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D2CEA" w14:textId="77777777" w:rsidR="00C62EF6" w:rsidRPr="00C62EF6" w:rsidRDefault="00C62EF6" w:rsidP="00C62EF6">
      <w:pPr>
        <w:pStyle w:val="Titolo2"/>
        <w:pBdr>
          <w:top w:val="single" w:sz="4" w:space="3" w:color="auto"/>
          <w:left w:val="single" w:sz="4" w:space="0" w:color="auto"/>
          <w:bottom w:val="single" w:sz="4" w:space="4" w:color="auto"/>
          <w:right w:val="single" w:sz="4" w:space="0" w:color="auto"/>
        </w:pBdr>
        <w:ind w:left="0" w:right="0"/>
        <w:jc w:val="center"/>
        <w:rPr>
          <w:b/>
          <w:color w:val="000080"/>
          <w:sz w:val="20"/>
        </w:rPr>
      </w:pPr>
    </w:p>
    <w:p w14:paraId="1FD0F4DC" w14:textId="77777777" w:rsidR="00E45868" w:rsidRPr="006A5833" w:rsidRDefault="00C62EF6" w:rsidP="00C62EF6">
      <w:pPr>
        <w:pStyle w:val="Titolo2"/>
        <w:pBdr>
          <w:top w:val="single" w:sz="4" w:space="3" w:color="auto"/>
          <w:left w:val="single" w:sz="4" w:space="0" w:color="auto"/>
          <w:bottom w:val="single" w:sz="4" w:space="4" w:color="auto"/>
          <w:right w:val="single" w:sz="4" w:space="0" w:color="auto"/>
        </w:pBdr>
        <w:ind w:left="0" w:right="0"/>
        <w:jc w:val="center"/>
        <w:rPr>
          <w:b/>
          <w:color w:val="000080"/>
          <w:sz w:val="44"/>
          <w:szCs w:val="44"/>
        </w:rPr>
      </w:pPr>
      <w:r w:rsidRPr="006A5833">
        <w:rPr>
          <w:b/>
          <w:color w:val="000080"/>
          <w:sz w:val="44"/>
          <w:szCs w:val="44"/>
        </w:rPr>
        <w:t>POLICLINICO “RIUNITI” DI FOGGIA</w:t>
      </w:r>
    </w:p>
    <w:p w14:paraId="2E4E6C52" w14:textId="77777777" w:rsidR="00E45868" w:rsidRPr="00C62EF6" w:rsidRDefault="00E45868" w:rsidP="00C62EF6">
      <w:pPr>
        <w:pStyle w:val="Titolo2"/>
        <w:pBdr>
          <w:top w:val="single" w:sz="4" w:space="3" w:color="auto"/>
          <w:left w:val="single" w:sz="4" w:space="0" w:color="auto"/>
          <w:bottom w:val="single" w:sz="4" w:space="4" w:color="auto"/>
          <w:right w:val="single" w:sz="4" w:space="0" w:color="auto"/>
        </w:pBdr>
        <w:ind w:left="0" w:right="0"/>
        <w:jc w:val="center"/>
        <w:rPr>
          <w:b/>
          <w:color w:val="000080"/>
          <w:sz w:val="16"/>
          <w:szCs w:val="16"/>
        </w:rPr>
      </w:pPr>
    </w:p>
    <w:p w14:paraId="119E5BCF" w14:textId="77777777" w:rsidR="00E45868" w:rsidRPr="00637A4B" w:rsidRDefault="00F43F2F" w:rsidP="00914C0B">
      <w:pPr>
        <w:pStyle w:val="Titolo2"/>
        <w:pBdr>
          <w:top w:val="single" w:sz="4" w:space="3" w:color="auto"/>
          <w:left w:val="single" w:sz="4" w:space="0" w:color="auto"/>
          <w:bottom w:val="single" w:sz="4" w:space="4" w:color="auto"/>
          <w:right w:val="single" w:sz="4" w:space="0" w:color="auto"/>
        </w:pBdr>
        <w:ind w:left="0" w:right="0"/>
        <w:rPr>
          <w:rFonts w:ascii="Times New Roman" w:hAnsi="Times New Roman"/>
          <w:b/>
          <w:color w:val="000080"/>
          <w:sz w:val="24"/>
        </w:rPr>
      </w:pPr>
      <w:r>
        <w:rPr>
          <w:rFonts w:ascii="Times New Roman" w:hAnsi="Times New Roman"/>
          <w:b/>
          <w:color w:val="000080"/>
          <w:sz w:val="24"/>
        </w:rPr>
        <w:t xml:space="preserve">                                                                 </w:t>
      </w:r>
      <w:r w:rsidR="00E45868" w:rsidRPr="00637A4B">
        <w:rPr>
          <w:rFonts w:ascii="Times New Roman" w:hAnsi="Times New Roman"/>
          <w:b/>
          <w:color w:val="000080"/>
          <w:sz w:val="24"/>
        </w:rPr>
        <w:t>te</w:t>
      </w:r>
      <w:r w:rsidR="00914C0B">
        <w:rPr>
          <w:rFonts w:ascii="Times New Roman" w:hAnsi="Times New Roman"/>
          <w:b/>
          <w:color w:val="000080"/>
          <w:sz w:val="24"/>
        </w:rPr>
        <w:t xml:space="preserve">l. 0881.733680 </w:t>
      </w:r>
    </w:p>
    <w:p w14:paraId="0334DBC3" w14:textId="77777777" w:rsidR="00637A4B" w:rsidRPr="00637A4B" w:rsidRDefault="00F43F2F" w:rsidP="002B57BB">
      <w:pPr>
        <w:pStyle w:val="Titolo2"/>
        <w:pBdr>
          <w:top w:val="single" w:sz="4" w:space="3" w:color="auto"/>
          <w:left w:val="single" w:sz="4" w:space="0" w:color="auto"/>
          <w:bottom w:val="single" w:sz="4" w:space="4" w:color="auto"/>
          <w:right w:val="single" w:sz="4" w:space="0" w:color="auto"/>
        </w:pBdr>
        <w:ind w:left="0" w:right="0"/>
        <w:jc w:val="left"/>
        <w:rPr>
          <w:b/>
          <w:color w:val="000080"/>
          <w:sz w:val="24"/>
          <w:szCs w:val="24"/>
        </w:rPr>
      </w:pPr>
      <w:r>
        <w:rPr>
          <w:b/>
          <w:color w:val="000080"/>
        </w:rPr>
        <w:t xml:space="preserve">                                          </w:t>
      </w:r>
      <w:r w:rsidR="00ED51DF">
        <w:rPr>
          <w:b/>
          <w:color w:val="000080"/>
        </w:rPr>
        <w:t>afiore@ospedaliriunitifoggia.it</w:t>
      </w:r>
    </w:p>
    <w:p w14:paraId="1DDF66DD" w14:textId="77777777" w:rsidR="00E45868" w:rsidRPr="00D6106D" w:rsidRDefault="00462FCC" w:rsidP="003A2EEB">
      <w:pPr>
        <w:pStyle w:val="Titolo2"/>
        <w:pBdr>
          <w:top w:val="single" w:sz="4" w:space="3" w:color="auto"/>
          <w:left w:val="single" w:sz="4" w:space="0" w:color="auto"/>
          <w:bottom w:val="single" w:sz="4" w:space="4" w:color="auto"/>
          <w:right w:val="single" w:sz="4" w:space="0" w:color="auto"/>
        </w:pBdr>
        <w:ind w:left="0" w:right="0"/>
        <w:jc w:val="center"/>
        <w:rPr>
          <w:rFonts w:ascii="Verdana" w:hAnsi="Verdana"/>
          <w:b/>
          <w:caps/>
          <w:color w:val="000080"/>
          <w:sz w:val="36"/>
          <w:szCs w:val="36"/>
        </w:rPr>
      </w:pPr>
      <w:r w:rsidRPr="00D6106D">
        <w:rPr>
          <w:rFonts w:ascii="Verdana" w:hAnsi="Verdana"/>
          <w:b/>
          <w:caps/>
          <w:color w:val="000080"/>
          <w:sz w:val="36"/>
          <w:szCs w:val="36"/>
        </w:rPr>
        <w:t>-</w:t>
      </w:r>
      <w:r w:rsidR="00E45868" w:rsidRPr="00D6106D">
        <w:rPr>
          <w:rFonts w:ascii="Verdana" w:hAnsi="Verdana"/>
          <w:b/>
          <w:caps/>
          <w:color w:val="000080"/>
          <w:sz w:val="36"/>
          <w:szCs w:val="36"/>
        </w:rPr>
        <w:t xml:space="preserve">  UFFICIO </w:t>
      </w:r>
      <w:r w:rsidR="008A7165" w:rsidRPr="00D6106D">
        <w:rPr>
          <w:rFonts w:ascii="Verdana" w:hAnsi="Verdana"/>
          <w:b/>
          <w:caps/>
          <w:color w:val="000080"/>
          <w:sz w:val="36"/>
          <w:szCs w:val="36"/>
        </w:rPr>
        <w:t xml:space="preserve">STAMPA </w:t>
      </w:r>
      <w:r w:rsidRPr="00D6106D">
        <w:rPr>
          <w:rFonts w:ascii="Verdana" w:hAnsi="Verdana"/>
          <w:b/>
          <w:caps/>
          <w:color w:val="000080"/>
          <w:sz w:val="36"/>
          <w:szCs w:val="36"/>
        </w:rPr>
        <w:t>-</w:t>
      </w:r>
    </w:p>
    <w:p w14:paraId="1E79E769" w14:textId="77777777" w:rsidR="000A3659" w:rsidRPr="00E645B1" w:rsidRDefault="000A3659" w:rsidP="00DE2E2F">
      <w:pPr>
        <w:pStyle w:val="Titolo"/>
        <w:jc w:val="left"/>
        <w:rPr>
          <w:sz w:val="16"/>
          <w:szCs w:val="16"/>
        </w:rPr>
      </w:pPr>
    </w:p>
    <w:p w14:paraId="45AF5753" w14:textId="77777777" w:rsidR="005E6A68" w:rsidRPr="00EC2890" w:rsidRDefault="005E6A68" w:rsidP="003730D1">
      <w:pPr>
        <w:pStyle w:val="Titolo"/>
        <w:jc w:val="left"/>
        <w:rPr>
          <w:sz w:val="20"/>
          <w:szCs w:val="20"/>
        </w:rPr>
      </w:pPr>
    </w:p>
    <w:p w14:paraId="72B5DD1F" w14:textId="2BC515B7" w:rsidR="002E1706" w:rsidRDefault="003730D1" w:rsidP="00BF0BC8">
      <w:pPr>
        <w:pStyle w:val="Titolo"/>
        <w:rPr>
          <w:sz w:val="44"/>
          <w:szCs w:val="44"/>
        </w:rPr>
      </w:pPr>
      <w:r w:rsidRPr="00D81AB0">
        <w:rPr>
          <w:sz w:val="44"/>
          <w:szCs w:val="44"/>
        </w:rPr>
        <w:t xml:space="preserve">Comunicato </w:t>
      </w:r>
      <w:r w:rsidR="00F462B9" w:rsidRPr="00D81AB0">
        <w:rPr>
          <w:sz w:val="44"/>
          <w:szCs w:val="44"/>
        </w:rPr>
        <w:t>Stampa</w:t>
      </w:r>
      <w:r w:rsidR="00F43F2F">
        <w:rPr>
          <w:sz w:val="44"/>
          <w:szCs w:val="44"/>
        </w:rPr>
        <w:t xml:space="preserve"> </w:t>
      </w:r>
      <w:r w:rsidR="007D17F0">
        <w:rPr>
          <w:sz w:val="44"/>
          <w:szCs w:val="44"/>
        </w:rPr>
        <w:t>n.</w:t>
      </w:r>
      <w:r w:rsidR="00653F22">
        <w:rPr>
          <w:sz w:val="44"/>
          <w:szCs w:val="44"/>
        </w:rPr>
        <w:t xml:space="preserve"> </w:t>
      </w:r>
      <w:r w:rsidR="00FE000D">
        <w:rPr>
          <w:sz w:val="44"/>
          <w:szCs w:val="44"/>
        </w:rPr>
        <w:t>8 del 24</w:t>
      </w:r>
      <w:r w:rsidR="007D4B04">
        <w:rPr>
          <w:sz w:val="44"/>
          <w:szCs w:val="44"/>
        </w:rPr>
        <w:t xml:space="preserve"> gennaio 2020</w:t>
      </w:r>
    </w:p>
    <w:p w14:paraId="45F0E386" w14:textId="77777777" w:rsidR="00C619E2" w:rsidRPr="004E644F" w:rsidRDefault="00C619E2" w:rsidP="00D81AB0">
      <w:pPr>
        <w:pStyle w:val="Titolo"/>
        <w:rPr>
          <w:color w:val="4472C4"/>
          <w:szCs w:val="32"/>
        </w:rPr>
      </w:pPr>
    </w:p>
    <w:p w14:paraId="45556FDC" w14:textId="77777777" w:rsidR="00C62EF6" w:rsidRDefault="00C62EF6" w:rsidP="00C62EF6">
      <w:pPr>
        <w:spacing w:line="276" w:lineRule="auto"/>
        <w:jc w:val="center"/>
        <w:rPr>
          <w:b/>
          <w:color w:val="2E74B5" w:themeColor="accent1" w:themeShade="BF"/>
          <w:sz w:val="40"/>
          <w:szCs w:val="40"/>
        </w:rPr>
      </w:pPr>
      <w:r>
        <w:rPr>
          <w:b/>
          <w:color w:val="2E74B5" w:themeColor="accent1" w:themeShade="BF"/>
          <w:sz w:val="40"/>
          <w:szCs w:val="40"/>
        </w:rPr>
        <w:t>La Città nella Città</w:t>
      </w:r>
    </w:p>
    <w:p w14:paraId="79B11F23" w14:textId="77777777" w:rsidR="00C62EF6" w:rsidRPr="006A5833" w:rsidRDefault="006A5833" w:rsidP="00C62EF6">
      <w:pPr>
        <w:spacing w:line="276" w:lineRule="auto"/>
        <w:jc w:val="center"/>
        <w:rPr>
          <w:b/>
          <w:color w:val="2E74B5" w:themeColor="accent1" w:themeShade="BF"/>
          <w:sz w:val="36"/>
          <w:szCs w:val="36"/>
        </w:rPr>
      </w:pPr>
      <w:proofErr w:type="gramStart"/>
      <w:r w:rsidRPr="006A5833">
        <w:rPr>
          <w:b/>
          <w:color w:val="2E74B5" w:themeColor="accent1" w:themeShade="BF"/>
          <w:sz w:val="36"/>
          <w:szCs w:val="36"/>
        </w:rPr>
        <w:t>4</w:t>
      </w:r>
      <w:proofErr w:type="gramEnd"/>
      <w:r w:rsidR="00C62EF6" w:rsidRPr="006A5833">
        <w:rPr>
          <w:b/>
          <w:color w:val="2E74B5" w:themeColor="accent1" w:themeShade="BF"/>
          <w:sz w:val="36"/>
          <w:szCs w:val="36"/>
        </w:rPr>
        <w:t xml:space="preserve"> passi con Michele Emiliano al Policlinico</w:t>
      </w:r>
      <w:r w:rsidRPr="006A5833">
        <w:rPr>
          <w:b/>
          <w:color w:val="2E74B5" w:themeColor="accent1" w:themeShade="BF"/>
          <w:sz w:val="36"/>
          <w:szCs w:val="36"/>
        </w:rPr>
        <w:t xml:space="preserve"> “Riuniti”</w:t>
      </w:r>
      <w:r w:rsidR="00C62EF6" w:rsidRPr="006A5833">
        <w:rPr>
          <w:b/>
          <w:color w:val="2E74B5" w:themeColor="accent1" w:themeShade="BF"/>
          <w:sz w:val="36"/>
          <w:szCs w:val="36"/>
        </w:rPr>
        <w:t xml:space="preserve"> di Foggia</w:t>
      </w:r>
    </w:p>
    <w:p w14:paraId="1B048837" w14:textId="77777777" w:rsidR="00C62EF6" w:rsidRDefault="00C62EF6" w:rsidP="00C62EF6">
      <w:pPr>
        <w:spacing w:line="276" w:lineRule="auto"/>
        <w:jc w:val="center"/>
        <w:rPr>
          <w:b/>
          <w:color w:val="2E74B5" w:themeColor="accent1" w:themeShade="BF"/>
          <w:sz w:val="18"/>
          <w:szCs w:val="18"/>
        </w:rPr>
      </w:pPr>
    </w:p>
    <w:p w14:paraId="17EA5B42" w14:textId="77777777" w:rsidR="00C62EF6" w:rsidRDefault="000E62C6" w:rsidP="00C62EF6">
      <w:pPr>
        <w:spacing w:line="276" w:lineRule="auto"/>
        <w:jc w:val="center"/>
        <w:rPr>
          <w:b/>
          <w:i/>
          <w:color w:val="2E74B5" w:themeColor="accent1" w:themeShade="BF"/>
          <w:sz w:val="48"/>
          <w:szCs w:val="48"/>
        </w:rPr>
      </w:pPr>
      <w:r>
        <w:rPr>
          <w:b/>
          <w:i/>
          <w:color w:val="2E74B5" w:themeColor="accent1" w:themeShade="BF"/>
          <w:sz w:val="48"/>
          <w:szCs w:val="48"/>
        </w:rPr>
        <w:t>IV</w:t>
      </w:r>
      <w:r w:rsidR="00C62EF6">
        <w:rPr>
          <w:b/>
          <w:i/>
          <w:color w:val="2E74B5" w:themeColor="accent1" w:themeShade="BF"/>
          <w:sz w:val="48"/>
          <w:szCs w:val="48"/>
        </w:rPr>
        <w:t xml:space="preserve"> edizione</w:t>
      </w:r>
    </w:p>
    <w:p w14:paraId="14BBAC13" w14:textId="77777777" w:rsidR="00C62EF6" w:rsidRDefault="00C62EF6" w:rsidP="00C62EF6">
      <w:pPr>
        <w:spacing w:line="276" w:lineRule="auto"/>
        <w:jc w:val="center"/>
        <w:rPr>
          <w:b/>
          <w:i/>
          <w:color w:val="2E74B5" w:themeColor="accent1" w:themeShade="BF"/>
        </w:rPr>
      </w:pPr>
    </w:p>
    <w:p w14:paraId="7EC5181C" w14:textId="77777777" w:rsidR="00C62EF6" w:rsidRDefault="000E62C6" w:rsidP="00C62EF6">
      <w:pPr>
        <w:spacing w:line="276" w:lineRule="auto"/>
        <w:jc w:val="center"/>
        <w:rPr>
          <w:b/>
          <w:color w:val="2E74B5" w:themeColor="accent1" w:themeShade="BF"/>
          <w:sz w:val="32"/>
          <w:szCs w:val="32"/>
        </w:rPr>
      </w:pPr>
      <w:r>
        <w:rPr>
          <w:b/>
          <w:color w:val="2E74B5" w:themeColor="accent1" w:themeShade="BF"/>
          <w:sz w:val="32"/>
          <w:szCs w:val="32"/>
        </w:rPr>
        <w:t>31 gennaio 2020</w:t>
      </w:r>
      <w:r w:rsidR="00C62EF6">
        <w:rPr>
          <w:b/>
          <w:color w:val="2E74B5" w:themeColor="accent1" w:themeShade="BF"/>
          <w:sz w:val="32"/>
          <w:szCs w:val="32"/>
        </w:rPr>
        <w:t xml:space="preserve"> ore 10.00</w:t>
      </w:r>
    </w:p>
    <w:p w14:paraId="6A3AE7C0" w14:textId="77777777" w:rsidR="00C62EF6" w:rsidRDefault="00C62EF6" w:rsidP="00C62EF6">
      <w:pPr>
        <w:spacing w:line="276" w:lineRule="auto"/>
        <w:jc w:val="center"/>
        <w:rPr>
          <w:b/>
          <w:color w:val="2E74B5" w:themeColor="accent1" w:themeShade="BF"/>
          <w:sz w:val="32"/>
          <w:szCs w:val="32"/>
        </w:rPr>
      </w:pPr>
      <w:r>
        <w:rPr>
          <w:b/>
          <w:color w:val="2E74B5" w:themeColor="accent1" w:themeShade="BF"/>
          <w:sz w:val="32"/>
          <w:szCs w:val="32"/>
        </w:rPr>
        <w:t xml:space="preserve">Sala </w:t>
      </w:r>
      <w:proofErr w:type="spellStart"/>
      <w:r>
        <w:rPr>
          <w:b/>
          <w:color w:val="2E74B5" w:themeColor="accent1" w:themeShade="BF"/>
          <w:sz w:val="32"/>
          <w:szCs w:val="32"/>
        </w:rPr>
        <w:t>Turtur</w:t>
      </w:r>
      <w:proofErr w:type="spellEnd"/>
    </w:p>
    <w:p w14:paraId="70D99B12" w14:textId="77777777" w:rsidR="00C62EF6" w:rsidRDefault="00464419" w:rsidP="00C62EF6">
      <w:pPr>
        <w:spacing w:line="276" w:lineRule="auto"/>
        <w:jc w:val="center"/>
        <w:rPr>
          <w:b/>
          <w:color w:val="2E74B5" w:themeColor="accent1" w:themeShade="BF"/>
          <w:sz w:val="32"/>
          <w:szCs w:val="32"/>
        </w:rPr>
      </w:pPr>
      <w:r>
        <w:rPr>
          <w:b/>
          <w:color w:val="2E74B5" w:themeColor="accent1" w:themeShade="BF"/>
          <w:sz w:val="32"/>
          <w:szCs w:val="32"/>
        </w:rPr>
        <w:t>Policlinico “</w:t>
      </w:r>
      <w:r w:rsidR="00C62EF6">
        <w:rPr>
          <w:b/>
          <w:color w:val="2E74B5" w:themeColor="accent1" w:themeShade="BF"/>
          <w:sz w:val="32"/>
          <w:szCs w:val="32"/>
        </w:rPr>
        <w:t>Riuniti” di Foggia</w:t>
      </w:r>
    </w:p>
    <w:p w14:paraId="671EF813" w14:textId="77777777" w:rsidR="00C62EF6" w:rsidRPr="00946622" w:rsidRDefault="00C62EF6" w:rsidP="00C62EF6">
      <w:pPr>
        <w:spacing w:line="276" w:lineRule="auto"/>
        <w:jc w:val="center"/>
        <w:rPr>
          <w:b/>
          <w:color w:val="2E74B5" w:themeColor="accent1" w:themeShade="BF"/>
          <w:sz w:val="24"/>
          <w:szCs w:val="24"/>
        </w:rPr>
      </w:pPr>
    </w:p>
    <w:p w14:paraId="2A1FD888" w14:textId="77777777" w:rsidR="00012751" w:rsidRPr="00946622" w:rsidRDefault="00FB551B" w:rsidP="00012751">
      <w:pPr>
        <w:autoSpaceDE w:val="0"/>
        <w:autoSpaceDN w:val="0"/>
        <w:adjustRightInd w:val="0"/>
        <w:spacing w:after="160" w:line="259" w:lineRule="atLeast"/>
        <w:jc w:val="both"/>
        <w:rPr>
          <w:b/>
          <w:color w:val="000000"/>
          <w:sz w:val="24"/>
          <w:szCs w:val="24"/>
        </w:rPr>
      </w:pPr>
      <w:r w:rsidRPr="00946622">
        <w:rPr>
          <w:sz w:val="24"/>
          <w:szCs w:val="24"/>
        </w:rPr>
        <w:t>Si è</w:t>
      </w:r>
      <w:r w:rsidR="00BD3F69" w:rsidRPr="00946622">
        <w:rPr>
          <w:sz w:val="24"/>
          <w:szCs w:val="24"/>
        </w:rPr>
        <w:t xml:space="preserve"> giunti alla quarta edizione dell’ormai tradizionale evento “4 passi con </w:t>
      </w:r>
      <w:r w:rsidRPr="00946622">
        <w:rPr>
          <w:sz w:val="24"/>
          <w:szCs w:val="24"/>
        </w:rPr>
        <w:t>Michele Emiliano e si ritengono</w:t>
      </w:r>
      <w:r w:rsidR="00FF646F" w:rsidRPr="00946622">
        <w:rPr>
          <w:sz w:val="24"/>
          <w:szCs w:val="24"/>
        </w:rPr>
        <w:t xml:space="preserve"> raggiunti de facto</w:t>
      </w:r>
      <w:r w:rsidR="00A07331" w:rsidRPr="00946622">
        <w:rPr>
          <w:sz w:val="24"/>
          <w:szCs w:val="24"/>
        </w:rPr>
        <w:t xml:space="preserve"> i quattro items</w:t>
      </w:r>
      <w:r w:rsidR="00012751" w:rsidRPr="00946622">
        <w:rPr>
          <w:sz w:val="24"/>
          <w:szCs w:val="24"/>
        </w:rPr>
        <w:t xml:space="preserve"> per la rifunzionalizzazione degli “Ospedali Riuniti”</w:t>
      </w:r>
      <w:r w:rsidRPr="00946622">
        <w:rPr>
          <w:sz w:val="24"/>
          <w:szCs w:val="24"/>
        </w:rPr>
        <w:t>.</w:t>
      </w:r>
    </w:p>
    <w:p w14:paraId="22C294E7" w14:textId="77777777" w:rsidR="00C62EF6" w:rsidRPr="00946622" w:rsidRDefault="004F2F43" w:rsidP="00C62EF6">
      <w:pPr>
        <w:autoSpaceDE w:val="0"/>
        <w:autoSpaceDN w:val="0"/>
        <w:adjustRightInd w:val="0"/>
        <w:spacing w:after="160" w:line="259" w:lineRule="atLeast"/>
        <w:jc w:val="both"/>
        <w:rPr>
          <w:b/>
          <w:color w:val="000000"/>
          <w:sz w:val="24"/>
          <w:szCs w:val="24"/>
        </w:rPr>
      </w:pPr>
      <w:r w:rsidRPr="00946622">
        <w:rPr>
          <w:b/>
          <w:sz w:val="24"/>
          <w:szCs w:val="24"/>
        </w:rPr>
        <w:t>Venerdì 31 gennaio</w:t>
      </w:r>
      <w:r w:rsidR="00C62EF6" w:rsidRPr="00946622">
        <w:rPr>
          <w:b/>
          <w:sz w:val="24"/>
          <w:szCs w:val="24"/>
        </w:rPr>
        <w:t xml:space="preserve"> 20</w:t>
      </w:r>
      <w:r w:rsidRPr="00946622">
        <w:rPr>
          <w:b/>
          <w:sz w:val="24"/>
          <w:szCs w:val="24"/>
        </w:rPr>
        <w:t>20</w:t>
      </w:r>
      <w:r w:rsidR="00C62EF6" w:rsidRPr="00946622">
        <w:rPr>
          <w:b/>
          <w:sz w:val="24"/>
          <w:szCs w:val="24"/>
        </w:rPr>
        <w:t xml:space="preserve"> alle ore 10.00</w:t>
      </w:r>
      <w:r w:rsidR="00C74F25" w:rsidRPr="00946622">
        <w:rPr>
          <w:b/>
          <w:sz w:val="24"/>
          <w:szCs w:val="24"/>
        </w:rPr>
        <w:t xml:space="preserve"> </w:t>
      </w:r>
      <w:r w:rsidR="00C62EF6" w:rsidRPr="00946622">
        <w:rPr>
          <w:sz w:val="24"/>
          <w:szCs w:val="24"/>
        </w:rPr>
        <w:t xml:space="preserve">il </w:t>
      </w:r>
      <w:r w:rsidR="00C62EF6" w:rsidRPr="00946622">
        <w:rPr>
          <w:color w:val="000000"/>
          <w:sz w:val="24"/>
          <w:szCs w:val="24"/>
        </w:rPr>
        <w:t xml:space="preserve">Direttore Generale </w:t>
      </w:r>
      <w:r w:rsidR="00C62EF6" w:rsidRPr="00946622">
        <w:rPr>
          <w:b/>
          <w:color w:val="000000"/>
          <w:sz w:val="24"/>
          <w:szCs w:val="24"/>
        </w:rPr>
        <w:t xml:space="preserve">Vitangelo </w:t>
      </w:r>
      <w:proofErr w:type="spellStart"/>
      <w:r w:rsidR="00C62EF6" w:rsidRPr="00946622">
        <w:rPr>
          <w:b/>
          <w:color w:val="000000"/>
          <w:sz w:val="24"/>
          <w:szCs w:val="24"/>
        </w:rPr>
        <w:t>Dattoli</w:t>
      </w:r>
      <w:proofErr w:type="spellEnd"/>
      <w:r w:rsidR="00C62EF6" w:rsidRPr="00946622">
        <w:rPr>
          <w:b/>
          <w:color w:val="000000"/>
          <w:sz w:val="24"/>
          <w:szCs w:val="24"/>
        </w:rPr>
        <w:t>,</w:t>
      </w:r>
      <w:r w:rsidR="00C62EF6" w:rsidRPr="00946622">
        <w:rPr>
          <w:color w:val="000000"/>
          <w:sz w:val="24"/>
          <w:szCs w:val="24"/>
        </w:rPr>
        <w:t xml:space="preserve"> alla presenza del Presidente della Regione</w:t>
      </w:r>
      <w:r w:rsidR="00C62EF6" w:rsidRPr="00946622">
        <w:rPr>
          <w:b/>
          <w:color w:val="000000"/>
          <w:sz w:val="24"/>
          <w:szCs w:val="24"/>
        </w:rPr>
        <w:t xml:space="preserve"> Michele Emiliano</w:t>
      </w:r>
      <w:r w:rsidR="00C62EF6" w:rsidRPr="00946622">
        <w:rPr>
          <w:color w:val="000000"/>
          <w:sz w:val="24"/>
          <w:szCs w:val="24"/>
        </w:rPr>
        <w:t xml:space="preserve">, del Sindaco di Foggia </w:t>
      </w:r>
      <w:r w:rsidR="00C62EF6" w:rsidRPr="00946622">
        <w:rPr>
          <w:b/>
          <w:color w:val="000000"/>
          <w:sz w:val="24"/>
          <w:szCs w:val="24"/>
        </w:rPr>
        <w:t xml:space="preserve">Franco </w:t>
      </w:r>
      <w:proofErr w:type="spellStart"/>
      <w:r w:rsidR="00C62EF6" w:rsidRPr="00946622">
        <w:rPr>
          <w:b/>
          <w:color w:val="000000"/>
          <w:sz w:val="24"/>
          <w:szCs w:val="24"/>
        </w:rPr>
        <w:t>Landella</w:t>
      </w:r>
      <w:proofErr w:type="spellEnd"/>
      <w:r w:rsidR="00C62EF6" w:rsidRPr="00946622">
        <w:rPr>
          <w:b/>
          <w:color w:val="000000"/>
          <w:sz w:val="24"/>
          <w:szCs w:val="24"/>
        </w:rPr>
        <w:t xml:space="preserve">, </w:t>
      </w:r>
      <w:r w:rsidR="00C62EF6" w:rsidRPr="00946622">
        <w:rPr>
          <w:color w:val="000000"/>
          <w:sz w:val="24"/>
          <w:szCs w:val="24"/>
        </w:rPr>
        <w:t>del Rettore dell’Università di Foggia</w:t>
      </w:r>
      <w:r w:rsidR="00C74F25" w:rsidRPr="00946622">
        <w:rPr>
          <w:color w:val="000000"/>
          <w:sz w:val="24"/>
          <w:szCs w:val="24"/>
        </w:rPr>
        <w:t xml:space="preserve"> </w:t>
      </w:r>
      <w:r w:rsidR="00311BA3" w:rsidRPr="00946622">
        <w:rPr>
          <w:b/>
          <w:color w:val="000000"/>
          <w:sz w:val="24"/>
          <w:szCs w:val="24"/>
        </w:rPr>
        <w:t>Pierpaolo Limone</w:t>
      </w:r>
      <w:r w:rsidR="00C74F25" w:rsidRPr="00946622">
        <w:rPr>
          <w:b/>
          <w:color w:val="000000"/>
          <w:sz w:val="24"/>
          <w:szCs w:val="24"/>
        </w:rPr>
        <w:t xml:space="preserve"> </w:t>
      </w:r>
      <w:r w:rsidR="00C62EF6" w:rsidRPr="00946622">
        <w:rPr>
          <w:color w:val="000000"/>
          <w:sz w:val="24"/>
          <w:szCs w:val="24"/>
        </w:rPr>
        <w:t>e</w:t>
      </w:r>
      <w:r w:rsidR="00C74F25" w:rsidRPr="00946622">
        <w:rPr>
          <w:color w:val="000000"/>
          <w:sz w:val="24"/>
          <w:szCs w:val="24"/>
        </w:rPr>
        <w:t xml:space="preserve"> </w:t>
      </w:r>
      <w:r w:rsidR="00C62EF6" w:rsidRPr="00946622">
        <w:rPr>
          <w:color w:val="000000"/>
          <w:sz w:val="24"/>
          <w:szCs w:val="24"/>
        </w:rPr>
        <w:t xml:space="preserve">del Preside della Facoltà di Medicina </w:t>
      </w:r>
      <w:r w:rsidR="00C62EF6" w:rsidRPr="00946622">
        <w:rPr>
          <w:b/>
          <w:color w:val="000000"/>
          <w:sz w:val="24"/>
          <w:szCs w:val="24"/>
        </w:rPr>
        <w:t xml:space="preserve">Gianluigi </w:t>
      </w:r>
      <w:proofErr w:type="spellStart"/>
      <w:r w:rsidR="00C62EF6" w:rsidRPr="00946622">
        <w:rPr>
          <w:b/>
          <w:color w:val="000000"/>
          <w:sz w:val="24"/>
          <w:szCs w:val="24"/>
        </w:rPr>
        <w:t>Vendemiale</w:t>
      </w:r>
      <w:proofErr w:type="spellEnd"/>
      <w:r w:rsidR="00C62EF6" w:rsidRPr="00946622">
        <w:rPr>
          <w:b/>
          <w:color w:val="000000"/>
          <w:sz w:val="24"/>
          <w:szCs w:val="24"/>
        </w:rPr>
        <w:t xml:space="preserve">, </w:t>
      </w:r>
      <w:r w:rsidR="00C62EF6" w:rsidRPr="00946622">
        <w:rPr>
          <w:color w:val="000000"/>
          <w:sz w:val="24"/>
          <w:szCs w:val="24"/>
        </w:rPr>
        <w:t>farà il punto complessivo de</w:t>
      </w:r>
      <w:r w:rsidR="00C322C9" w:rsidRPr="00946622">
        <w:rPr>
          <w:color w:val="000000"/>
          <w:sz w:val="24"/>
          <w:szCs w:val="24"/>
        </w:rPr>
        <w:t>i 4</w:t>
      </w:r>
      <w:r w:rsidR="00C74F25" w:rsidRPr="00946622">
        <w:rPr>
          <w:color w:val="000000"/>
          <w:sz w:val="24"/>
          <w:szCs w:val="24"/>
        </w:rPr>
        <w:t xml:space="preserve"> </w:t>
      </w:r>
      <w:r w:rsidR="00C62EF6" w:rsidRPr="00946622">
        <w:rPr>
          <w:color w:val="000000"/>
          <w:sz w:val="24"/>
          <w:szCs w:val="24"/>
        </w:rPr>
        <w:t>obiettivi strategici</w:t>
      </w:r>
      <w:r w:rsidR="00C322C9" w:rsidRPr="00946622">
        <w:rPr>
          <w:color w:val="000000"/>
          <w:sz w:val="24"/>
          <w:szCs w:val="24"/>
        </w:rPr>
        <w:t xml:space="preserve"> raggiunti</w:t>
      </w:r>
      <w:r w:rsidR="00C62EF6" w:rsidRPr="00946622">
        <w:rPr>
          <w:color w:val="000000"/>
          <w:sz w:val="24"/>
          <w:szCs w:val="24"/>
        </w:rPr>
        <w:t>:</w:t>
      </w:r>
      <w:r w:rsidR="00C74F25" w:rsidRPr="00946622">
        <w:rPr>
          <w:color w:val="000000"/>
          <w:sz w:val="24"/>
          <w:szCs w:val="24"/>
        </w:rPr>
        <w:t xml:space="preserve"> </w:t>
      </w:r>
      <w:r w:rsidR="00C62EF6" w:rsidRPr="00946622">
        <w:rPr>
          <w:b/>
          <w:color w:val="000000"/>
          <w:sz w:val="24"/>
          <w:szCs w:val="24"/>
        </w:rPr>
        <w:t>l’Urbanistica, gli Immobili, la Dotazione Organica e l’Università.</w:t>
      </w:r>
    </w:p>
    <w:p w14:paraId="1DD71DF0" w14:textId="77777777" w:rsidR="00C62EF6" w:rsidRPr="00946622" w:rsidRDefault="00C62EF6" w:rsidP="00C62EF6">
      <w:pPr>
        <w:numPr>
          <w:ilvl w:val="0"/>
          <w:numId w:val="19"/>
        </w:numPr>
        <w:autoSpaceDE w:val="0"/>
        <w:autoSpaceDN w:val="0"/>
        <w:adjustRightInd w:val="0"/>
        <w:spacing w:after="160" w:line="259" w:lineRule="atLeast"/>
        <w:jc w:val="both"/>
        <w:rPr>
          <w:b/>
          <w:sz w:val="24"/>
          <w:szCs w:val="24"/>
        </w:rPr>
      </w:pPr>
      <w:r w:rsidRPr="00946622">
        <w:rPr>
          <w:b/>
          <w:sz w:val="24"/>
          <w:szCs w:val="24"/>
        </w:rPr>
        <w:t>Urbanistica</w:t>
      </w:r>
    </w:p>
    <w:p w14:paraId="60A4469E" w14:textId="18D18466" w:rsidR="007656FA" w:rsidRPr="00946622" w:rsidRDefault="00A37DEC" w:rsidP="007656FA">
      <w:pPr>
        <w:autoSpaceDE w:val="0"/>
        <w:autoSpaceDN w:val="0"/>
        <w:adjustRightInd w:val="0"/>
        <w:spacing w:after="160" w:line="259" w:lineRule="atLeast"/>
        <w:jc w:val="both"/>
        <w:rPr>
          <w:sz w:val="24"/>
          <w:szCs w:val="24"/>
        </w:rPr>
      </w:pPr>
      <w:r w:rsidRPr="00946622">
        <w:rPr>
          <w:sz w:val="24"/>
          <w:szCs w:val="24"/>
        </w:rPr>
        <w:t xml:space="preserve">Giunto </w:t>
      </w:r>
      <w:r w:rsidR="00823ED9" w:rsidRPr="00946622">
        <w:rPr>
          <w:sz w:val="24"/>
          <w:szCs w:val="24"/>
        </w:rPr>
        <w:t>al raggiungimento</w:t>
      </w:r>
      <w:r w:rsidR="00BB7CAB" w:rsidRPr="00946622">
        <w:rPr>
          <w:sz w:val="24"/>
          <w:szCs w:val="24"/>
        </w:rPr>
        <w:t xml:space="preserve"> l’obiettivo del</w:t>
      </w:r>
      <w:r w:rsidR="00823ED9" w:rsidRPr="00946622">
        <w:rPr>
          <w:sz w:val="24"/>
          <w:szCs w:val="24"/>
        </w:rPr>
        <w:t>l</w:t>
      </w:r>
      <w:r w:rsidR="00C87E2A" w:rsidRPr="00946622">
        <w:rPr>
          <w:b/>
          <w:sz w:val="24"/>
          <w:szCs w:val="24"/>
        </w:rPr>
        <w:t xml:space="preserve">’inclusione </w:t>
      </w:r>
      <w:r w:rsidR="00823ED9" w:rsidRPr="00946622">
        <w:rPr>
          <w:b/>
          <w:sz w:val="24"/>
          <w:szCs w:val="24"/>
        </w:rPr>
        <w:t>di Viale Pinto all’interno dell’area ospedaliera</w:t>
      </w:r>
      <w:r w:rsidR="00823ED9" w:rsidRPr="00946622">
        <w:rPr>
          <w:sz w:val="24"/>
          <w:szCs w:val="24"/>
        </w:rPr>
        <w:t>, con la conseguente pedonalizzazione dell’arteria e la creazione di ampi spazi attrezzati che contribuiranno a favorire l’attuazione del piano di</w:t>
      </w:r>
      <w:r w:rsidR="00C00146">
        <w:rPr>
          <w:sz w:val="24"/>
          <w:szCs w:val="24"/>
        </w:rPr>
        <w:t xml:space="preserve"> </w:t>
      </w:r>
      <w:r w:rsidR="00823ED9" w:rsidRPr="00946622">
        <w:rPr>
          <w:sz w:val="24"/>
          <w:szCs w:val="24"/>
        </w:rPr>
        <w:t>“</w:t>
      </w:r>
      <w:proofErr w:type="spellStart"/>
      <w:r w:rsidR="00823ED9" w:rsidRPr="00946622">
        <w:rPr>
          <w:sz w:val="24"/>
          <w:szCs w:val="24"/>
        </w:rPr>
        <w:t>hospitality</w:t>
      </w:r>
      <w:proofErr w:type="spellEnd"/>
      <w:r w:rsidR="00823ED9" w:rsidRPr="00946622">
        <w:rPr>
          <w:sz w:val="24"/>
          <w:szCs w:val="24"/>
        </w:rPr>
        <w:t xml:space="preserve">”. </w:t>
      </w:r>
    </w:p>
    <w:p w14:paraId="193611B7" w14:textId="77777777" w:rsidR="00024406" w:rsidRPr="00946622" w:rsidRDefault="00E55CCC" w:rsidP="00024406">
      <w:pPr>
        <w:autoSpaceDE w:val="0"/>
        <w:autoSpaceDN w:val="0"/>
        <w:adjustRightInd w:val="0"/>
        <w:spacing w:after="160" w:line="259" w:lineRule="atLeast"/>
        <w:jc w:val="both"/>
        <w:rPr>
          <w:sz w:val="24"/>
          <w:szCs w:val="24"/>
        </w:rPr>
      </w:pPr>
      <w:r w:rsidRPr="00946622">
        <w:rPr>
          <w:sz w:val="24"/>
          <w:szCs w:val="24"/>
        </w:rPr>
        <w:t xml:space="preserve">A partire dal 29 luglio 2019 viale Pinto è stata chiusa al traffico veicolare per consentire l’inizio dei lavori di riqualificazione urbana, a medio e lungo termine, dell’area ospedaliera in uno scenario di sviluppo sostenibile che consentirà di trasformare il polo sanitario in un vero e proprio Policlinico, una Città nella Città ad elevata qualità assistenziale. </w:t>
      </w:r>
    </w:p>
    <w:p w14:paraId="4A5245B0" w14:textId="77777777" w:rsidR="00C405A6" w:rsidRPr="00946622" w:rsidRDefault="00C405A6" w:rsidP="00024406">
      <w:pPr>
        <w:autoSpaceDE w:val="0"/>
        <w:autoSpaceDN w:val="0"/>
        <w:adjustRightInd w:val="0"/>
        <w:spacing w:after="160" w:line="259" w:lineRule="atLeast"/>
        <w:jc w:val="both"/>
        <w:rPr>
          <w:sz w:val="24"/>
          <w:szCs w:val="24"/>
        </w:rPr>
      </w:pPr>
      <w:r w:rsidRPr="00946622">
        <w:rPr>
          <w:sz w:val="24"/>
          <w:szCs w:val="24"/>
        </w:rPr>
        <w:t xml:space="preserve">A seguito della chiusura al traffico veicolare di viale Pinto, si accede agli “Ospedali Riuniti” da Via Napoli e alla Maternità da via </w:t>
      </w:r>
      <w:proofErr w:type="spellStart"/>
      <w:r w:rsidRPr="00946622">
        <w:rPr>
          <w:sz w:val="24"/>
          <w:szCs w:val="24"/>
        </w:rPr>
        <w:t>Perosi</w:t>
      </w:r>
      <w:proofErr w:type="spellEnd"/>
      <w:r w:rsidRPr="00946622">
        <w:rPr>
          <w:sz w:val="24"/>
          <w:szCs w:val="24"/>
        </w:rPr>
        <w:t xml:space="preserve">. Il capolinea degli autobus </w:t>
      </w:r>
      <w:proofErr w:type="spellStart"/>
      <w:r w:rsidRPr="00946622">
        <w:rPr>
          <w:sz w:val="24"/>
          <w:szCs w:val="24"/>
        </w:rPr>
        <w:t>Ataf</w:t>
      </w:r>
      <w:proofErr w:type="spellEnd"/>
      <w:r w:rsidRPr="00946622">
        <w:rPr>
          <w:sz w:val="24"/>
          <w:szCs w:val="24"/>
        </w:rPr>
        <w:t xml:space="preserve"> e privati è stato dislocato su via Martiri di via Fani.</w:t>
      </w:r>
    </w:p>
    <w:p w14:paraId="51485138" w14:textId="77777777" w:rsidR="007656FA" w:rsidRPr="00946622" w:rsidRDefault="007656FA" w:rsidP="007656FA">
      <w:pPr>
        <w:jc w:val="both"/>
        <w:rPr>
          <w:sz w:val="24"/>
          <w:szCs w:val="24"/>
        </w:rPr>
      </w:pPr>
      <w:r w:rsidRPr="00946622">
        <w:rPr>
          <w:sz w:val="24"/>
          <w:szCs w:val="24"/>
        </w:rPr>
        <w:t xml:space="preserve">L’intervento di riqualificazione reinterpreta </w:t>
      </w:r>
      <w:r w:rsidRPr="00946622">
        <w:rPr>
          <w:b/>
          <w:sz w:val="24"/>
          <w:szCs w:val="24"/>
        </w:rPr>
        <w:t>l’asse centrale di Viale Pinto come strada-piazza di ricucitura</w:t>
      </w:r>
      <w:r w:rsidRPr="00946622">
        <w:rPr>
          <w:sz w:val="24"/>
          <w:szCs w:val="24"/>
        </w:rPr>
        <w:t xml:space="preserve"> al fine di rendere gli “Ospedali Riuniti” un nucleo unitario, di collegamento tra le due aree del polo ospedaliero e di cerniera tra la città e il periurbano. </w:t>
      </w:r>
    </w:p>
    <w:p w14:paraId="5E60BAD7" w14:textId="77777777" w:rsidR="00E55CCC" w:rsidRPr="00946622" w:rsidRDefault="00E55CCC" w:rsidP="00E634ED">
      <w:pPr>
        <w:ind w:left="360"/>
        <w:jc w:val="both"/>
        <w:rPr>
          <w:sz w:val="24"/>
          <w:szCs w:val="24"/>
        </w:rPr>
      </w:pPr>
    </w:p>
    <w:p w14:paraId="3FECC0B8" w14:textId="77777777" w:rsidR="007D7737" w:rsidRPr="00946622" w:rsidRDefault="00E634ED" w:rsidP="00E634ED">
      <w:pPr>
        <w:jc w:val="both"/>
        <w:rPr>
          <w:sz w:val="24"/>
          <w:szCs w:val="24"/>
        </w:rPr>
      </w:pPr>
      <w:r w:rsidRPr="00946622">
        <w:rPr>
          <w:sz w:val="24"/>
          <w:szCs w:val="24"/>
        </w:rPr>
        <w:lastRenderedPageBreak/>
        <w:t xml:space="preserve">Il nuovo sistema di mobilità ha previsto la realizzazione di </w:t>
      </w:r>
      <w:r w:rsidRPr="00946622">
        <w:rPr>
          <w:b/>
          <w:sz w:val="24"/>
          <w:szCs w:val="24"/>
        </w:rPr>
        <w:t>una nuova viabilità pedonale</w:t>
      </w:r>
      <w:r w:rsidRPr="00946622">
        <w:rPr>
          <w:sz w:val="24"/>
          <w:szCs w:val="24"/>
        </w:rPr>
        <w:t xml:space="preserve">, di </w:t>
      </w:r>
      <w:r w:rsidRPr="00946622">
        <w:rPr>
          <w:b/>
          <w:sz w:val="24"/>
          <w:szCs w:val="24"/>
        </w:rPr>
        <w:t>un percorso ciclabile</w:t>
      </w:r>
      <w:r w:rsidRPr="00946622">
        <w:rPr>
          <w:sz w:val="24"/>
          <w:szCs w:val="24"/>
        </w:rPr>
        <w:t xml:space="preserve">, di </w:t>
      </w:r>
      <w:r w:rsidRPr="00946622">
        <w:rPr>
          <w:b/>
          <w:sz w:val="24"/>
          <w:szCs w:val="24"/>
        </w:rPr>
        <w:t>nuovi accessi all’area ospedaliera</w:t>
      </w:r>
      <w:r w:rsidRPr="00946622">
        <w:rPr>
          <w:sz w:val="24"/>
          <w:szCs w:val="24"/>
        </w:rPr>
        <w:t xml:space="preserve">, di </w:t>
      </w:r>
      <w:r w:rsidRPr="00946622">
        <w:rPr>
          <w:b/>
          <w:sz w:val="24"/>
          <w:szCs w:val="24"/>
        </w:rPr>
        <w:t>un’</w:t>
      </w:r>
      <w:proofErr w:type="spellStart"/>
      <w:r w:rsidRPr="00946622">
        <w:rPr>
          <w:b/>
          <w:sz w:val="24"/>
          <w:szCs w:val="24"/>
        </w:rPr>
        <w:t>elisuperfice</w:t>
      </w:r>
      <w:proofErr w:type="spellEnd"/>
      <w:r w:rsidR="00A37DEC" w:rsidRPr="00946622">
        <w:rPr>
          <w:b/>
          <w:sz w:val="24"/>
          <w:szCs w:val="24"/>
        </w:rPr>
        <w:t xml:space="preserve"> </w:t>
      </w:r>
      <w:r w:rsidRPr="00946622">
        <w:rPr>
          <w:b/>
          <w:sz w:val="24"/>
          <w:szCs w:val="24"/>
        </w:rPr>
        <w:t>con percorso preferenziale ai mezzi di primo soccorso</w:t>
      </w:r>
      <w:r w:rsidRPr="00946622">
        <w:rPr>
          <w:sz w:val="24"/>
          <w:szCs w:val="24"/>
        </w:rPr>
        <w:t xml:space="preserve">, di </w:t>
      </w:r>
      <w:r w:rsidRPr="00946622">
        <w:rPr>
          <w:b/>
          <w:sz w:val="24"/>
          <w:szCs w:val="24"/>
        </w:rPr>
        <w:t>percorsi dedicati al trasporto in autoambulanza</w:t>
      </w:r>
      <w:r w:rsidRPr="00946622">
        <w:rPr>
          <w:sz w:val="24"/>
          <w:szCs w:val="24"/>
        </w:rPr>
        <w:t xml:space="preserve"> e a percorsi dedicati per mezzi di soccorso straordinari. </w:t>
      </w:r>
    </w:p>
    <w:p w14:paraId="78AA1AEC" w14:textId="77777777" w:rsidR="00E634ED" w:rsidRPr="00946622" w:rsidRDefault="00E634ED" w:rsidP="00E634ED">
      <w:pPr>
        <w:jc w:val="both"/>
        <w:rPr>
          <w:sz w:val="24"/>
          <w:szCs w:val="24"/>
        </w:rPr>
      </w:pPr>
      <w:r w:rsidRPr="00946622">
        <w:rPr>
          <w:sz w:val="24"/>
          <w:szCs w:val="24"/>
        </w:rPr>
        <w:t xml:space="preserve">La strada sarà lambita, da entrambi i lati, da </w:t>
      </w:r>
      <w:r w:rsidRPr="00946622">
        <w:rPr>
          <w:b/>
          <w:sz w:val="24"/>
          <w:szCs w:val="24"/>
        </w:rPr>
        <w:t>spazi verdi e piazze</w:t>
      </w:r>
      <w:r w:rsidRPr="00946622">
        <w:rPr>
          <w:sz w:val="24"/>
          <w:szCs w:val="24"/>
        </w:rPr>
        <w:t>, luoghi pensati per essere vissuti con un’identità e vita propria. Elementi caratterizzanti saranno anche degli specchi d’acqua, pensati in punti strategici non solo per rendere l’ambiente più congeniale dal punto di vista percettivo, ma soprattutto funzionale per mitigare le temperature nel periodo estivo. Tra le varie funzioni, sarà previsto anche uno spazio dedicato ai bambini con un piccolo parco giochi.</w:t>
      </w:r>
    </w:p>
    <w:p w14:paraId="30D7C5E6" w14:textId="77777777" w:rsidR="00E634ED" w:rsidRPr="009B388A" w:rsidRDefault="00E634ED" w:rsidP="009B2DB9">
      <w:pPr>
        <w:jc w:val="both"/>
        <w:rPr>
          <w:sz w:val="16"/>
          <w:szCs w:val="16"/>
        </w:rPr>
      </w:pPr>
    </w:p>
    <w:p w14:paraId="60CFCD43" w14:textId="77777777" w:rsidR="00E55CCC" w:rsidRPr="00946622" w:rsidRDefault="00E55CCC" w:rsidP="009B2DB9">
      <w:pPr>
        <w:jc w:val="both"/>
        <w:rPr>
          <w:sz w:val="24"/>
          <w:szCs w:val="24"/>
        </w:rPr>
      </w:pPr>
      <w:r w:rsidRPr="00946622">
        <w:rPr>
          <w:sz w:val="24"/>
          <w:szCs w:val="24"/>
        </w:rPr>
        <w:t>La strategia di “</w:t>
      </w:r>
      <w:proofErr w:type="spellStart"/>
      <w:r w:rsidRPr="00946622">
        <w:rPr>
          <w:sz w:val="24"/>
          <w:szCs w:val="24"/>
        </w:rPr>
        <w:t>mobility</w:t>
      </w:r>
      <w:proofErr w:type="spellEnd"/>
      <w:r w:rsidRPr="00946622">
        <w:rPr>
          <w:sz w:val="24"/>
          <w:szCs w:val="24"/>
        </w:rPr>
        <w:t xml:space="preserve"> management” che si propone per il nuovo assetto del</w:t>
      </w:r>
      <w:r w:rsidR="00A37DEC" w:rsidRPr="00946622">
        <w:rPr>
          <w:sz w:val="24"/>
          <w:szCs w:val="24"/>
        </w:rPr>
        <w:t xml:space="preserve">l’area degli “Ospedali Riuniti” </w:t>
      </w:r>
      <w:r w:rsidRPr="00946622">
        <w:rPr>
          <w:sz w:val="24"/>
          <w:szCs w:val="24"/>
        </w:rPr>
        <w:t xml:space="preserve">promuove azioni finalizzate alla </w:t>
      </w:r>
      <w:r w:rsidRPr="00946622">
        <w:rPr>
          <w:b/>
          <w:sz w:val="24"/>
          <w:szCs w:val="24"/>
        </w:rPr>
        <w:t>riduzione del traffico veicolare</w:t>
      </w:r>
      <w:r w:rsidRPr="00946622">
        <w:rPr>
          <w:sz w:val="24"/>
          <w:szCs w:val="24"/>
        </w:rPr>
        <w:t>, con conseguente riduzione dell’inquinamento atmosferico, fornendo prospettive di grande interesse per lo sviluppo sostenibile di un importante polo attrattore della città.</w:t>
      </w:r>
    </w:p>
    <w:p w14:paraId="1F0272D6" w14:textId="77777777" w:rsidR="00E55CCC" w:rsidRPr="009B388A" w:rsidRDefault="00E55CCC" w:rsidP="009B2DB9">
      <w:pPr>
        <w:jc w:val="both"/>
        <w:rPr>
          <w:sz w:val="16"/>
          <w:szCs w:val="16"/>
        </w:rPr>
      </w:pPr>
    </w:p>
    <w:p w14:paraId="3BFC3A02" w14:textId="77777777" w:rsidR="00E55CCC" w:rsidRPr="00946622" w:rsidRDefault="00E55CCC" w:rsidP="009B2DB9">
      <w:pPr>
        <w:jc w:val="both"/>
        <w:rPr>
          <w:sz w:val="24"/>
          <w:szCs w:val="24"/>
        </w:rPr>
      </w:pPr>
      <w:r w:rsidRPr="00946622">
        <w:rPr>
          <w:sz w:val="24"/>
          <w:szCs w:val="24"/>
        </w:rPr>
        <w:t>Di forte impatto sarà</w:t>
      </w:r>
      <w:r w:rsidR="00A37DEC" w:rsidRPr="00946622">
        <w:rPr>
          <w:sz w:val="24"/>
          <w:szCs w:val="24"/>
        </w:rPr>
        <w:t xml:space="preserve"> </w:t>
      </w:r>
      <w:r w:rsidR="00D00DB8" w:rsidRPr="00946622">
        <w:rPr>
          <w:b/>
          <w:sz w:val="24"/>
          <w:szCs w:val="24"/>
        </w:rPr>
        <w:t>la realizzazione di tre</w:t>
      </w:r>
      <w:r w:rsidRPr="00946622">
        <w:rPr>
          <w:b/>
          <w:sz w:val="24"/>
          <w:szCs w:val="24"/>
        </w:rPr>
        <w:t xml:space="preserve"> nuovi parcheggi</w:t>
      </w:r>
      <w:r w:rsidR="00A37DEC" w:rsidRPr="00946622">
        <w:rPr>
          <w:b/>
          <w:sz w:val="24"/>
          <w:szCs w:val="24"/>
        </w:rPr>
        <w:t xml:space="preserve"> </w:t>
      </w:r>
      <w:r w:rsidR="00D00DB8" w:rsidRPr="00946622">
        <w:rPr>
          <w:b/>
          <w:sz w:val="24"/>
          <w:szCs w:val="24"/>
        </w:rPr>
        <w:t xml:space="preserve">per oltre </w:t>
      </w:r>
      <w:r w:rsidRPr="00946622">
        <w:rPr>
          <w:b/>
          <w:sz w:val="24"/>
          <w:szCs w:val="24"/>
        </w:rPr>
        <w:t xml:space="preserve">complessivi </w:t>
      </w:r>
      <w:proofErr w:type="gramStart"/>
      <w:r w:rsidR="00D00DB8" w:rsidRPr="00946622">
        <w:rPr>
          <w:b/>
          <w:sz w:val="24"/>
          <w:szCs w:val="24"/>
        </w:rPr>
        <w:t>1000</w:t>
      </w:r>
      <w:proofErr w:type="gramEnd"/>
      <w:r w:rsidRPr="00946622">
        <w:rPr>
          <w:b/>
          <w:sz w:val="24"/>
          <w:szCs w:val="24"/>
        </w:rPr>
        <w:t xml:space="preserve"> posti auto </w:t>
      </w:r>
      <w:r w:rsidRPr="00946622">
        <w:rPr>
          <w:sz w:val="24"/>
          <w:szCs w:val="24"/>
        </w:rPr>
        <w:t xml:space="preserve">per aumentare l’offerta di sosta, attualmente insufficiente. </w:t>
      </w:r>
      <w:r w:rsidRPr="00946622">
        <w:rPr>
          <w:b/>
          <w:sz w:val="24"/>
          <w:szCs w:val="24"/>
        </w:rPr>
        <w:t>Un parcheggio sud a raso</w:t>
      </w:r>
      <w:r w:rsidRPr="00946622">
        <w:rPr>
          <w:sz w:val="24"/>
          <w:szCs w:val="24"/>
        </w:rPr>
        <w:t xml:space="preserve"> sarà realizzato su un’area acquistata dall’Università di Foggia e prevederà l’utilizzo di n. 348 posti auto, di cui 15 riservati ai disabili e 5 per le donne in attesa. </w:t>
      </w:r>
      <w:r w:rsidRPr="00946622">
        <w:rPr>
          <w:b/>
          <w:sz w:val="24"/>
          <w:szCs w:val="24"/>
        </w:rPr>
        <w:t>Un parcheggio nord a raso</w:t>
      </w:r>
      <w:r w:rsidRPr="00946622">
        <w:rPr>
          <w:sz w:val="24"/>
          <w:szCs w:val="24"/>
        </w:rPr>
        <w:t xml:space="preserve"> sarà realizzato su un’area situata a nord del nuovo edificio destinato ad accogliere il “Dipartimento di Emergenza-Urgenza” (DEU) e prevederà l’utilizzo di 329 posti auto, di cui 10 posti riservati ai diversamente abili, ai quali si accederà dalla nuova strada di prolungamento di via </w:t>
      </w:r>
      <w:proofErr w:type="spellStart"/>
      <w:r w:rsidRPr="00946622">
        <w:rPr>
          <w:sz w:val="24"/>
          <w:szCs w:val="24"/>
        </w:rPr>
        <w:t>Perosi</w:t>
      </w:r>
      <w:proofErr w:type="spellEnd"/>
      <w:r w:rsidRPr="00946622">
        <w:rPr>
          <w:sz w:val="24"/>
          <w:szCs w:val="24"/>
        </w:rPr>
        <w:t>, in corso di reali</w:t>
      </w:r>
      <w:r w:rsidR="003F06BA" w:rsidRPr="00946622">
        <w:rPr>
          <w:sz w:val="24"/>
          <w:szCs w:val="24"/>
        </w:rPr>
        <w:t>zzazione.</w:t>
      </w:r>
      <w:r w:rsidRPr="00946622">
        <w:rPr>
          <w:sz w:val="24"/>
          <w:szCs w:val="24"/>
        </w:rPr>
        <w:t xml:space="preserve"> Nel parcheggio saranno previste ampie aree con piante a cespuglio scelte per fornire ombra e, al contempo, per assorbire le emissioni inquinanti dei fumi di scarico.</w:t>
      </w:r>
    </w:p>
    <w:p w14:paraId="564A3664" w14:textId="77777777" w:rsidR="00E55CCC" w:rsidRPr="00972A2A" w:rsidRDefault="00E55CCC" w:rsidP="003F06BA">
      <w:pPr>
        <w:ind w:left="360"/>
        <w:jc w:val="both"/>
        <w:rPr>
          <w:sz w:val="16"/>
          <w:szCs w:val="16"/>
        </w:rPr>
      </w:pPr>
    </w:p>
    <w:p w14:paraId="78158818" w14:textId="77777777" w:rsidR="00E55CCC" w:rsidRPr="00946622" w:rsidRDefault="00E55CCC" w:rsidP="003F06BA">
      <w:pPr>
        <w:jc w:val="both"/>
        <w:rPr>
          <w:sz w:val="24"/>
          <w:szCs w:val="24"/>
        </w:rPr>
      </w:pPr>
      <w:r w:rsidRPr="00946622">
        <w:rPr>
          <w:sz w:val="24"/>
          <w:szCs w:val="24"/>
        </w:rPr>
        <w:t>L’accesso alla cittadella ospedaliera sarà favorito, per gli utenti provenienti dai paesi limitrofi, dalla realizzazione di una bretella che collegherà l’</w:t>
      </w:r>
      <w:r w:rsidRPr="00946622">
        <w:rPr>
          <w:b/>
          <w:sz w:val="24"/>
          <w:szCs w:val="24"/>
        </w:rPr>
        <w:t>Orbitale</w:t>
      </w:r>
      <w:r w:rsidRPr="00946622">
        <w:rPr>
          <w:sz w:val="24"/>
          <w:szCs w:val="24"/>
        </w:rPr>
        <w:t xml:space="preserve"> a</w:t>
      </w:r>
      <w:r w:rsidR="00CA5050" w:rsidRPr="00946622">
        <w:rPr>
          <w:sz w:val="24"/>
          <w:szCs w:val="24"/>
        </w:rPr>
        <w:t>ll’area ospedaliera.</w:t>
      </w:r>
    </w:p>
    <w:p w14:paraId="6D1304E4" w14:textId="77777777" w:rsidR="0066007E" w:rsidRPr="00972A2A" w:rsidRDefault="0066007E" w:rsidP="003F06BA">
      <w:pPr>
        <w:jc w:val="both"/>
        <w:rPr>
          <w:sz w:val="16"/>
          <w:szCs w:val="16"/>
        </w:rPr>
      </w:pPr>
    </w:p>
    <w:p w14:paraId="0DAF888E" w14:textId="77777777" w:rsidR="00E55CCC" w:rsidRPr="00946622" w:rsidRDefault="00E55CCC" w:rsidP="003F06BA">
      <w:pPr>
        <w:jc w:val="both"/>
        <w:rPr>
          <w:sz w:val="24"/>
          <w:szCs w:val="24"/>
        </w:rPr>
      </w:pPr>
      <w:r w:rsidRPr="00946622">
        <w:rPr>
          <w:sz w:val="24"/>
          <w:szCs w:val="24"/>
        </w:rPr>
        <w:t>Grazie a questa rideterminazione dell’area ospedaliera e delle vie d’accesso e di penetrazione, nascerà un vero e proprio Policlinico, con vaste aree pedonalizzate, ampi parcheggi e un miglioramento complessivo dell’accoglienza dei pazienti e dei loro parenti, in un contesto agevole di viabilità verso le principali arterie di interesse regionale e nazionale.</w:t>
      </w:r>
    </w:p>
    <w:p w14:paraId="22166E74" w14:textId="77777777" w:rsidR="0066007E" w:rsidRPr="000F2C98" w:rsidRDefault="0066007E" w:rsidP="0066007E">
      <w:pPr>
        <w:autoSpaceDE w:val="0"/>
        <w:autoSpaceDN w:val="0"/>
        <w:adjustRightInd w:val="0"/>
        <w:spacing w:after="160" w:line="259" w:lineRule="atLeast"/>
        <w:ind w:left="360"/>
        <w:jc w:val="both"/>
        <w:rPr>
          <w:b/>
        </w:rPr>
      </w:pPr>
    </w:p>
    <w:p w14:paraId="51981AD3" w14:textId="77777777" w:rsidR="00C62EF6" w:rsidRPr="00946622" w:rsidRDefault="00C62EF6" w:rsidP="00C62EF6">
      <w:pPr>
        <w:numPr>
          <w:ilvl w:val="0"/>
          <w:numId w:val="19"/>
        </w:numPr>
        <w:autoSpaceDE w:val="0"/>
        <w:autoSpaceDN w:val="0"/>
        <w:adjustRightInd w:val="0"/>
        <w:spacing w:after="160" w:line="259" w:lineRule="atLeast"/>
        <w:jc w:val="both"/>
        <w:rPr>
          <w:b/>
          <w:sz w:val="24"/>
          <w:szCs w:val="24"/>
        </w:rPr>
      </w:pPr>
      <w:r w:rsidRPr="00946622">
        <w:rPr>
          <w:b/>
          <w:sz w:val="24"/>
          <w:szCs w:val="24"/>
        </w:rPr>
        <w:t>Immobili</w:t>
      </w:r>
    </w:p>
    <w:p w14:paraId="534A03D1" w14:textId="77777777" w:rsidR="00CD6F41" w:rsidRPr="00946622" w:rsidRDefault="00CD6F41" w:rsidP="00CD6F41">
      <w:pPr>
        <w:jc w:val="both"/>
        <w:rPr>
          <w:sz w:val="24"/>
          <w:szCs w:val="24"/>
        </w:rPr>
      </w:pPr>
      <w:r w:rsidRPr="00946622">
        <w:rPr>
          <w:b/>
          <w:sz w:val="24"/>
          <w:szCs w:val="24"/>
        </w:rPr>
        <w:t>Sono ultimati i lavori del nuovo Dipartimento dell’Emergenza-Urgenza</w:t>
      </w:r>
      <w:r w:rsidRPr="00946622">
        <w:rPr>
          <w:sz w:val="24"/>
          <w:szCs w:val="24"/>
        </w:rPr>
        <w:t>, l’opera pubblica più rilevante realizzata nella città di Foggia, costata 65 mln di euro, che presenta pregiate forme architettoniche ed innovative ed avanzate soluzioni concernenti la funzionalità e l’anima tecnologica.</w:t>
      </w:r>
    </w:p>
    <w:p w14:paraId="598149BB" w14:textId="77777777" w:rsidR="00CD6F41" w:rsidRPr="008F3FF0" w:rsidRDefault="00CD6F41" w:rsidP="00CD6F41">
      <w:pPr>
        <w:ind w:left="360"/>
        <w:jc w:val="both"/>
        <w:rPr>
          <w:sz w:val="16"/>
          <w:szCs w:val="16"/>
        </w:rPr>
      </w:pPr>
    </w:p>
    <w:p w14:paraId="4FF67ED9" w14:textId="77777777" w:rsidR="00CD6F41" w:rsidRPr="00946622" w:rsidRDefault="00CD6F41" w:rsidP="00CD6F41">
      <w:pPr>
        <w:jc w:val="both"/>
        <w:rPr>
          <w:sz w:val="24"/>
          <w:szCs w:val="24"/>
        </w:rPr>
      </w:pPr>
      <w:r w:rsidRPr="00946622">
        <w:rPr>
          <w:b/>
          <w:bCs/>
          <w:sz w:val="24"/>
          <w:szCs w:val="24"/>
        </w:rPr>
        <w:t xml:space="preserve">Il </w:t>
      </w:r>
      <w:proofErr w:type="spellStart"/>
      <w:r w:rsidRPr="00946622">
        <w:rPr>
          <w:b/>
          <w:bCs/>
          <w:sz w:val="24"/>
          <w:szCs w:val="24"/>
        </w:rPr>
        <w:t>Deu</w:t>
      </w:r>
      <w:proofErr w:type="spellEnd"/>
      <w:r w:rsidRPr="00946622">
        <w:rPr>
          <w:b/>
          <w:bCs/>
          <w:sz w:val="24"/>
          <w:szCs w:val="24"/>
        </w:rPr>
        <w:t xml:space="preserve"> accoglierà al suo interno i seguenti servizi: </w:t>
      </w:r>
      <w:r w:rsidR="003E291F" w:rsidRPr="00946622">
        <w:rPr>
          <w:sz w:val="24"/>
          <w:szCs w:val="24"/>
        </w:rPr>
        <w:t xml:space="preserve">il Pronto Soccorso, la Rianimazione, la Cardiologia – </w:t>
      </w:r>
      <w:proofErr w:type="spellStart"/>
      <w:r w:rsidR="003E291F" w:rsidRPr="00946622">
        <w:rPr>
          <w:sz w:val="24"/>
          <w:szCs w:val="24"/>
        </w:rPr>
        <w:t>Utic</w:t>
      </w:r>
      <w:proofErr w:type="spellEnd"/>
      <w:r w:rsidR="003E291F" w:rsidRPr="00946622">
        <w:rPr>
          <w:sz w:val="24"/>
          <w:szCs w:val="24"/>
        </w:rPr>
        <w:t>, i reparti chirurgici specialistici orientati all’urgenza (la Chirurgia Vascolare, la Cardiochirurgia, la Chirurgia Plastica, la Chirurgia Toracica, la Neurochirurgia)</w:t>
      </w:r>
      <w:r w:rsidR="00C62E0F" w:rsidRPr="00946622">
        <w:rPr>
          <w:sz w:val="24"/>
          <w:szCs w:val="24"/>
        </w:rPr>
        <w:t>, le Diagnostiche Radiologiche</w:t>
      </w:r>
      <w:r w:rsidR="003571E8" w:rsidRPr="00946622">
        <w:rPr>
          <w:sz w:val="24"/>
          <w:szCs w:val="24"/>
        </w:rPr>
        <w:t xml:space="preserve"> e i reparti operatori con sale ibride e tecnologie di ultimissima generazione.</w:t>
      </w:r>
    </w:p>
    <w:p w14:paraId="3E6D2499" w14:textId="77777777" w:rsidR="00CD6F41" w:rsidRPr="008F3FF0" w:rsidRDefault="00CD6F41" w:rsidP="00CD6F41">
      <w:pPr>
        <w:autoSpaceDE w:val="0"/>
        <w:autoSpaceDN w:val="0"/>
        <w:adjustRightInd w:val="0"/>
        <w:rPr>
          <w:b/>
          <w:bCs/>
          <w:sz w:val="16"/>
          <w:szCs w:val="16"/>
          <w:u w:val="single"/>
        </w:rPr>
      </w:pPr>
    </w:p>
    <w:p w14:paraId="7C21CC48" w14:textId="6A28F5AF" w:rsidR="000B77A8" w:rsidRPr="00946622" w:rsidRDefault="000B77A8" w:rsidP="000B77A8">
      <w:pPr>
        <w:jc w:val="both"/>
        <w:rPr>
          <w:b/>
          <w:sz w:val="24"/>
          <w:szCs w:val="24"/>
        </w:rPr>
      </w:pPr>
      <w:r w:rsidRPr="00946622">
        <w:rPr>
          <w:b/>
          <w:sz w:val="24"/>
          <w:szCs w:val="24"/>
        </w:rPr>
        <w:t>Si sta procedendo</w:t>
      </w:r>
      <w:r w:rsidR="00FF4A98" w:rsidRPr="00946622">
        <w:rPr>
          <w:b/>
          <w:sz w:val="24"/>
          <w:szCs w:val="24"/>
        </w:rPr>
        <w:t>, inoltre,</w:t>
      </w:r>
      <w:r w:rsidR="0098274F" w:rsidRPr="00946622">
        <w:rPr>
          <w:b/>
          <w:sz w:val="24"/>
          <w:szCs w:val="24"/>
        </w:rPr>
        <w:t xml:space="preserve"> </w:t>
      </w:r>
      <w:r w:rsidRPr="00946622">
        <w:rPr>
          <w:b/>
          <w:sz w:val="24"/>
          <w:szCs w:val="24"/>
        </w:rPr>
        <w:t>alla realizzazione di quattro grandi interventi:</w:t>
      </w:r>
    </w:p>
    <w:p w14:paraId="37A6EA08" w14:textId="77777777" w:rsidR="0084567F" w:rsidRPr="008F3FF0" w:rsidRDefault="0084567F" w:rsidP="000B77A8">
      <w:pPr>
        <w:jc w:val="both"/>
        <w:rPr>
          <w:sz w:val="16"/>
          <w:szCs w:val="16"/>
        </w:rPr>
      </w:pPr>
    </w:p>
    <w:p w14:paraId="196D02C2" w14:textId="77777777" w:rsidR="00651711" w:rsidRPr="00946622" w:rsidRDefault="00651711" w:rsidP="00A37DEC">
      <w:pPr>
        <w:rPr>
          <w:b/>
          <w:sz w:val="24"/>
          <w:szCs w:val="24"/>
        </w:rPr>
      </w:pPr>
      <w:r w:rsidRPr="00946622">
        <w:rPr>
          <w:b/>
          <w:bCs/>
          <w:sz w:val="24"/>
          <w:szCs w:val="24"/>
        </w:rPr>
        <w:t xml:space="preserve">1) </w:t>
      </w:r>
      <w:r w:rsidR="0023127D" w:rsidRPr="00946622">
        <w:rPr>
          <w:b/>
          <w:bCs/>
          <w:sz w:val="24"/>
          <w:szCs w:val="24"/>
        </w:rPr>
        <w:t>a</w:t>
      </w:r>
      <w:r w:rsidRPr="00946622">
        <w:rPr>
          <w:b/>
          <w:bCs/>
          <w:sz w:val="24"/>
          <w:szCs w:val="24"/>
        </w:rPr>
        <w:t>ggiudicata la progettazione per la</w:t>
      </w:r>
      <w:r w:rsidR="00A37DEC" w:rsidRPr="00946622">
        <w:rPr>
          <w:b/>
          <w:bCs/>
          <w:sz w:val="24"/>
          <w:szCs w:val="24"/>
        </w:rPr>
        <w:t xml:space="preserve"> </w:t>
      </w:r>
      <w:r w:rsidR="000B77A8" w:rsidRPr="00946622">
        <w:rPr>
          <w:b/>
          <w:sz w:val="24"/>
          <w:szCs w:val="24"/>
        </w:rPr>
        <w:t>riqualificazione insediativa per messa a norma</w:t>
      </w:r>
    </w:p>
    <w:p w14:paraId="060F9BC1" w14:textId="77777777" w:rsidR="00651711" w:rsidRPr="00946622" w:rsidRDefault="00A37DEC" w:rsidP="00A37DEC">
      <w:pPr>
        <w:rPr>
          <w:b/>
          <w:bCs/>
          <w:sz w:val="24"/>
          <w:szCs w:val="24"/>
        </w:rPr>
      </w:pPr>
      <w:r w:rsidRPr="00946622">
        <w:rPr>
          <w:b/>
          <w:sz w:val="24"/>
          <w:szCs w:val="24"/>
        </w:rPr>
        <w:t xml:space="preserve">    </w:t>
      </w:r>
      <w:r w:rsidR="000B77A8" w:rsidRPr="00946622">
        <w:rPr>
          <w:b/>
          <w:sz w:val="24"/>
          <w:szCs w:val="24"/>
        </w:rPr>
        <w:t xml:space="preserve">antisismica del plesso </w:t>
      </w:r>
      <w:proofErr w:type="gramStart"/>
      <w:r w:rsidR="000B77A8" w:rsidRPr="00946622">
        <w:rPr>
          <w:b/>
          <w:sz w:val="24"/>
          <w:szCs w:val="24"/>
        </w:rPr>
        <w:t>denominato“</w:t>
      </w:r>
      <w:proofErr w:type="gramEnd"/>
      <w:r w:rsidR="000B77A8" w:rsidRPr="00946622">
        <w:rPr>
          <w:b/>
          <w:sz w:val="24"/>
          <w:szCs w:val="24"/>
        </w:rPr>
        <w:t>Monoblocco”</w:t>
      </w:r>
      <w:r w:rsidR="00651711" w:rsidRPr="00946622">
        <w:rPr>
          <w:sz w:val="24"/>
          <w:szCs w:val="24"/>
        </w:rPr>
        <w:t xml:space="preserve">, </w:t>
      </w:r>
      <w:r w:rsidR="002568BA" w:rsidRPr="00946622">
        <w:rPr>
          <w:b/>
          <w:bCs/>
          <w:sz w:val="24"/>
          <w:szCs w:val="24"/>
        </w:rPr>
        <w:t xml:space="preserve">si procede celermente alla definizione </w:t>
      </w:r>
    </w:p>
    <w:p w14:paraId="1FD6F556" w14:textId="77777777" w:rsidR="00A33681" w:rsidRPr="00946622" w:rsidRDefault="00A37DEC" w:rsidP="00A37DEC">
      <w:pPr>
        <w:rPr>
          <w:b/>
          <w:bCs/>
          <w:sz w:val="24"/>
          <w:szCs w:val="24"/>
        </w:rPr>
      </w:pPr>
      <w:r w:rsidRPr="00946622">
        <w:rPr>
          <w:b/>
          <w:bCs/>
          <w:sz w:val="24"/>
          <w:szCs w:val="24"/>
        </w:rPr>
        <w:t xml:space="preserve">    </w:t>
      </w:r>
      <w:r w:rsidR="002568BA" w:rsidRPr="00946622">
        <w:rPr>
          <w:b/>
          <w:bCs/>
          <w:sz w:val="24"/>
          <w:szCs w:val="24"/>
        </w:rPr>
        <w:t xml:space="preserve">esecutiva che prevede l’abbattimento dell’attuale stabile e la costruzione di un nuovo plesso </w:t>
      </w:r>
    </w:p>
    <w:p w14:paraId="148E9CE4" w14:textId="77777777" w:rsidR="000B77A8" w:rsidRPr="00946622" w:rsidRDefault="00A37DEC" w:rsidP="0084567F">
      <w:pPr>
        <w:jc w:val="both"/>
        <w:rPr>
          <w:b/>
          <w:bCs/>
          <w:sz w:val="24"/>
          <w:szCs w:val="24"/>
        </w:rPr>
      </w:pPr>
      <w:r w:rsidRPr="00946622">
        <w:rPr>
          <w:b/>
          <w:bCs/>
          <w:sz w:val="24"/>
          <w:szCs w:val="24"/>
        </w:rPr>
        <w:t xml:space="preserve">    </w:t>
      </w:r>
      <w:r w:rsidR="002568BA" w:rsidRPr="00946622">
        <w:rPr>
          <w:b/>
          <w:bCs/>
          <w:sz w:val="24"/>
          <w:szCs w:val="24"/>
        </w:rPr>
        <w:t>di circa100 posti letto</w:t>
      </w:r>
      <w:r w:rsidR="00651711" w:rsidRPr="00946622">
        <w:rPr>
          <w:sz w:val="24"/>
          <w:szCs w:val="24"/>
        </w:rPr>
        <w:t xml:space="preserve"> (importo euro 40 milioni – finanziamento ex art. 20 della L. n. 67/1988)</w:t>
      </w:r>
    </w:p>
    <w:p w14:paraId="3E259698" w14:textId="77777777" w:rsidR="0084567F" w:rsidRPr="008F3FF0" w:rsidRDefault="0084567F" w:rsidP="0084567F">
      <w:pPr>
        <w:jc w:val="both"/>
        <w:rPr>
          <w:sz w:val="16"/>
          <w:szCs w:val="16"/>
        </w:rPr>
      </w:pPr>
    </w:p>
    <w:p w14:paraId="430F0ECC" w14:textId="77777777" w:rsidR="00C7123A" w:rsidRPr="00946622" w:rsidRDefault="000B77A8" w:rsidP="0084567F">
      <w:pPr>
        <w:jc w:val="both"/>
        <w:rPr>
          <w:b/>
          <w:sz w:val="24"/>
          <w:szCs w:val="24"/>
        </w:rPr>
      </w:pPr>
      <w:r w:rsidRPr="00946622">
        <w:rPr>
          <w:sz w:val="24"/>
          <w:szCs w:val="24"/>
        </w:rPr>
        <w:t xml:space="preserve">2) </w:t>
      </w:r>
      <w:r w:rsidR="0023127D" w:rsidRPr="00946622">
        <w:rPr>
          <w:b/>
          <w:bCs/>
          <w:sz w:val="24"/>
          <w:szCs w:val="24"/>
        </w:rPr>
        <w:t>a</w:t>
      </w:r>
      <w:r w:rsidR="00B67B45" w:rsidRPr="00946622">
        <w:rPr>
          <w:b/>
          <w:bCs/>
          <w:sz w:val="24"/>
          <w:szCs w:val="24"/>
        </w:rPr>
        <w:t xml:space="preserve">ggiudicata la progettazione per </w:t>
      </w:r>
      <w:r w:rsidR="00C7123A" w:rsidRPr="00946622">
        <w:rPr>
          <w:b/>
          <w:bCs/>
          <w:sz w:val="24"/>
          <w:szCs w:val="24"/>
        </w:rPr>
        <w:t xml:space="preserve">la </w:t>
      </w:r>
      <w:r w:rsidRPr="00946622">
        <w:rPr>
          <w:b/>
          <w:sz w:val="24"/>
          <w:szCs w:val="24"/>
        </w:rPr>
        <w:t xml:space="preserve">riqualificazione distributiva del Presidio Ospedaliero </w:t>
      </w:r>
    </w:p>
    <w:p w14:paraId="33B79030" w14:textId="77777777" w:rsidR="00A33681" w:rsidRPr="00946622" w:rsidRDefault="00A37DEC" w:rsidP="0084567F">
      <w:pPr>
        <w:jc w:val="both"/>
        <w:rPr>
          <w:b/>
          <w:bCs/>
          <w:sz w:val="24"/>
          <w:szCs w:val="24"/>
        </w:rPr>
      </w:pPr>
      <w:r w:rsidRPr="00946622">
        <w:rPr>
          <w:b/>
          <w:sz w:val="24"/>
          <w:szCs w:val="24"/>
        </w:rPr>
        <w:t xml:space="preserve">    </w:t>
      </w:r>
      <w:r w:rsidR="000B77A8" w:rsidRPr="00946622">
        <w:rPr>
          <w:b/>
          <w:sz w:val="24"/>
          <w:szCs w:val="24"/>
        </w:rPr>
        <w:t>D’Avanzo</w:t>
      </w:r>
      <w:r w:rsidR="00D607FA" w:rsidRPr="00946622">
        <w:rPr>
          <w:b/>
          <w:sz w:val="24"/>
          <w:szCs w:val="24"/>
        </w:rPr>
        <w:t xml:space="preserve"> </w:t>
      </w:r>
      <w:r w:rsidR="006F53CC" w:rsidRPr="00946622">
        <w:rPr>
          <w:b/>
          <w:bCs/>
          <w:sz w:val="24"/>
          <w:szCs w:val="24"/>
        </w:rPr>
        <w:t xml:space="preserve">che ospiterà una grande Medicina Fisica e Riabilitativa e reparti e unità di </w:t>
      </w:r>
    </w:p>
    <w:p w14:paraId="24234061" w14:textId="77777777" w:rsidR="00A33681" w:rsidRPr="00946622" w:rsidRDefault="00A37DEC" w:rsidP="0084567F">
      <w:pPr>
        <w:jc w:val="both"/>
        <w:rPr>
          <w:b/>
          <w:bCs/>
          <w:sz w:val="24"/>
          <w:szCs w:val="24"/>
        </w:rPr>
      </w:pPr>
      <w:r w:rsidRPr="00946622">
        <w:rPr>
          <w:b/>
          <w:bCs/>
          <w:sz w:val="24"/>
          <w:szCs w:val="24"/>
        </w:rPr>
        <w:t xml:space="preserve">    </w:t>
      </w:r>
      <w:r w:rsidR="006F53CC" w:rsidRPr="00946622">
        <w:rPr>
          <w:b/>
          <w:bCs/>
          <w:sz w:val="24"/>
          <w:szCs w:val="24"/>
        </w:rPr>
        <w:t xml:space="preserve">Medicina Pubblica e Sociale (Medicina Legale, Igiene, Centrale Operativa 118, ambulatori e </w:t>
      </w:r>
    </w:p>
    <w:p w14:paraId="776992E4" w14:textId="77777777" w:rsidR="00F14877" w:rsidRPr="00946622" w:rsidRDefault="00A33681" w:rsidP="0084567F">
      <w:pPr>
        <w:jc w:val="both"/>
        <w:rPr>
          <w:b/>
          <w:bCs/>
          <w:sz w:val="24"/>
          <w:szCs w:val="24"/>
        </w:rPr>
      </w:pPr>
      <w:r w:rsidRPr="00946622">
        <w:rPr>
          <w:b/>
          <w:bCs/>
          <w:sz w:val="24"/>
          <w:szCs w:val="24"/>
        </w:rPr>
        <w:lastRenderedPageBreak/>
        <w:t xml:space="preserve">    r</w:t>
      </w:r>
      <w:r w:rsidR="006F53CC" w:rsidRPr="00946622">
        <w:rPr>
          <w:b/>
          <w:bCs/>
          <w:sz w:val="24"/>
          <w:szCs w:val="24"/>
        </w:rPr>
        <w:t>epartispecialistici di area medica, C</w:t>
      </w:r>
      <w:r w:rsidR="00F14877" w:rsidRPr="00946622">
        <w:rPr>
          <w:b/>
          <w:bCs/>
          <w:sz w:val="24"/>
          <w:szCs w:val="24"/>
        </w:rPr>
        <w:t>entro Polifunzionale Territoriale (CPT)</w:t>
      </w:r>
    </w:p>
    <w:p w14:paraId="283523E0" w14:textId="77777777" w:rsidR="0084567F" w:rsidRPr="00946622" w:rsidRDefault="00A37DEC" w:rsidP="0084567F">
      <w:pPr>
        <w:jc w:val="both"/>
        <w:rPr>
          <w:sz w:val="24"/>
          <w:szCs w:val="24"/>
        </w:rPr>
      </w:pPr>
      <w:r w:rsidRPr="00946622">
        <w:rPr>
          <w:sz w:val="24"/>
          <w:szCs w:val="24"/>
        </w:rPr>
        <w:t xml:space="preserve">    </w:t>
      </w:r>
      <w:r w:rsidR="000B77A8" w:rsidRPr="00946622">
        <w:rPr>
          <w:sz w:val="24"/>
          <w:szCs w:val="24"/>
        </w:rPr>
        <w:t xml:space="preserve">(importo euro 50 milioni – finanziamento con DPCMperriduzione della vulnerabilità </w:t>
      </w:r>
      <w:r w:rsidR="00252519" w:rsidRPr="00946622">
        <w:rPr>
          <w:sz w:val="24"/>
          <w:szCs w:val="24"/>
        </w:rPr>
        <w:t>s</w:t>
      </w:r>
      <w:r w:rsidR="000B77A8" w:rsidRPr="00946622">
        <w:rPr>
          <w:sz w:val="24"/>
          <w:szCs w:val="24"/>
        </w:rPr>
        <w:t>ismica</w:t>
      </w:r>
      <w:r w:rsidR="00252519" w:rsidRPr="00946622">
        <w:rPr>
          <w:sz w:val="24"/>
          <w:szCs w:val="24"/>
        </w:rPr>
        <w:t>)</w:t>
      </w:r>
    </w:p>
    <w:p w14:paraId="19AE0359" w14:textId="77777777" w:rsidR="00F14877" w:rsidRPr="008F3FF0" w:rsidRDefault="00F14877" w:rsidP="0084567F">
      <w:pPr>
        <w:jc w:val="both"/>
        <w:rPr>
          <w:b/>
          <w:bCs/>
          <w:sz w:val="16"/>
          <w:szCs w:val="16"/>
        </w:rPr>
      </w:pPr>
    </w:p>
    <w:p w14:paraId="43C31EEF" w14:textId="77777777" w:rsidR="001E22A4" w:rsidRPr="00946622" w:rsidRDefault="000B77A8" w:rsidP="0084567F">
      <w:pPr>
        <w:jc w:val="both"/>
        <w:rPr>
          <w:b/>
          <w:sz w:val="24"/>
          <w:szCs w:val="24"/>
        </w:rPr>
      </w:pPr>
      <w:r w:rsidRPr="00946622">
        <w:rPr>
          <w:sz w:val="24"/>
          <w:szCs w:val="24"/>
        </w:rPr>
        <w:t xml:space="preserve">3) </w:t>
      </w:r>
      <w:r w:rsidR="001E22A4" w:rsidRPr="00946622">
        <w:rPr>
          <w:b/>
          <w:bCs/>
          <w:sz w:val="24"/>
          <w:szCs w:val="24"/>
        </w:rPr>
        <w:t xml:space="preserve">aggiudicata la progettazione per la </w:t>
      </w:r>
      <w:r w:rsidRPr="00946622">
        <w:rPr>
          <w:b/>
          <w:sz w:val="24"/>
          <w:szCs w:val="24"/>
        </w:rPr>
        <w:t xml:space="preserve">riqualificazione delle palazzine minori degli “Ospedali </w:t>
      </w:r>
    </w:p>
    <w:p w14:paraId="2F869A1B" w14:textId="77777777" w:rsidR="00A37DEC" w:rsidRPr="00946622" w:rsidRDefault="00A37DEC" w:rsidP="0084567F">
      <w:pPr>
        <w:jc w:val="both"/>
        <w:rPr>
          <w:b/>
          <w:bCs/>
          <w:sz w:val="24"/>
          <w:szCs w:val="24"/>
        </w:rPr>
      </w:pPr>
      <w:r w:rsidRPr="00946622">
        <w:rPr>
          <w:b/>
          <w:sz w:val="24"/>
          <w:szCs w:val="24"/>
        </w:rPr>
        <w:t xml:space="preserve">    </w:t>
      </w:r>
      <w:r w:rsidR="000B77A8" w:rsidRPr="00946622">
        <w:rPr>
          <w:b/>
          <w:sz w:val="24"/>
          <w:szCs w:val="24"/>
        </w:rPr>
        <w:t>Riuniti” con la creazione della cosid</w:t>
      </w:r>
      <w:r w:rsidR="00FC0257" w:rsidRPr="00946622">
        <w:rPr>
          <w:b/>
          <w:sz w:val="24"/>
          <w:szCs w:val="24"/>
        </w:rPr>
        <w:t>d</w:t>
      </w:r>
      <w:r w:rsidR="000B77A8" w:rsidRPr="00946622">
        <w:rPr>
          <w:b/>
          <w:sz w:val="24"/>
          <w:szCs w:val="24"/>
        </w:rPr>
        <w:t>etta torre dei laboratori</w:t>
      </w:r>
      <w:r w:rsidR="000B77A8" w:rsidRPr="00946622">
        <w:rPr>
          <w:b/>
          <w:bCs/>
          <w:sz w:val="24"/>
          <w:szCs w:val="24"/>
        </w:rPr>
        <w:t xml:space="preserve">, previo abbattimento dei </w:t>
      </w:r>
      <w:r w:rsidRPr="00946622">
        <w:rPr>
          <w:b/>
          <w:bCs/>
          <w:sz w:val="24"/>
          <w:szCs w:val="24"/>
        </w:rPr>
        <w:t xml:space="preserve"> </w:t>
      </w:r>
    </w:p>
    <w:p w14:paraId="59D2CB22" w14:textId="77777777" w:rsidR="004765A2" w:rsidRPr="00946622" w:rsidRDefault="00A37DEC" w:rsidP="0084567F">
      <w:pPr>
        <w:jc w:val="both"/>
        <w:rPr>
          <w:b/>
          <w:bCs/>
          <w:sz w:val="24"/>
          <w:szCs w:val="24"/>
        </w:rPr>
      </w:pPr>
      <w:r w:rsidRPr="00946622">
        <w:rPr>
          <w:b/>
          <w:bCs/>
          <w:sz w:val="24"/>
          <w:szCs w:val="24"/>
        </w:rPr>
        <w:t xml:space="preserve">    </w:t>
      </w:r>
      <w:r w:rsidR="000B77A8" w:rsidRPr="00946622">
        <w:rPr>
          <w:b/>
          <w:bCs/>
          <w:sz w:val="24"/>
          <w:szCs w:val="24"/>
        </w:rPr>
        <w:t>plessi “ambulatorio” e “laboratorio”</w:t>
      </w:r>
      <w:r w:rsidR="000B77A8" w:rsidRPr="00946622">
        <w:rPr>
          <w:sz w:val="24"/>
          <w:szCs w:val="24"/>
        </w:rPr>
        <w:t xml:space="preserve"> (importo euro 50 milioni - finanziamento con DPCM per </w:t>
      </w:r>
    </w:p>
    <w:p w14:paraId="06C7C294" w14:textId="77777777" w:rsidR="000B77A8" w:rsidRPr="00946622" w:rsidRDefault="00A37DEC" w:rsidP="0084567F">
      <w:pPr>
        <w:jc w:val="both"/>
        <w:rPr>
          <w:sz w:val="24"/>
          <w:szCs w:val="24"/>
        </w:rPr>
      </w:pPr>
      <w:r w:rsidRPr="00946622">
        <w:rPr>
          <w:sz w:val="24"/>
          <w:szCs w:val="24"/>
        </w:rPr>
        <w:t xml:space="preserve">    </w:t>
      </w:r>
      <w:r w:rsidR="000B77A8" w:rsidRPr="00946622">
        <w:rPr>
          <w:sz w:val="24"/>
          <w:szCs w:val="24"/>
        </w:rPr>
        <w:t>riduzione della vulnerabilità sismica ed ex art. 20 della L. n. 67/1988)</w:t>
      </w:r>
    </w:p>
    <w:p w14:paraId="38805878" w14:textId="77777777" w:rsidR="0084567F" w:rsidRPr="008F3FF0" w:rsidRDefault="0084567F" w:rsidP="0084567F">
      <w:pPr>
        <w:jc w:val="both"/>
        <w:rPr>
          <w:sz w:val="16"/>
          <w:szCs w:val="16"/>
        </w:rPr>
      </w:pPr>
    </w:p>
    <w:p w14:paraId="2ECECFFB" w14:textId="01B41167" w:rsidR="003606F7" w:rsidRPr="00946622" w:rsidRDefault="000B77A8" w:rsidP="0084567F">
      <w:pPr>
        <w:jc w:val="both"/>
        <w:rPr>
          <w:b/>
          <w:sz w:val="24"/>
          <w:szCs w:val="24"/>
        </w:rPr>
      </w:pPr>
      <w:r w:rsidRPr="00946622">
        <w:rPr>
          <w:sz w:val="24"/>
          <w:szCs w:val="24"/>
        </w:rPr>
        <w:t>4</w:t>
      </w:r>
      <w:r w:rsidR="003606F7" w:rsidRPr="00946622">
        <w:rPr>
          <w:sz w:val="24"/>
          <w:szCs w:val="24"/>
        </w:rPr>
        <w:t>)</w:t>
      </w:r>
      <w:r w:rsidR="00A37DEC" w:rsidRPr="00946622">
        <w:rPr>
          <w:sz w:val="24"/>
          <w:szCs w:val="24"/>
        </w:rPr>
        <w:t xml:space="preserve"> </w:t>
      </w:r>
      <w:r w:rsidR="003606F7" w:rsidRPr="00946622">
        <w:rPr>
          <w:b/>
          <w:bCs/>
          <w:sz w:val="24"/>
          <w:szCs w:val="24"/>
        </w:rPr>
        <w:t>aggiudicata la progettazione per</w:t>
      </w:r>
      <w:r w:rsidR="001666B2" w:rsidRPr="00946622">
        <w:rPr>
          <w:b/>
          <w:bCs/>
          <w:sz w:val="24"/>
          <w:szCs w:val="24"/>
        </w:rPr>
        <w:t xml:space="preserve"> </w:t>
      </w:r>
      <w:r w:rsidR="003606F7" w:rsidRPr="00946622">
        <w:rPr>
          <w:b/>
          <w:bCs/>
          <w:sz w:val="24"/>
          <w:szCs w:val="24"/>
        </w:rPr>
        <w:t>l’</w:t>
      </w:r>
      <w:r w:rsidRPr="00946622">
        <w:rPr>
          <w:b/>
          <w:sz w:val="24"/>
          <w:szCs w:val="24"/>
        </w:rPr>
        <w:t xml:space="preserve">adeguamento antincendio ed efficientamento energetico </w:t>
      </w:r>
    </w:p>
    <w:p w14:paraId="4F0DA899" w14:textId="77777777" w:rsidR="003606F7" w:rsidRPr="00946622" w:rsidRDefault="00A37DEC" w:rsidP="0084567F">
      <w:pPr>
        <w:jc w:val="both"/>
        <w:rPr>
          <w:sz w:val="24"/>
          <w:szCs w:val="24"/>
        </w:rPr>
      </w:pPr>
      <w:r w:rsidRPr="00946622">
        <w:rPr>
          <w:b/>
          <w:sz w:val="24"/>
          <w:szCs w:val="24"/>
        </w:rPr>
        <w:t xml:space="preserve">    </w:t>
      </w:r>
      <w:r w:rsidR="000B77A8" w:rsidRPr="00946622">
        <w:rPr>
          <w:b/>
          <w:sz w:val="24"/>
          <w:szCs w:val="24"/>
        </w:rPr>
        <w:t>per la riqualificazione definitiva del plesso Maternità</w:t>
      </w:r>
      <w:r w:rsidR="000B77A8" w:rsidRPr="00946622">
        <w:rPr>
          <w:sz w:val="24"/>
          <w:szCs w:val="24"/>
        </w:rPr>
        <w:t xml:space="preserve"> (importo euro12 milioni – finanziamento </w:t>
      </w:r>
    </w:p>
    <w:p w14:paraId="5A09DC4F" w14:textId="77777777" w:rsidR="000B77A8" w:rsidRPr="00946622" w:rsidRDefault="00A37DEC" w:rsidP="0084567F">
      <w:pPr>
        <w:jc w:val="both"/>
        <w:rPr>
          <w:sz w:val="24"/>
          <w:szCs w:val="24"/>
        </w:rPr>
      </w:pPr>
      <w:r w:rsidRPr="00946622">
        <w:rPr>
          <w:sz w:val="24"/>
          <w:szCs w:val="24"/>
        </w:rPr>
        <w:t xml:space="preserve">    </w:t>
      </w:r>
      <w:r w:rsidR="000B77A8" w:rsidRPr="00946622">
        <w:rPr>
          <w:sz w:val="24"/>
          <w:szCs w:val="24"/>
        </w:rPr>
        <w:t>specifico per interventi antincendio ed efficientamento energetico).</w:t>
      </w:r>
    </w:p>
    <w:p w14:paraId="47559DA9" w14:textId="77777777" w:rsidR="00067FF1" w:rsidRPr="00946622" w:rsidRDefault="00067FF1" w:rsidP="00067FF1">
      <w:pPr>
        <w:jc w:val="both"/>
        <w:rPr>
          <w:b/>
          <w:sz w:val="24"/>
          <w:szCs w:val="24"/>
        </w:rPr>
      </w:pPr>
    </w:p>
    <w:p w14:paraId="3A8E49DE" w14:textId="77777777" w:rsidR="00C62EF6" w:rsidRPr="00946622" w:rsidRDefault="00C62EF6" w:rsidP="00C62EF6">
      <w:pPr>
        <w:numPr>
          <w:ilvl w:val="0"/>
          <w:numId w:val="19"/>
        </w:numPr>
        <w:autoSpaceDE w:val="0"/>
        <w:autoSpaceDN w:val="0"/>
        <w:adjustRightInd w:val="0"/>
        <w:spacing w:after="160" w:line="259" w:lineRule="atLeast"/>
        <w:jc w:val="both"/>
        <w:rPr>
          <w:b/>
          <w:sz w:val="24"/>
          <w:szCs w:val="24"/>
        </w:rPr>
      </w:pPr>
      <w:r w:rsidRPr="00946622">
        <w:rPr>
          <w:b/>
          <w:sz w:val="24"/>
          <w:szCs w:val="24"/>
        </w:rPr>
        <w:t>Dotazione Organica</w:t>
      </w:r>
    </w:p>
    <w:p w14:paraId="7FB48B95" w14:textId="6EE0C8E2" w:rsidR="00CF554D" w:rsidRPr="00946622" w:rsidRDefault="005D52FA" w:rsidP="00CF554D">
      <w:pPr>
        <w:jc w:val="both"/>
        <w:rPr>
          <w:b/>
          <w:bCs/>
          <w:sz w:val="24"/>
          <w:szCs w:val="24"/>
        </w:rPr>
      </w:pPr>
      <w:r w:rsidRPr="00946622">
        <w:rPr>
          <w:b/>
          <w:bCs/>
          <w:sz w:val="24"/>
          <w:szCs w:val="24"/>
        </w:rPr>
        <w:t>Sono stat</w:t>
      </w:r>
      <w:r w:rsidR="00E07ABF">
        <w:rPr>
          <w:b/>
          <w:bCs/>
          <w:sz w:val="24"/>
          <w:szCs w:val="24"/>
        </w:rPr>
        <w:t>e</w:t>
      </w:r>
      <w:r w:rsidRPr="00946622">
        <w:rPr>
          <w:b/>
          <w:bCs/>
          <w:sz w:val="24"/>
          <w:szCs w:val="24"/>
        </w:rPr>
        <w:t xml:space="preserve"> completate le </w:t>
      </w:r>
      <w:r w:rsidR="001A2638" w:rsidRPr="00946622">
        <w:rPr>
          <w:b/>
          <w:bCs/>
          <w:sz w:val="24"/>
          <w:szCs w:val="24"/>
        </w:rPr>
        <w:t xml:space="preserve">principali </w:t>
      </w:r>
      <w:r w:rsidRPr="00946622">
        <w:rPr>
          <w:b/>
          <w:bCs/>
          <w:sz w:val="24"/>
          <w:szCs w:val="24"/>
        </w:rPr>
        <w:t xml:space="preserve">procedure concorsuali </w:t>
      </w:r>
      <w:r w:rsidR="00486172" w:rsidRPr="00946622">
        <w:rPr>
          <w:b/>
          <w:bCs/>
          <w:sz w:val="24"/>
          <w:szCs w:val="24"/>
        </w:rPr>
        <w:t>che riguardano</w:t>
      </w:r>
      <w:r w:rsidR="0053307B" w:rsidRPr="00946622">
        <w:rPr>
          <w:b/>
          <w:bCs/>
          <w:sz w:val="24"/>
          <w:szCs w:val="24"/>
        </w:rPr>
        <w:t xml:space="preserve"> tutte le discipline mediche, </w:t>
      </w:r>
      <w:r w:rsidR="00486172" w:rsidRPr="00946622">
        <w:rPr>
          <w:b/>
          <w:bCs/>
          <w:sz w:val="24"/>
          <w:szCs w:val="24"/>
        </w:rPr>
        <w:t>il personale sanitario</w:t>
      </w:r>
      <w:r w:rsidR="00566170" w:rsidRPr="00946622">
        <w:rPr>
          <w:b/>
          <w:bCs/>
          <w:sz w:val="24"/>
          <w:szCs w:val="24"/>
        </w:rPr>
        <w:t xml:space="preserve"> e tecnico </w:t>
      </w:r>
      <w:r w:rsidR="00486172" w:rsidRPr="00946622">
        <w:rPr>
          <w:b/>
          <w:bCs/>
          <w:sz w:val="24"/>
          <w:szCs w:val="24"/>
        </w:rPr>
        <w:t>e</w:t>
      </w:r>
      <w:r w:rsidR="00566170" w:rsidRPr="00946622">
        <w:rPr>
          <w:b/>
          <w:bCs/>
          <w:sz w:val="24"/>
          <w:szCs w:val="24"/>
        </w:rPr>
        <w:t>d</w:t>
      </w:r>
      <w:r w:rsidR="00486172" w:rsidRPr="00946622">
        <w:rPr>
          <w:b/>
          <w:bCs/>
          <w:sz w:val="24"/>
          <w:szCs w:val="24"/>
        </w:rPr>
        <w:t xml:space="preserve"> il personale di </w:t>
      </w:r>
      <w:r w:rsidRPr="00946622">
        <w:rPr>
          <w:b/>
          <w:bCs/>
          <w:sz w:val="24"/>
          <w:szCs w:val="24"/>
        </w:rPr>
        <w:t>comparto. Si tratta del</w:t>
      </w:r>
      <w:r w:rsidR="00CF554D" w:rsidRPr="00946622">
        <w:rPr>
          <w:b/>
          <w:bCs/>
          <w:sz w:val="24"/>
          <w:szCs w:val="24"/>
        </w:rPr>
        <w:t xml:space="preserve">la più poderosa iniziativa di reclutamento del personale di tutti i </w:t>
      </w:r>
      <w:r w:rsidR="00C027B2" w:rsidRPr="00946622">
        <w:rPr>
          <w:b/>
          <w:bCs/>
          <w:sz w:val="24"/>
          <w:szCs w:val="24"/>
        </w:rPr>
        <w:t>tempi sulla scorta dell’aumento della sostenibilità economica concessa dalla Regione Puglia.</w:t>
      </w:r>
    </w:p>
    <w:p w14:paraId="4C5BCD56" w14:textId="77777777" w:rsidR="00CF554D" w:rsidRPr="00946622" w:rsidRDefault="00CF554D" w:rsidP="00CF554D">
      <w:pPr>
        <w:ind w:left="360"/>
        <w:jc w:val="both"/>
        <w:rPr>
          <w:b/>
          <w:bCs/>
          <w:sz w:val="24"/>
          <w:szCs w:val="24"/>
        </w:rPr>
      </w:pPr>
    </w:p>
    <w:p w14:paraId="78E13FF8" w14:textId="77777777" w:rsidR="00CF554D" w:rsidRPr="00946622" w:rsidRDefault="00C027B2" w:rsidP="00CF554D">
      <w:pPr>
        <w:jc w:val="both"/>
        <w:rPr>
          <w:b/>
          <w:sz w:val="24"/>
          <w:szCs w:val="24"/>
        </w:rPr>
      </w:pPr>
      <w:r w:rsidRPr="00946622">
        <w:rPr>
          <w:b/>
          <w:sz w:val="24"/>
          <w:szCs w:val="24"/>
        </w:rPr>
        <w:t xml:space="preserve">Di particolare rilievo il mega concorso regionale per 2445 posti di OSS che si è </w:t>
      </w:r>
      <w:r w:rsidR="00CF554D" w:rsidRPr="00946622">
        <w:rPr>
          <w:b/>
          <w:sz w:val="24"/>
          <w:szCs w:val="24"/>
        </w:rPr>
        <w:t>concluso in data 1</w:t>
      </w:r>
      <w:r w:rsidRPr="00946622">
        <w:rPr>
          <w:b/>
          <w:sz w:val="24"/>
          <w:szCs w:val="24"/>
        </w:rPr>
        <w:t>2 dicembre 2019</w:t>
      </w:r>
      <w:r w:rsidR="00CF554D" w:rsidRPr="00946622">
        <w:rPr>
          <w:b/>
          <w:sz w:val="24"/>
          <w:szCs w:val="24"/>
        </w:rPr>
        <w:t xml:space="preserve">. </w:t>
      </w:r>
      <w:r w:rsidR="00CF554D" w:rsidRPr="00946622">
        <w:rPr>
          <w:sz w:val="24"/>
          <w:szCs w:val="24"/>
        </w:rPr>
        <w:t>Le domande pervenute alla prova pratica/scritta sono state 24.784; alla prova orale sono stati ammessi 17.155 candidati.</w:t>
      </w:r>
      <w:r w:rsidRPr="00946622">
        <w:rPr>
          <w:b/>
          <w:sz w:val="24"/>
          <w:szCs w:val="24"/>
        </w:rPr>
        <w:t xml:space="preserve"> </w:t>
      </w:r>
      <w:r w:rsidR="00CF554D" w:rsidRPr="00946622">
        <w:rPr>
          <w:sz w:val="24"/>
          <w:szCs w:val="24"/>
        </w:rPr>
        <w:t>L’enorme sforzo organizzativo messo in piedi è stato pianificato e puntualmente declinato in tutti gli aspetti di dettaglio e costantemente monitorato.</w:t>
      </w:r>
    </w:p>
    <w:p w14:paraId="7460043A" w14:textId="77777777" w:rsidR="00CF554D" w:rsidRPr="00946622" w:rsidRDefault="00CF554D" w:rsidP="00CF554D">
      <w:pPr>
        <w:ind w:left="360"/>
        <w:jc w:val="both"/>
        <w:rPr>
          <w:sz w:val="24"/>
          <w:szCs w:val="24"/>
        </w:rPr>
      </w:pPr>
    </w:p>
    <w:p w14:paraId="228F1E15" w14:textId="77777777" w:rsidR="00CF554D" w:rsidRPr="00946622" w:rsidRDefault="00CF554D" w:rsidP="00CF554D">
      <w:pPr>
        <w:jc w:val="both"/>
        <w:rPr>
          <w:b/>
          <w:sz w:val="24"/>
          <w:szCs w:val="24"/>
        </w:rPr>
      </w:pPr>
      <w:r w:rsidRPr="00946622">
        <w:rPr>
          <w:b/>
          <w:sz w:val="24"/>
          <w:szCs w:val="24"/>
        </w:rPr>
        <w:t xml:space="preserve">Si sono concluse </w:t>
      </w:r>
      <w:r w:rsidR="00AF17E5" w:rsidRPr="00946622">
        <w:rPr>
          <w:b/>
          <w:sz w:val="24"/>
          <w:szCs w:val="24"/>
        </w:rPr>
        <w:t xml:space="preserve">anche </w:t>
      </w:r>
      <w:r w:rsidRPr="00946622">
        <w:rPr>
          <w:b/>
          <w:sz w:val="24"/>
          <w:szCs w:val="24"/>
        </w:rPr>
        <w:t>le procedure concorsuali più importanti che riguardano le categorie protette.</w:t>
      </w:r>
      <w:r w:rsidR="00AF17E5" w:rsidRPr="00946622">
        <w:rPr>
          <w:b/>
          <w:sz w:val="24"/>
          <w:szCs w:val="24"/>
        </w:rPr>
        <w:t xml:space="preserve"> </w:t>
      </w:r>
      <w:r w:rsidRPr="00946622">
        <w:rPr>
          <w:sz w:val="24"/>
          <w:szCs w:val="24"/>
        </w:rPr>
        <w:t>Sono stati portati a compimento il concorso per n. 19 posti di Assistente Amministrativo – Cat. C, per n. 8 posti di Collaboratore Amministrativo Professionale – Cat. D, per n. 4 posti di Collaboratore Tecnico Professionale – Ingegnere/Architetto, per n. 2 posti di Collaboratore Tecnico Professionale Analista Informatico, per n. 2 posti di Collaboratore Professionale – Avvocato e per n. 4 posti di Collaboratore Professionale Sanitario – Tecnico di Radiologia Medica.</w:t>
      </w:r>
    </w:p>
    <w:p w14:paraId="6781CC97" w14:textId="77777777" w:rsidR="00CF554D" w:rsidRPr="00946622" w:rsidRDefault="00CF554D" w:rsidP="00CF554D">
      <w:pPr>
        <w:jc w:val="both"/>
        <w:rPr>
          <w:sz w:val="24"/>
          <w:szCs w:val="24"/>
        </w:rPr>
      </w:pPr>
    </w:p>
    <w:p w14:paraId="7992A933" w14:textId="77777777" w:rsidR="00A90396" w:rsidRPr="00946622" w:rsidRDefault="00C62EF6" w:rsidP="00A90396">
      <w:pPr>
        <w:numPr>
          <w:ilvl w:val="0"/>
          <w:numId w:val="19"/>
        </w:numPr>
        <w:autoSpaceDE w:val="0"/>
        <w:autoSpaceDN w:val="0"/>
        <w:adjustRightInd w:val="0"/>
        <w:spacing w:after="160" w:line="259" w:lineRule="atLeast"/>
        <w:jc w:val="both"/>
        <w:rPr>
          <w:b/>
          <w:sz w:val="24"/>
          <w:szCs w:val="24"/>
        </w:rPr>
      </w:pPr>
      <w:r w:rsidRPr="00946622">
        <w:rPr>
          <w:b/>
          <w:sz w:val="24"/>
          <w:szCs w:val="24"/>
        </w:rPr>
        <w:t>Università</w:t>
      </w:r>
    </w:p>
    <w:p w14:paraId="0A71FC65" w14:textId="77777777" w:rsidR="00467E43" w:rsidRPr="00946622" w:rsidRDefault="00467E43" w:rsidP="00467E43">
      <w:pPr>
        <w:autoSpaceDE w:val="0"/>
        <w:autoSpaceDN w:val="0"/>
        <w:adjustRightInd w:val="0"/>
        <w:spacing w:after="160" w:line="259" w:lineRule="atLeast"/>
        <w:jc w:val="both"/>
        <w:rPr>
          <w:b/>
          <w:bCs/>
          <w:sz w:val="24"/>
          <w:szCs w:val="24"/>
        </w:rPr>
      </w:pPr>
      <w:r w:rsidRPr="00946622">
        <w:rPr>
          <w:b/>
          <w:sz w:val="24"/>
          <w:szCs w:val="24"/>
        </w:rPr>
        <w:t>L’Azienda Ospedaliero – Universitaria “Os</w:t>
      </w:r>
      <w:r w:rsidR="00EF35B0" w:rsidRPr="00946622">
        <w:rPr>
          <w:b/>
          <w:sz w:val="24"/>
          <w:szCs w:val="24"/>
        </w:rPr>
        <w:t>pedali Riuniti” di Foggia ha assunto</w:t>
      </w:r>
      <w:r w:rsidRPr="00946622">
        <w:rPr>
          <w:b/>
          <w:sz w:val="24"/>
          <w:szCs w:val="24"/>
        </w:rPr>
        <w:t xml:space="preserve"> la nuova denominazione e caratterizzazione di Policlinico “Riuniti” di Foggia, </w:t>
      </w:r>
      <w:r w:rsidRPr="00946622">
        <w:rPr>
          <w:sz w:val="24"/>
          <w:szCs w:val="24"/>
        </w:rPr>
        <w:t>per Delibera di Giunta Regionale</w:t>
      </w:r>
      <w:r w:rsidRPr="00946622">
        <w:rPr>
          <w:b/>
          <w:sz w:val="24"/>
          <w:szCs w:val="24"/>
        </w:rPr>
        <w:t xml:space="preserve">, </w:t>
      </w:r>
      <w:r w:rsidRPr="00946622">
        <w:rPr>
          <w:b/>
          <w:bCs/>
          <w:sz w:val="24"/>
          <w:szCs w:val="24"/>
        </w:rPr>
        <w:t>a sottolineare la</w:t>
      </w:r>
      <w:r w:rsidR="000A571B" w:rsidRPr="00946622">
        <w:rPr>
          <w:b/>
          <w:bCs/>
          <w:sz w:val="24"/>
          <w:szCs w:val="24"/>
        </w:rPr>
        <w:t xml:space="preserve"> </w:t>
      </w:r>
      <w:r w:rsidRPr="00946622">
        <w:rPr>
          <w:b/>
          <w:bCs/>
          <w:sz w:val="24"/>
          <w:szCs w:val="24"/>
        </w:rPr>
        <w:t>complessità logistica tipica di un campus</w:t>
      </w:r>
      <w:r w:rsidRPr="00946622">
        <w:rPr>
          <w:bCs/>
          <w:sz w:val="24"/>
          <w:szCs w:val="24"/>
        </w:rPr>
        <w:t xml:space="preserve"> nonché l’articolata struttura organizzativa, di didattica e di ricerca con l’attivazione di nuove discipline, </w:t>
      </w:r>
      <w:r w:rsidRPr="00946622">
        <w:rPr>
          <w:b/>
          <w:bCs/>
          <w:sz w:val="24"/>
          <w:szCs w:val="24"/>
        </w:rPr>
        <w:t>raggiunta dagli “Ospedali Riuniti”.</w:t>
      </w:r>
    </w:p>
    <w:p w14:paraId="51EC73B3" w14:textId="7DC14739" w:rsidR="00467E43" w:rsidRPr="00946622" w:rsidRDefault="00733803" w:rsidP="00467E43">
      <w:pPr>
        <w:jc w:val="both"/>
        <w:rPr>
          <w:color w:val="000000" w:themeColor="text1"/>
          <w:sz w:val="24"/>
          <w:szCs w:val="24"/>
        </w:rPr>
      </w:pPr>
      <w:r w:rsidRPr="00946622">
        <w:rPr>
          <w:b/>
          <w:bCs/>
          <w:sz w:val="24"/>
          <w:szCs w:val="24"/>
        </w:rPr>
        <w:t>A caratterizzarne la complessa configurazione è stato anche l’accorpamento</w:t>
      </w:r>
      <w:r w:rsidR="008840B0" w:rsidRPr="00946622">
        <w:rPr>
          <w:b/>
          <w:bCs/>
          <w:sz w:val="24"/>
          <w:szCs w:val="24"/>
        </w:rPr>
        <w:t xml:space="preserve"> </w:t>
      </w:r>
      <w:r w:rsidRPr="00946622">
        <w:rPr>
          <w:b/>
          <w:bCs/>
          <w:sz w:val="24"/>
          <w:szCs w:val="24"/>
        </w:rPr>
        <w:t>dell’Ospedale “</w:t>
      </w:r>
      <w:proofErr w:type="spellStart"/>
      <w:r w:rsidRPr="00946622">
        <w:rPr>
          <w:b/>
          <w:bCs/>
          <w:sz w:val="24"/>
          <w:szCs w:val="24"/>
        </w:rPr>
        <w:t>Lastaria</w:t>
      </w:r>
      <w:proofErr w:type="spellEnd"/>
      <w:r w:rsidRPr="00946622">
        <w:rPr>
          <w:b/>
          <w:bCs/>
          <w:sz w:val="24"/>
          <w:szCs w:val="24"/>
        </w:rPr>
        <w:t>” di Lucera al Policlinico “Riuniti” d</w:t>
      </w:r>
      <w:r w:rsidR="00467E43" w:rsidRPr="00946622">
        <w:rPr>
          <w:b/>
          <w:bCs/>
          <w:sz w:val="24"/>
          <w:szCs w:val="24"/>
        </w:rPr>
        <w:t>al 1</w:t>
      </w:r>
      <w:r w:rsidR="00FC0F27">
        <w:rPr>
          <w:b/>
          <w:bCs/>
          <w:sz w:val="24"/>
          <w:szCs w:val="24"/>
        </w:rPr>
        <w:t xml:space="preserve"> </w:t>
      </w:r>
      <w:r w:rsidR="00467E43" w:rsidRPr="00946622">
        <w:rPr>
          <w:b/>
          <w:bCs/>
          <w:sz w:val="24"/>
          <w:szCs w:val="24"/>
        </w:rPr>
        <w:t>gennaio 2020</w:t>
      </w:r>
      <w:r w:rsidRPr="00946622">
        <w:rPr>
          <w:b/>
          <w:bCs/>
          <w:sz w:val="24"/>
          <w:szCs w:val="24"/>
        </w:rPr>
        <w:t xml:space="preserve">, </w:t>
      </w:r>
      <w:r w:rsidRPr="00946622">
        <w:rPr>
          <w:sz w:val="24"/>
          <w:szCs w:val="24"/>
        </w:rPr>
        <w:t>dopo</w:t>
      </w:r>
      <w:r w:rsidR="008840B0" w:rsidRPr="00946622">
        <w:rPr>
          <w:sz w:val="24"/>
          <w:szCs w:val="24"/>
        </w:rPr>
        <w:t xml:space="preserve"> </w:t>
      </w:r>
      <w:r w:rsidR="00467E43" w:rsidRPr="00946622">
        <w:rPr>
          <w:bCs/>
          <w:sz w:val="24"/>
          <w:szCs w:val="24"/>
        </w:rPr>
        <w:t>un</w:t>
      </w:r>
      <w:r w:rsidR="008840B0" w:rsidRPr="00946622">
        <w:rPr>
          <w:bCs/>
          <w:sz w:val="24"/>
          <w:szCs w:val="24"/>
        </w:rPr>
        <w:t xml:space="preserve"> </w:t>
      </w:r>
      <w:r w:rsidR="00467E43" w:rsidRPr="00946622">
        <w:rPr>
          <w:color w:val="000000" w:themeColor="text1"/>
          <w:sz w:val="24"/>
          <w:szCs w:val="24"/>
        </w:rPr>
        <w:t xml:space="preserve">complesso e laborioso iter iniziato a metà del 2019, </w:t>
      </w:r>
      <w:r w:rsidR="00467E43" w:rsidRPr="00946622">
        <w:rPr>
          <w:bCs/>
          <w:sz w:val="24"/>
          <w:szCs w:val="24"/>
        </w:rPr>
        <w:t>con</w:t>
      </w:r>
      <w:r w:rsidR="008840B0" w:rsidRPr="00946622">
        <w:rPr>
          <w:bCs/>
          <w:sz w:val="24"/>
          <w:szCs w:val="24"/>
        </w:rPr>
        <w:t xml:space="preserve"> </w:t>
      </w:r>
      <w:r w:rsidR="00467E43" w:rsidRPr="00946622">
        <w:rPr>
          <w:color w:val="000000" w:themeColor="text1"/>
          <w:sz w:val="24"/>
          <w:szCs w:val="24"/>
        </w:rPr>
        <w:t xml:space="preserve">il trasferimento della gestione, dei beni mobili e immobili e della dotazione organica, in attuazione di quanto disposto dalla Deliberazione di Giunta Regionale n. 674 del 9.4.2019. </w:t>
      </w:r>
    </w:p>
    <w:p w14:paraId="771F7F07" w14:textId="77777777" w:rsidR="00130636" w:rsidRPr="00946622" w:rsidRDefault="00130636" w:rsidP="00467E43">
      <w:pPr>
        <w:jc w:val="both"/>
        <w:rPr>
          <w:color w:val="000000" w:themeColor="text1"/>
          <w:sz w:val="24"/>
          <w:szCs w:val="24"/>
        </w:rPr>
      </w:pPr>
    </w:p>
    <w:p w14:paraId="0E592A0E" w14:textId="77777777" w:rsidR="00130636" w:rsidRPr="00946622" w:rsidRDefault="00130636" w:rsidP="00467E43">
      <w:pPr>
        <w:jc w:val="both"/>
        <w:rPr>
          <w:color w:val="000000" w:themeColor="text1"/>
          <w:sz w:val="24"/>
          <w:szCs w:val="24"/>
        </w:rPr>
      </w:pPr>
      <w:r w:rsidRPr="00946622">
        <w:rPr>
          <w:b/>
          <w:bCs/>
          <w:color w:val="000000" w:themeColor="text1"/>
          <w:sz w:val="24"/>
          <w:szCs w:val="24"/>
        </w:rPr>
        <w:t xml:space="preserve">Il Policlinico “Riuniti”, d’intesa con l’Università e con la Regione Puglia, grazie alla Legge 44/2018, </w:t>
      </w:r>
      <w:r w:rsidR="00653804" w:rsidRPr="00946622">
        <w:rPr>
          <w:b/>
          <w:bCs/>
          <w:color w:val="000000" w:themeColor="text1"/>
          <w:sz w:val="24"/>
          <w:szCs w:val="24"/>
        </w:rPr>
        <w:t>ha raggiun</w:t>
      </w:r>
      <w:r w:rsidR="004D25A2" w:rsidRPr="00946622">
        <w:rPr>
          <w:b/>
          <w:bCs/>
          <w:color w:val="000000" w:themeColor="text1"/>
          <w:sz w:val="24"/>
          <w:szCs w:val="24"/>
        </w:rPr>
        <w:t xml:space="preserve">to l’obiettivo di salvaguardare e di consolidare </w:t>
      </w:r>
      <w:r w:rsidR="00653804" w:rsidRPr="00946622">
        <w:rPr>
          <w:b/>
          <w:bCs/>
          <w:color w:val="000000" w:themeColor="text1"/>
          <w:sz w:val="24"/>
          <w:szCs w:val="24"/>
        </w:rPr>
        <w:t>le Scuole di Specializzazione</w:t>
      </w:r>
      <w:r w:rsidR="00237CBA" w:rsidRPr="00946622">
        <w:rPr>
          <w:b/>
          <w:bCs/>
          <w:color w:val="000000" w:themeColor="text1"/>
          <w:sz w:val="24"/>
          <w:szCs w:val="24"/>
        </w:rPr>
        <w:t xml:space="preserve">, </w:t>
      </w:r>
      <w:r w:rsidR="00DD48F7" w:rsidRPr="00946622">
        <w:rPr>
          <w:bCs/>
          <w:color w:val="000000" w:themeColor="text1"/>
          <w:sz w:val="24"/>
          <w:szCs w:val="24"/>
        </w:rPr>
        <w:t xml:space="preserve">supportando la formazione medico specialistica e </w:t>
      </w:r>
      <w:r w:rsidR="00237CBA" w:rsidRPr="00946622">
        <w:rPr>
          <w:color w:val="000000" w:themeColor="text1"/>
          <w:sz w:val="24"/>
          <w:szCs w:val="24"/>
        </w:rPr>
        <w:t>dando una concreta risposta</w:t>
      </w:r>
      <w:r w:rsidR="000A571B" w:rsidRPr="00946622">
        <w:rPr>
          <w:color w:val="000000" w:themeColor="text1"/>
          <w:sz w:val="24"/>
          <w:szCs w:val="24"/>
        </w:rPr>
        <w:t xml:space="preserve"> </w:t>
      </w:r>
      <w:r w:rsidR="00237CBA" w:rsidRPr="00946622">
        <w:rPr>
          <w:color w:val="000000" w:themeColor="text1"/>
          <w:sz w:val="24"/>
          <w:szCs w:val="24"/>
        </w:rPr>
        <w:t xml:space="preserve">alla </w:t>
      </w:r>
      <w:r w:rsidR="00DD48F7" w:rsidRPr="00946622">
        <w:rPr>
          <w:color w:val="000000" w:themeColor="text1"/>
          <w:sz w:val="24"/>
          <w:szCs w:val="24"/>
        </w:rPr>
        <w:t xml:space="preserve">grande </w:t>
      </w:r>
      <w:r w:rsidR="00237CBA" w:rsidRPr="00946622">
        <w:rPr>
          <w:color w:val="000000" w:themeColor="text1"/>
          <w:sz w:val="24"/>
          <w:szCs w:val="24"/>
        </w:rPr>
        <w:t xml:space="preserve">richiesta di specialisti </w:t>
      </w:r>
      <w:r w:rsidR="00DD48F7" w:rsidRPr="00946622">
        <w:rPr>
          <w:color w:val="000000" w:themeColor="text1"/>
          <w:sz w:val="24"/>
          <w:szCs w:val="24"/>
        </w:rPr>
        <w:t xml:space="preserve">a livello </w:t>
      </w:r>
      <w:r w:rsidR="00237CBA" w:rsidRPr="00946622">
        <w:rPr>
          <w:color w:val="000000" w:themeColor="text1"/>
          <w:sz w:val="24"/>
          <w:szCs w:val="24"/>
        </w:rPr>
        <w:t>regionale e nazionale.</w:t>
      </w:r>
    </w:p>
    <w:p w14:paraId="0DAF0DF7" w14:textId="77777777" w:rsidR="00467E43" w:rsidRPr="00946622" w:rsidRDefault="00467E43" w:rsidP="00467E43">
      <w:pPr>
        <w:jc w:val="both"/>
        <w:rPr>
          <w:sz w:val="24"/>
          <w:szCs w:val="24"/>
        </w:rPr>
      </w:pPr>
    </w:p>
    <w:p w14:paraId="0FB77D06" w14:textId="0C2D11D6" w:rsidR="00467E43" w:rsidRPr="00946622" w:rsidRDefault="00467E43" w:rsidP="00467E43">
      <w:pPr>
        <w:autoSpaceDE w:val="0"/>
        <w:autoSpaceDN w:val="0"/>
        <w:adjustRightInd w:val="0"/>
        <w:spacing w:after="160" w:line="259" w:lineRule="atLeast"/>
        <w:jc w:val="both"/>
        <w:rPr>
          <w:sz w:val="24"/>
          <w:szCs w:val="24"/>
        </w:rPr>
      </w:pPr>
      <w:r w:rsidRPr="00946622">
        <w:rPr>
          <w:sz w:val="24"/>
          <w:szCs w:val="24"/>
        </w:rPr>
        <w:t>E’</w:t>
      </w:r>
      <w:r w:rsidR="00E06285">
        <w:rPr>
          <w:sz w:val="24"/>
          <w:szCs w:val="24"/>
        </w:rPr>
        <w:t xml:space="preserve"> </w:t>
      </w:r>
      <w:bookmarkStart w:id="0" w:name="_GoBack"/>
      <w:bookmarkEnd w:id="0"/>
      <w:r w:rsidRPr="00946622">
        <w:rPr>
          <w:sz w:val="24"/>
          <w:szCs w:val="24"/>
        </w:rPr>
        <w:t xml:space="preserve">un ambizioso progetto integrato che si ispira ad esempi di cittadelle della salute nazionali e internazionali e che ha l’obiettivo di restituire alla città di Foggia e alla Regione Puglia uno spazio urbano della salute con alti standard di sostenibilità e ad elevata qualità assistenziale e che consentirà </w:t>
      </w:r>
      <w:r w:rsidRPr="00946622">
        <w:rPr>
          <w:sz w:val="24"/>
          <w:szCs w:val="24"/>
        </w:rPr>
        <w:lastRenderedPageBreak/>
        <w:t xml:space="preserve">al Policlinico “Riuniti” di Foggia di proiettarsi come fondamentale polo di attrazione sanitaria accreditata nel panorama dell’offerta provinciale, regionale e interregionale. </w:t>
      </w:r>
    </w:p>
    <w:p w14:paraId="0D43FCD0" w14:textId="257E56DB" w:rsidR="00467E43" w:rsidRDefault="00467E43" w:rsidP="00467E43">
      <w:pPr>
        <w:autoSpaceDE w:val="0"/>
        <w:autoSpaceDN w:val="0"/>
        <w:adjustRightInd w:val="0"/>
        <w:spacing w:after="160" w:line="259" w:lineRule="atLeast"/>
        <w:jc w:val="both"/>
        <w:rPr>
          <w:b/>
          <w:sz w:val="24"/>
          <w:szCs w:val="24"/>
        </w:rPr>
      </w:pPr>
      <w:r w:rsidRPr="00946622">
        <w:rPr>
          <w:b/>
          <w:sz w:val="24"/>
          <w:szCs w:val="24"/>
        </w:rPr>
        <w:t xml:space="preserve">A conclusione degli interventi dei vari relatori presso la Sala </w:t>
      </w:r>
      <w:proofErr w:type="spellStart"/>
      <w:r w:rsidRPr="00946622">
        <w:rPr>
          <w:b/>
          <w:sz w:val="24"/>
          <w:szCs w:val="24"/>
        </w:rPr>
        <w:t>Turtur</w:t>
      </w:r>
      <w:proofErr w:type="spellEnd"/>
      <w:r w:rsidRPr="00946622">
        <w:rPr>
          <w:b/>
          <w:sz w:val="24"/>
          <w:szCs w:val="24"/>
        </w:rPr>
        <w:t>, seguirà visita al Dipartimento di Emergenza Urgenza (DEU) e ai cantieri connessi.</w:t>
      </w:r>
    </w:p>
    <w:p w14:paraId="7AD6CDE5" w14:textId="77777777" w:rsidR="00946622" w:rsidRPr="00946622" w:rsidRDefault="00946622" w:rsidP="00467E43">
      <w:pPr>
        <w:autoSpaceDE w:val="0"/>
        <w:autoSpaceDN w:val="0"/>
        <w:adjustRightInd w:val="0"/>
        <w:spacing w:after="160" w:line="259" w:lineRule="atLeast"/>
        <w:jc w:val="both"/>
        <w:rPr>
          <w:b/>
          <w:sz w:val="24"/>
          <w:szCs w:val="24"/>
        </w:rPr>
      </w:pPr>
    </w:p>
    <w:p w14:paraId="044682CB" w14:textId="77777777" w:rsidR="002431BA" w:rsidRPr="00946622" w:rsidRDefault="002431BA" w:rsidP="002431BA">
      <w:pPr>
        <w:pStyle w:val="NormaleWeb"/>
        <w:jc w:val="both"/>
        <w:rPr>
          <w:b/>
          <w:sz w:val="28"/>
          <w:szCs w:val="28"/>
        </w:rPr>
      </w:pPr>
      <w:r w:rsidRPr="00946622">
        <w:rPr>
          <w:b/>
          <w:i/>
          <w:sz w:val="28"/>
          <w:szCs w:val="28"/>
        </w:rPr>
        <w:t>Per cortese pubblicazione o notizia. Grazie</w:t>
      </w:r>
    </w:p>
    <w:p w14:paraId="20146750" w14:textId="77777777" w:rsidR="001124CC" w:rsidRPr="00946622" w:rsidRDefault="001124CC" w:rsidP="00031559">
      <w:pPr>
        <w:spacing w:line="276" w:lineRule="auto"/>
        <w:jc w:val="both"/>
        <w:rPr>
          <w:b/>
          <w:sz w:val="28"/>
          <w:szCs w:val="28"/>
        </w:rPr>
      </w:pPr>
    </w:p>
    <w:p w14:paraId="49CC1911" w14:textId="77777777" w:rsidR="00B120FD" w:rsidRPr="00946622" w:rsidRDefault="00B120FD" w:rsidP="00B120FD">
      <w:pPr>
        <w:jc w:val="both"/>
        <w:rPr>
          <w:b/>
          <w:sz w:val="28"/>
          <w:szCs w:val="28"/>
        </w:rPr>
      </w:pPr>
    </w:p>
    <w:p w14:paraId="35EA7313" w14:textId="77777777" w:rsidR="007106AF" w:rsidRPr="00946622" w:rsidRDefault="007106AF" w:rsidP="00B120FD">
      <w:pPr>
        <w:jc w:val="both"/>
        <w:rPr>
          <w:b/>
          <w:sz w:val="24"/>
          <w:szCs w:val="24"/>
        </w:rPr>
      </w:pPr>
    </w:p>
    <w:p w14:paraId="7E4D67D4" w14:textId="77777777" w:rsidR="00B120FD" w:rsidRPr="00946622" w:rsidRDefault="00EB5EB0" w:rsidP="00B120FD">
      <w:pPr>
        <w:jc w:val="both"/>
        <w:rPr>
          <w:sz w:val="24"/>
          <w:szCs w:val="24"/>
        </w:rPr>
      </w:pPr>
      <w:r w:rsidRPr="00946622">
        <w:rPr>
          <w:b/>
          <w:sz w:val="24"/>
          <w:szCs w:val="24"/>
        </w:rPr>
        <w:t xml:space="preserve">Responsabile Ufficio Stampa Policlinico “Riuniti” </w:t>
      </w:r>
      <w:r w:rsidR="00B120FD" w:rsidRPr="00946622">
        <w:rPr>
          <w:b/>
          <w:sz w:val="24"/>
          <w:szCs w:val="24"/>
        </w:rPr>
        <w:t xml:space="preserve">di Foggia: Dott.ssa Angela Maria Fiore </w:t>
      </w:r>
    </w:p>
    <w:p w14:paraId="7A953E9A" w14:textId="77777777" w:rsidR="00E634ED" w:rsidRDefault="00B120FD" w:rsidP="008A1A00">
      <w:pPr>
        <w:jc w:val="both"/>
        <w:rPr>
          <w:sz w:val="28"/>
          <w:szCs w:val="28"/>
          <w:bdr w:val="none" w:sz="0" w:space="0" w:color="auto" w:frame="1"/>
        </w:rPr>
      </w:pPr>
      <w:r w:rsidRPr="009E7889">
        <w:rPr>
          <w:sz w:val="24"/>
          <w:szCs w:val="24"/>
        </w:rPr>
        <w:t xml:space="preserve">Cellulare 335 8290753   </w:t>
      </w:r>
      <w:hyperlink r:id="rId6" w:history="1">
        <w:r w:rsidRPr="009E7889">
          <w:rPr>
            <w:rStyle w:val="Collegamentoipertestuale"/>
            <w:sz w:val="24"/>
            <w:szCs w:val="24"/>
          </w:rPr>
          <w:t>afiore@ospedaliriunitifoggia.it</w:t>
        </w:r>
      </w:hyperlink>
      <w:r w:rsidRPr="009E7889">
        <w:rPr>
          <w:sz w:val="24"/>
          <w:szCs w:val="24"/>
        </w:rPr>
        <w:t xml:space="preserve">  </w:t>
      </w:r>
    </w:p>
    <w:sectPr w:rsidR="00E634ED" w:rsidSect="000F1FC2">
      <w:pgSz w:w="11906" w:h="16838"/>
      <w:pgMar w:top="1417" w:right="110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Goth BT">
    <w:altName w:val="Trebuchet MS"/>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2D25"/>
    <w:multiLevelType w:val="hybridMultilevel"/>
    <w:tmpl w:val="3E48C1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094E2862"/>
    <w:multiLevelType w:val="hybridMultilevel"/>
    <w:tmpl w:val="DDB4BFD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BA43234"/>
    <w:multiLevelType w:val="hybridMultilevel"/>
    <w:tmpl w:val="E4E0FB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4975D6"/>
    <w:multiLevelType w:val="hybridMultilevel"/>
    <w:tmpl w:val="CE44C568"/>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249B06C3"/>
    <w:multiLevelType w:val="hybridMultilevel"/>
    <w:tmpl w:val="462EA99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3587452D"/>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B3E7898"/>
    <w:multiLevelType w:val="hybridMultilevel"/>
    <w:tmpl w:val="71BA5F8C"/>
    <w:lvl w:ilvl="0" w:tplc="DC5C641E">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3DAF322D"/>
    <w:multiLevelType w:val="hybridMultilevel"/>
    <w:tmpl w:val="96326AE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EBF64DA"/>
    <w:multiLevelType w:val="hybridMultilevel"/>
    <w:tmpl w:val="E4C04AA2"/>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2000FD"/>
    <w:multiLevelType w:val="hybridMultilevel"/>
    <w:tmpl w:val="27F69408"/>
    <w:lvl w:ilvl="0" w:tplc="6A98B8FC">
      <w:start w:val="1"/>
      <w:numFmt w:val="bullet"/>
      <w:lvlText w:val="-"/>
      <w:lvlJc w:val="left"/>
      <w:pPr>
        <w:tabs>
          <w:tab w:val="num" w:pos="1146"/>
        </w:tabs>
        <w:ind w:left="1146" w:hanging="360"/>
      </w:pPr>
      <w:rPr>
        <w:rFonts w:ascii="Times New Roman" w:eastAsia="Times New Roman" w:hAnsi="Times New Roman" w:hint="default"/>
        <w:color w:val="auto"/>
      </w:rPr>
    </w:lvl>
    <w:lvl w:ilvl="1" w:tplc="5A562998">
      <w:start w:val="1"/>
      <w:numFmt w:val="decimal"/>
      <w:lvlText w:val="%2."/>
      <w:lvlJc w:val="left"/>
      <w:pPr>
        <w:tabs>
          <w:tab w:val="num" w:pos="928"/>
        </w:tabs>
        <w:ind w:left="928" w:hanging="360"/>
      </w:pPr>
      <w:rPr>
        <w:rFonts w:ascii="Times New Roman" w:eastAsia="Times New Roman" w:hAnsi="Times New Roman" w:cs="Times New Roman"/>
        <w:color w:val="auto"/>
      </w:rPr>
    </w:lvl>
    <w:lvl w:ilvl="2" w:tplc="C316C1D2">
      <w:start w:val="1"/>
      <w:numFmt w:val="decimal"/>
      <w:lvlText w:val="%3)"/>
      <w:lvlJc w:val="left"/>
      <w:pPr>
        <w:tabs>
          <w:tab w:val="num" w:pos="2586"/>
        </w:tabs>
        <w:ind w:left="2586" w:hanging="360"/>
      </w:pPr>
      <w:rPr>
        <w:rFonts w:cs="Times New Roman" w:hint="default"/>
        <w:b/>
        <w:bCs/>
        <w:u w:val="none"/>
      </w:rPr>
    </w:lvl>
    <w:lvl w:ilvl="3" w:tplc="0410000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514E588F"/>
    <w:multiLevelType w:val="hybridMultilevel"/>
    <w:tmpl w:val="767CD4E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5CF44154"/>
    <w:multiLevelType w:val="hybridMultilevel"/>
    <w:tmpl w:val="F6AE39B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8DA2E99"/>
    <w:multiLevelType w:val="hybridMultilevel"/>
    <w:tmpl w:val="AC34E5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B754452"/>
    <w:multiLevelType w:val="hybridMultilevel"/>
    <w:tmpl w:val="1F7E9F00"/>
    <w:lvl w:ilvl="0" w:tplc="04100001">
      <w:start w:val="1"/>
      <w:numFmt w:val="bullet"/>
      <w:lvlText w:val=""/>
      <w:lvlJc w:val="left"/>
      <w:pPr>
        <w:tabs>
          <w:tab w:val="num" w:pos="720"/>
        </w:tabs>
        <w:ind w:left="720" w:hanging="360"/>
      </w:pPr>
      <w:rPr>
        <w:rFonts w:ascii="Symbol" w:hAnsi="Symbol" w:hint="default"/>
      </w:rPr>
    </w:lvl>
    <w:lvl w:ilvl="1" w:tplc="A7BA03B2">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0F">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6C2E6EB0"/>
    <w:multiLevelType w:val="hybridMultilevel"/>
    <w:tmpl w:val="F0E64C8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6EB1549B"/>
    <w:multiLevelType w:val="hybridMultilevel"/>
    <w:tmpl w:val="3A1CC2EE"/>
    <w:lvl w:ilvl="0" w:tplc="04100001">
      <w:start w:val="1"/>
      <w:numFmt w:val="bullet"/>
      <w:lvlText w:val=""/>
      <w:lvlJc w:val="left"/>
      <w:pPr>
        <w:ind w:left="720" w:hanging="360"/>
      </w:pPr>
      <w:rPr>
        <w:rFonts w:ascii="Symbol" w:hAnsi="Symbol" w:hint="default"/>
      </w:rPr>
    </w:lvl>
    <w:lvl w:ilvl="1" w:tplc="5C5475F8">
      <w:start w:val="1"/>
      <w:numFmt w:val="bullet"/>
      <w:lvlText w:val="-"/>
      <w:lvlJc w:val="left"/>
      <w:pPr>
        <w:ind w:left="1440" w:hanging="360"/>
      </w:pPr>
      <w:rPr>
        <w:rFonts w:ascii="Times New Roman" w:eastAsia="Times New Roman" w:hAnsi="Times New Roman"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70070A29"/>
    <w:multiLevelType w:val="hybridMultilevel"/>
    <w:tmpl w:val="F104E0A8"/>
    <w:lvl w:ilvl="0" w:tplc="45B8201A">
      <w:start w:val="2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EF03EE"/>
    <w:multiLevelType w:val="hybridMultilevel"/>
    <w:tmpl w:val="E8E8981E"/>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7A15389B"/>
    <w:multiLevelType w:val="hybridMultilevel"/>
    <w:tmpl w:val="AE6E24C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7E0C5F1E"/>
    <w:multiLevelType w:val="hybridMultilevel"/>
    <w:tmpl w:val="0AEE9C9C"/>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7F4265D3"/>
    <w:multiLevelType w:val="hybridMultilevel"/>
    <w:tmpl w:val="860852C6"/>
    <w:lvl w:ilvl="0" w:tplc="F020B60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14"/>
  </w:num>
  <w:num w:numId="12">
    <w:abstractNumId w:val="16"/>
  </w:num>
  <w:num w:numId="13">
    <w:abstractNumId w:val="4"/>
  </w:num>
  <w:num w:numId="14">
    <w:abstractNumId w:val="17"/>
  </w:num>
  <w:num w:numId="15">
    <w:abstractNumId w:val="3"/>
  </w:num>
  <w:num w:numId="16">
    <w:abstractNumId w:val="12"/>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C3"/>
    <w:rsid w:val="00000084"/>
    <w:rsid w:val="0000018F"/>
    <w:rsid w:val="000005E8"/>
    <w:rsid w:val="000030E7"/>
    <w:rsid w:val="0000391B"/>
    <w:rsid w:val="00007DAD"/>
    <w:rsid w:val="000103D4"/>
    <w:rsid w:val="00012751"/>
    <w:rsid w:val="00012C19"/>
    <w:rsid w:val="00014430"/>
    <w:rsid w:val="00014F9E"/>
    <w:rsid w:val="00015156"/>
    <w:rsid w:val="000154FD"/>
    <w:rsid w:val="00015511"/>
    <w:rsid w:val="00015791"/>
    <w:rsid w:val="00016408"/>
    <w:rsid w:val="00016A77"/>
    <w:rsid w:val="00016E9B"/>
    <w:rsid w:val="000174A3"/>
    <w:rsid w:val="00017693"/>
    <w:rsid w:val="00017E65"/>
    <w:rsid w:val="000214F9"/>
    <w:rsid w:val="00021C05"/>
    <w:rsid w:val="00022654"/>
    <w:rsid w:val="00022FB7"/>
    <w:rsid w:val="0002308A"/>
    <w:rsid w:val="00024406"/>
    <w:rsid w:val="00024B90"/>
    <w:rsid w:val="00024E3E"/>
    <w:rsid w:val="0002568C"/>
    <w:rsid w:val="00027EA3"/>
    <w:rsid w:val="00030B71"/>
    <w:rsid w:val="00031406"/>
    <w:rsid w:val="00031559"/>
    <w:rsid w:val="00032E49"/>
    <w:rsid w:val="00032F26"/>
    <w:rsid w:val="00033B7B"/>
    <w:rsid w:val="00034186"/>
    <w:rsid w:val="00034268"/>
    <w:rsid w:val="00034B77"/>
    <w:rsid w:val="00035268"/>
    <w:rsid w:val="00035D69"/>
    <w:rsid w:val="00036C47"/>
    <w:rsid w:val="00036FD5"/>
    <w:rsid w:val="000370E5"/>
    <w:rsid w:val="00037191"/>
    <w:rsid w:val="00037AD7"/>
    <w:rsid w:val="000403BC"/>
    <w:rsid w:val="00040D3F"/>
    <w:rsid w:val="00040E64"/>
    <w:rsid w:val="00041328"/>
    <w:rsid w:val="00041538"/>
    <w:rsid w:val="00041AA8"/>
    <w:rsid w:val="00041C48"/>
    <w:rsid w:val="00041C93"/>
    <w:rsid w:val="00042AAE"/>
    <w:rsid w:val="00042B39"/>
    <w:rsid w:val="00042EB8"/>
    <w:rsid w:val="00046E8E"/>
    <w:rsid w:val="00050451"/>
    <w:rsid w:val="000506FE"/>
    <w:rsid w:val="0005111D"/>
    <w:rsid w:val="00052A02"/>
    <w:rsid w:val="000549F6"/>
    <w:rsid w:val="0005589E"/>
    <w:rsid w:val="0005600B"/>
    <w:rsid w:val="00056598"/>
    <w:rsid w:val="000565A0"/>
    <w:rsid w:val="00057818"/>
    <w:rsid w:val="000579ED"/>
    <w:rsid w:val="00063979"/>
    <w:rsid w:val="000642C8"/>
    <w:rsid w:val="00064377"/>
    <w:rsid w:val="00066457"/>
    <w:rsid w:val="000667A2"/>
    <w:rsid w:val="00067FF1"/>
    <w:rsid w:val="000711F3"/>
    <w:rsid w:val="00071DB9"/>
    <w:rsid w:val="00073381"/>
    <w:rsid w:val="00076CAD"/>
    <w:rsid w:val="00080371"/>
    <w:rsid w:val="0008069C"/>
    <w:rsid w:val="00080B4D"/>
    <w:rsid w:val="00084EF0"/>
    <w:rsid w:val="00085E6B"/>
    <w:rsid w:val="00086465"/>
    <w:rsid w:val="00086913"/>
    <w:rsid w:val="0008759A"/>
    <w:rsid w:val="00090BAF"/>
    <w:rsid w:val="00090EA9"/>
    <w:rsid w:val="00091F25"/>
    <w:rsid w:val="000927F2"/>
    <w:rsid w:val="00093EF0"/>
    <w:rsid w:val="000958C7"/>
    <w:rsid w:val="00095A37"/>
    <w:rsid w:val="00096EC9"/>
    <w:rsid w:val="00097446"/>
    <w:rsid w:val="000A0CB0"/>
    <w:rsid w:val="000A3659"/>
    <w:rsid w:val="000A36E7"/>
    <w:rsid w:val="000A4BAE"/>
    <w:rsid w:val="000A571B"/>
    <w:rsid w:val="000A64A2"/>
    <w:rsid w:val="000A74D0"/>
    <w:rsid w:val="000B104C"/>
    <w:rsid w:val="000B1371"/>
    <w:rsid w:val="000B3331"/>
    <w:rsid w:val="000B3432"/>
    <w:rsid w:val="000B3470"/>
    <w:rsid w:val="000B530C"/>
    <w:rsid w:val="000B6CB4"/>
    <w:rsid w:val="000B71DE"/>
    <w:rsid w:val="000B77A8"/>
    <w:rsid w:val="000B7856"/>
    <w:rsid w:val="000C15F8"/>
    <w:rsid w:val="000C3581"/>
    <w:rsid w:val="000C3CD2"/>
    <w:rsid w:val="000C48A8"/>
    <w:rsid w:val="000C4BBD"/>
    <w:rsid w:val="000C4F55"/>
    <w:rsid w:val="000C587B"/>
    <w:rsid w:val="000C743C"/>
    <w:rsid w:val="000D08D2"/>
    <w:rsid w:val="000D11E9"/>
    <w:rsid w:val="000D1952"/>
    <w:rsid w:val="000D1C94"/>
    <w:rsid w:val="000D2822"/>
    <w:rsid w:val="000D40DF"/>
    <w:rsid w:val="000D4324"/>
    <w:rsid w:val="000E114E"/>
    <w:rsid w:val="000E1D89"/>
    <w:rsid w:val="000E2D7C"/>
    <w:rsid w:val="000E3FFC"/>
    <w:rsid w:val="000E49D0"/>
    <w:rsid w:val="000E4EA6"/>
    <w:rsid w:val="000E5A28"/>
    <w:rsid w:val="000E5E89"/>
    <w:rsid w:val="000E5E9F"/>
    <w:rsid w:val="000E62C6"/>
    <w:rsid w:val="000E78A4"/>
    <w:rsid w:val="000F0540"/>
    <w:rsid w:val="000F0DC4"/>
    <w:rsid w:val="000F1E91"/>
    <w:rsid w:val="000F1FC2"/>
    <w:rsid w:val="000F2C98"/>
    <w:rsid w:val="000F3C91"/>
    <w:rsid w:val="000F4871"/>
    <w:rsid w:val="000F634F"/>
    <w:rsid w:val="000F6D88"/>
    <w:rsid w:val="000F73E9"/>
    <w:rsid w:val="000F784D"/>
    <w:rsid w:val="000F7908"/>
    <w:rsid w:val="00100EB3"/>
    <w:rsid w:val="00102394"/>
    <w:rsid w:val="00102C03"/>
    <w:rsid w:val="00103374"/>
    <w:rsid w:val="00103794"/>
    <w:rsid w:val="001047D0"/>
    <w:rsid w:val="00105110"/>
    <w:rsid w:val="001059E5"/>
    <w:rsid w:val="00106E6B"/>
    <w:rsid w:val="00107732"/>
    <w:rsid w:val="001124CC"/>
    <w:rsid w:val="001128B9"/>
    <w:rsid w:val="00112A46"/>
    <w:rsid w:val="001138A5"/>
    <w:rsid w:val="00114A83"/>
    <w:rsid w:val="00116C0A"/>
    <w:rsid w:val="0012058C"/>
    <w:rsid w:val="00121722"/>
    <w:rsid w:val="00123EBE"/>
    <w:rsid w:val="001249C8"/>
    <w:rsid w:val="00125DDE"/>
    <w:rsid w:val="00125E11"/>
    <w:rsid w:val="001266E7"/>
    <w:rsid w:val="00127A75"/>
    <w:rsid w:val="00127E69"/>
    <w:rsid w:val="00127FC2"/>
    <w:rsid w:val="00130636"/>
    <w:rsid w:val="00131125"/>
    <w:rsid w:val="00133536"/>
    <w:rsid w:val="0013392C"/>
    <w:rsid w:val="001349EF"/>
    <w:rsid w:val="00134F40"/>
    <w:rsid w:val="00135305"/>
    <w:rsid w:val="0013674D"/>
    <w:rsid w:val="00137A06"/>
    <w:rsid w:val="001404DF"/>
    <w:rsid w:val="00140CDD"/>
    <w:rsid w:val="0014155A"/>
    <w:rsid w:val="001417C9"/>
    <w:rsid w:val="0014245B"/>
    <w:rsid w:val="001428E5"/>
    <w:rsid w:val="001446B7"/>
    <w:rsid w:val="00144C8F"/>
    <w:rsid w:val="00145B40"/>
    <w:rsid w:val="00146C57"/>
    <w:rsid w:val="00146ED4"/>
    <w:rsid w:val="00147E4F"/>
    <w:rsid w:val="00150048"/>
    <w:rsid w:val="001500E9"/>
    <w:rsid w:val="00150A01"/>
    <w:rsid w:val="0015194B"/>
    <w:rsid w:val="00152E5F"/>
    <w:rsid w:val="00152ED4"/>
    <w:rsid w:val="0015388E"/>
    <w:rsid w:val="00153AF3"/>
    <w:rsid w:val="00153EC4"/>
    <w:rsid w:val="00154083"/>
    <w:rsid w:val="00154090"/>
    <w:rsid w:val="00154F65"/>
    <w:rsid w:val="00155010"/>
    <w:rsid w:val="0015592F"/>
    <w:rsid w:val="00156394"/>
    <w:rsid w:val="001564CC"/>
    <w:rsid w:val="00156A12"/>
    <w:rsid w:val="0015727F"/>
    <w:rsid w:val="00157ABE"/>
    <w:rsid w:val="001607E9"/>
    <w:rsid w:val="00160951"/>
    <w:rsid w:val="00160B83"/>
    <w:rsid w:val="00162C6C"/>
    <w:rsid w:val="00163BF6"/>
    <w:rsid w:val="00163CF5"/>
    <w:rsid w:val="0016480B"/>
    <w:rsid w:val="00166529"/>
    <w:rsid w:val="001666B2"/>
    <w:rsid w:val="00166EB9"/>
    <w:rsid w:val="00167141"/>
    <w:rsid w:val="001702D2"/>
    <w:rsid w:val="001713C3"/>
    <w:rsid w:val="00171C18"/>
    <w:rsid w:val="00172C6A"/>
    <w:rsid w:val="00173568"/>
    <w:rsid w:val="001745A2"/>
    <w:rsid w:val="001746FC"/>
    <w:rsid w:val="001754CE"/>
    <w:rsid w:val="0017586D"/>
    <w:rsid w:val="00175878"/>
    <w:rsid w:val="00175CF2"/>
    <w:rsid w:val="00176F52"/>
    <w:rsid w:val="00177454"/>
    <w:rsid w:val="00181924"/>
    <w:rsid w:val="001824AE"/>
    <w:rsid w:val="00182E6D"/>
    <w:rsid w:val="001838CC"/>
    <w:rsid w:val="001838FF"/>
    <w:rsid w:val="00183C03"/>
    <w:rsid w:val="00185594"/>
    <w:rsid w:val="001936D2"/>
    <w:rsid w:val="00193DE2"/>
    <w:rsid w:val="00194779"/>
    <w:rsid w:val="00195766"/>
    <w:rsid w:val="0019587C"/>
    <w:rsid w:val="00196ADE"/>
    <w:rsid w:val="00197B15"/>
    <w:rsid w:val="001A0161"/>
    <w:rsid w:val="001A0162"/>
    <w:rsid w:val="001A06C5"/>
    <w:rsid w:val="001A0AB0"/>
    <w:rsid w:val="001A16BE"/>
    <w:rsid w:val="001A2638"/>
    <w:rsid w:val="001A27C6"/>
    <w:rsid w:val="001A29FA"/>
    <w:rsid w:val="001A3C7B"/>
    <w:rsid w:val="001A6419"/>
    <w:rsid w:val="001A7692"/>
    <w:rsid w:val="001A77C4"/>
    <w:rsid w:val="001A7D02"/>
    <w:rsid w:val="001B14CF"/>
    <w:rsid w:val="001B1FB5"/>
    <w:rsid w:val="001B22A8"/>
    <w:rsid w:val="001B2E1B"/>
    <w:rsid w:val="001B3702"/>
    <w:rsid w:val="001B3797"/>
    <w:rsid w:val="001B42A6"/>
    <w:rsid w:val="001B4A03"/>
    <w:rsid w:val="001B4CB6"/>
    <w:rsid w:val="001B5DAB"/>
    <w:rsid w:val="001B6449"/>
    <w:rsid w:val="001B6843"/>
    <w:rsid w:val="001B765F"/>
    <w:rsid w:val="001B7725"/>
    <w:rsid w:val="001B7F47"/>
    <w:rsid w:val="001C03BF"/>
    <w:rsid w:val="001C05E9"/>
    <w:rsid w:val="001C0B00"/>
    <w:rsid w:val="001C3B34"/>
    <w:rsid w:val="001C50DF"/>
    <w:rsid w:val="001C5CF5"/>
    <w:rsid w:val="001C6071"/>
    <w:rsid w:val="001C6864"/>
    <w:rsid w:val="001C746D"/>
    <w:rsid w:val="001C7801"/>
    <w:rsid w:val="001D0081"/>
    <w:rsid w:val="001D0C91"/>
    <w:rsid w:val="001D32E7"/>
    <w:rsid w:val="001D3313"/>
    <w:rsid w:val="001D39F9"/>
    <w:rsid w:val="001D4410"/>
    <w:rsid w:val="001D4F62"/>
    <w:rsid w:val="001D56B4"/>
    <w:rsid w:val="001E0773"/>
    <w:rsid w:val="001E0B47"/>
    <w:rsid w:val="001E0F8A"/>
    <w:rsid w:val="001E22A4"/>
    <w:rsid w:val="001E4D5A"/>
    <w:rsid w:val="001E57F1"/>
    <w:rsid w:val="001E5B7A"/>
    <w:rsid w:val="001E6972"/>
    <w:rsid w:val="001E6F72"/>
    <w:rsid w:val="001E719D"/>
    <w:rsid w:val="001E77E8"/>
    <w:rsid w:val="001F04D6"/>
    <w:rsid w:val="001F3980"/>
    <w:rsid w:val="001F4324"/>
    <w:rsid w:val="001F5BE7"/>
    <w:rsid w:val="001F5E41"/>
    <w:rsid w:val="001F6D04"/>
    <w:rsid w:val="001F7325"/>
    <w:rsid w:val="00200EDE"/>
    <w:rsid w:val="00203B1A"/>
    <w:rsid w:val="00204917"/>
    <w:rsid w:val="00204B1A"/>
    <w:rsid w:val="00204DBB"/>
    <w:rsid w:val="00205BA8"/>
    <w:rsid w:val="0020633C"/>
    <w:rsid w:val="00206341"/>
    <w:rsid w:val="00206578"/>
    <w:rsid w:val="002107A1"/>
    <w:rsid w:val="00211902"/>
    <w:rsid w:val="002119E5"/>
    <w:rsid w:val="00211B47"/>
    <w:rsid w:val="00211F5C"/>
    <w:rsid w:val="00212935"/>
    <w:rsid w:val="00212B68"/>
    <w:rsid w:val="00212D33"/>
    <w:rsid w:val="002141E9"/>
    <w:rsid w:val="002148DD"/>
    <w:rsid w:val="002162C2"/>
    <w:rsid w:val="002167AF"/>
    <w:rsid w:val="00217259"/>
    <w:rsid w:val="00217C57"/>
    <w:rsid w:val="00221AB1"/>
    <w:rsid w:val="00221E85"/>
    <w:rsid w:val="002234EA"/>
    <w:rsid w:val="0022391F"/>
    <w:rsid w:val="00224F8D"/>
    <w:rsid w:val="002254EE"/>
    <w:rsid w:val="0022641D"/>
    <w:rsid w:val="00226BB9"/>
    <w:rsid w:val="002275F4"/>
    <w:rsid w:val="00230153"/>
    <w:rsid w:val="00230961"/>
    <w:rsid w:val="0023127D"/>
    <w:rsid w:val="00231734"/>
    <w:rsid w:val="00231907"/>
    <w:rsid w:val="00231E35"/>
    <w:rsid w:val="00233DD4"/>
    <w:rsid w:val="00235E6E"/>
    <w:rsid w:val="002369B0"/>
    <w:rsid w:val="00236FCA"/>
    <w:rsid w:val="00237CBA"/>
    <w:rsid w:val="00240611"/>
    <w:rsid w:val="00240747"/>
    <w:rsid w:val="002409FF"/>
    <w:rsid w:val="0024317C"/>
    <w:rsid w:val="002431BA"/>
    <w:rsid w:val="002454AF"/>
    <w:rsid w:val="00245675"/>
    <w:rsid w:val="002460E9"/>
    <w:rsid w:val="00246348"/>
    <w:rsid w:val="0024671C"/>
    <w:rsid w:val="002467CF"/>
    <w:rsid w:val="00246A14"/>
    <w:rsid w:val="00247E64"/>
    <w:rsid w:val="00250573"/>
    <w:rsid w:val="00251EF4"/>
    <w:rsid w:val="00252519"/>
    <w:rsid w:val="002553AE"/>
    <w:rsid w:val="002555BE"/>
    <w:rsid w:val="00255FA2"/>
    <w:rsid w:val="002568BA"/>
    <w:rsid w:val="00257993"/>
    <w:rsid w:val="0026028F"/>
    <w:rsid w:val="00261D04"/>
    <w:rsid w:val="00262596"/>
    <w:rsid w:val="002647D9"/>
    <w:rsid w:val="00264F5B"/>
    <w:rsid w:val="00265A86"/>
    <w:rsid w:val="002662DF"/>
    <w:rsid w:val="0026717F"/>
    <w:rsid w:val="00270696"/>
    <w:rsid w:val="00270DEC"/>
    <w:rsid w:val="002718A4"/>
    <w:rsid w:val="00273244"/>
    <w:rsid w:val="00273959"/>
    <w:rsid w:val="0027525C"/>
    <w:rsid w:val="002760F6"/>
    <w:rsid w:val="002811C8"/>
    <w:rsid w:val="00281FCD"/>
    <w:rsid w:val="00282795"/>
    <w:rsid w:val="00282BB2"/>
    <w:rsid w:val="002835EB"/>
    <w:rsid w:val="002875E5"/>
    <w:rsid w:val="002879D9"/>
    <w:rsid w:val="00287D32"/>
    <w:rsid w:val="0029002C"/>
    <w:rsid w:val="00290691"/>
    <w:rsid w:val="00290760"/>
    <w:rsid w:val="00290BF8"/>
    <w:rsid w:val="00291241"/>
    <w:rsid w:val="00292154"/>
    <w:rsid w:val="0029219A"/>
    <w:rsid w:val="002921E8"/>
    <w:rsid w:val="002925F7"/>
    <w:rsid w:val="002928C8"/>
    <w:rsid w:val="00293981"/>
    <w:rsid w:val="00293F56"/>
    <w:rsid w:val="0029479A"/>
    <w:rsid w:val="00294831"/>
    <w:rsid w:val="002956BE"/>
    <w:rsid w:val="00295C93"/>
    <w:rsid w:val="002962DD"/>
    <w:rsid w:val="002964C5"/>
    <w:rsid w:val="00297427"/>
    <w:rsid w:val="00297558"/>
    <w:rsid w:val="00297E4A"/>
    <w:rsid w:val="002A1A42"/>
    <w:rsid w:val="002A2C06"/>
    <w:rsid w:val="002A490A"/>
    <w:rsid w:val="002B182F"/>
    <w:rsid w:val="002B1A06"/>
    <w:rsid w:val="002B1B72"/>
    <w:rsid w:val="002B1C7C"/>
    <w:rsid w:val="002B2E08"/>
    <w:rsid w:val="002B3DEB"/>
    <w:rsid w:val="002B54E5"/>
    <w:rsid w:val="002B57BB"/>
    <w:rsid w:val="002B5906"/>
    <w:rsid w:val="002B7157"/>
    <w:rsid w:val="002B79E1"/>
    <w:rsid w:val="002B79EF"/>
    <w:rsid w:val="002C054C"/>
    <w:rsid w:val="002C31DB"/>
    <w:rsid w:val="002C3555"/>
    <w:rsid w:val="002C4C18"/>
    <w:rsid w:val="002C4D19"/>
    <w:rsid w:val="002C594A"/>
    <w:rsid w:val="002C6236"/>
    <w:rsid w:val="002C6480"/>
    <w:rsid w:val="002C76DC"/>
    <w:rsid w:val="002C7A60"/>
    <w:rsid w:val="002D194F"/>
    <w:rsid w:val="002D20F4"/>
    <w:rsid w:val="002D2291"/>
    <w:rsid w:val="002D2805"/>
    <w:rsid w:val="002D373D"/>
    <w:rsid w:val="002D4FA5"/>
    <w:rsid w:val="002D5131"/>
    <w:rsid w:val="002D541B"/>
    <w:rsid w:val="002D69B8"/>
    <w:rsid w:val="002D6DA1"/>
    <w:rsid w:val="002D70D9"/>
    <w:rsid w:val="002D7352"/>
    <w:rsid w:val="002D7519"/>
    <w:rsid w:val="002D79E7"/>
    <w:rsid w:val="002E05C2"/>
    <w:rsid w:val="002E1706"/>
    <w:rsid w:val="002E1FAE"/>
    <w:rsid w:val="002E2063"/>
    <w:rsid w:val="002E2417"/>
    <w:rsid w:val="002E2816"/>
    <w:rsid w:val="002E28C1"/>
    <w:rsid w:val="002E2A8E"/>
    <w:rsid w:val="002E3653"/>
    <w:rsid w:val="002E4485"/>
    <w:rsid w:val="002E4CC7"/>
    <w:rsid w:val="002E58A2"/>
    <w:rsid w:val="002E5EB8"/>
    <w:rsid w:val="002E68CC"/>
    <w:rsid w:val="002E6E92"/>
    <w:rsid w:val="002E7029"/>
    <w:rsid w:val="002E75D6"/>
    <w:rsid w:val="002E7756"/>
    <w:rsid w:val="002F1EB1"/>
    <w:rsid w:val="002F451B"/>
    <w:rsid w:val="002F760F"/>
    <w:rsid w:val="00300246"/>
    <w:rsid w:val="003015C6"/>
    <w:rsid w:val="0030313D"/>
    <w:rsid w:val="003032D4"/>
    <w:rsid w:val="00303604"/>
    <w:rsid w:val="00303A89"/>
    <w:rsid w:val="003052F1"/>
    <w:rsid w:val="00306356"/>
    <w:rsid w:val="00306C2F"/>
    <w:rsid w:val="00311391"/>
    <w:rsid w:val="0031181F"/>
    <w:rsid w:val="00311BA3"/>
    <w:rsid w:val="00311D80"/>
    <w:rsid w:val="00312262"/>
    <w:rsid w:val="003127AC"/>
    <w:rsid w:val="003148E3"/>
    <w:rsid w:val="003149F6"/>
    <w:rsid w:val="00314C0B"/>
    <w:rsid w:val="00315053"/>
    <w:rsid w:val="00315674"/>
    <w:rsid w:val="003156C7"/>
    <w:rsid w:val="003160DD"/>
    <w:rsid w:val="003163ED"/>
    <w:rsid w:val="003177BA"/>
    <w:rsid w:val="0031798E"/>
    <w:rsid w:val="003205B3"/>
    <w:rsid w:val="00321C05"/>
    <w:rsid w:val="00321EFC"/>
    <w:rsid w:val="00322B95"/>
    <w:rsid w:val="003233DB"/>
    <w:rsid w:val="00324DED"/>
    <w:rsid w:val="0032522E"/>
    <w:rsid w:val="00325B9D"/>
    <w:rsid w:val="00325F07"/>
    <w:rsid w:val="003303C1"/>
    <w:rsid w:val="00332CBA"/>
    <w:rsid w:val="0033313B"/>
    <w:rsid w:val="003341E3"/>
    <w:rsid w:val="003355E4"/>
    <w:rsid w:val="00335A76"/>
    <w:rsid w:val="00337567"/>
    <w:rsid w:val="00340A75"/>
    <w:rsid w:val="00341C48"/>
    <w:rsid w:val="00342EF6"/>
    <w:rsid w:val="003433B4"/>
    <w:rsid w:val="00344662"/>
    <w:rsid w:val="00344FD6"/>
    <w:rsid w:val="00345625"/>
    <w:rsid w:val="0034633E"/>
    <w:rsid w:val="00346C4E"/>
    <w:rsid w:val="00350A98"/>
    <w:rsid w:val="003528C2"/>
    <w:rsid w:val="0035294F"/>
    <w:rsid w:val="00352F57"/>
    <w:rsid w:val="00354561"/>
    <w:rsid w:val="00355A1E"/>
    <w:rsid w:val="00356059"/>
    <w:rsid w:val="00356DA2"/>
    <w:rsid w:val="003571E8"/>
    <w:rsid w:val="00357A6C"/>
    <w:rsid w:val="003606F7"/>
    <w:rsid w:val="00361086"/>
    <w:rsid w:val="00361661"/>
    <w:rsid w:val="00364CF1"/>
    <w:rsid w:val="00364F39"/>
    <w:rsid w:val="003662E7"/>
    <w:rsid w:val="003663A7"/>
    <w:rsid w:val="00366928"/>
    <w:rsid w:val="00367059"/>
    <w:rsid w:val="00367253"/>
    <w:rsid w:val="0036752C"/>
    <w:rsid w:val="00367AC8"/>
    <w:rsid w:val="00370699"/>
    <w:rsid w:val="00371568"/>
    <w:rsid w:val="003722E1"/>
    <w:rsid w:val="00372FE1"/>
    <w:rsid w:val="003730D1"/>
    <w:rsid w:val="003736D1"/>
    <w:rsid w:val="003737BD"/>
    <w:rsid w:val="00376A5F"/>
    <w:rsid w:val="00376CD3"/>
    <w:rsid w:val="0037719C"/>
    <w:rsid w:val="00380DAE"/>
    <w:rsid w:val="00381E63"/>
    <w:rsid w:val="00381E79"/>
    <w:rsid w:val="003823C7"/>
    <w:rsid w:val="00382EEC"/>
    <w:rsid w:val="0038429A"/>
    <w:rsid w:val="003845F6"/>
    <w:rsid w:val="003853CE"/>
    <w:rsid w:val="00385BA9"/>
    <w:rsid w:val="0038696B"/>
    <w:rsid w:val="0039043C"/>
    <w:rsid w:val="00392DAF"/>
    <w:rsid w:val="00393860"/>
    <w:rsid w:val="00394E36"/>
    <w:rsid w:val="00396250"/>
    <w:rsid w:val="003979FD"/>
    <w:rsid w:val="00397AC0"/>
    <w:rsid w:val="003A0197"/>
    <w:rsid w:val="003A01AF"/>
    <w:rsid w:val="003A17F5"/>
    <w:rsid w:val="003A1AF7"/>
    <w:rsid w:val="003A1C24"/>
    <w:rsid w:val="003A2EEB"/>
    <w:rsid w:val="003A3582"/>
    <w:rsid w:val="003A625E"/>
    <w:rsid w:val="003A6C2E"/>
    <w:rsid w:val="003A74A2"/>
    <w:rsid w:val="003B08BB"/>
    <w:rsid w:val="003B1C41"/>
    <w:rsid w:val="003B1DF6"/>
    <w:rsid w:val="003B3354"/>
    <w:rsid w:val="003B57E2"/>
    <w:rsid w:val="003B5958"/>
    <w:rsid w:val="003B75D1"/>
    <w:rsid w:val="003B7826"/>
    <w:rsid w:val="003B7930"/>
    <w:rsid w:val="003B7EBC"/>
    <w:rsid w:val="003B7F4F"/>
    <w:rsid w:val="003C1B82"/>
    <w:rsid w:val="003C281F"/>
    <w:rsid w:val="003C3AD3"/>
    <w:rsid w:val="003C4BE8"/>
    <w:rsid w:val="003C505A"/>
    <w:rsid w:val="003C67B1"/>
    <w:rsid w:val="003C6EDF"/>
    <w:rsid w:val="003C7000"/>
    <w:rsid w:val="003C7C16"/>
    <w:rsid w:val="003D123D"/>
    <w:rsid w:val="003D2444"/>
    <w:rsid w:val="003D2E21"/>
    <w:rsid w:val="003D4065"/>
    <w:rsid w:val="003D4482"/>
    <w:rsid w:val="003D4EAB"/>
    <w:rsid w:val="003D50D3"/>
    <w:rsid w:val="003D5277"/>
    <w:rsid w:val="003D5A59"/>
    <w:rsid w:val="003D7A68"/>
    <w:rsid w:val="003D7DCD"/>
    <w:rsid w:val="003E0361"/>
    <w:rsid w:val="003E08DC"/>
    <w:rsid w:val="003E1533"/>
    <w:rsid w:val="003E291F"/>
    <w:rsid w:val="003E4B52"/>
    <w:rsid w:val="003E5596"/>
    <w:rsid w:val="003E67A4"/>
    <w:rsid w:val="003F06BA"/>
    <w:rsid w:val="003F1D2C"/>
    <w:rsid w:val="003F2808"/>
    <w:rsid w:val="003F2E34"/>
    <w:rsid w:val="003F52F7"/>
    <w:rsid w:val="003F606B"/>
    <w:rsid w:val="003F60ED"/>
    <w:rsid w:val="003F69A4"/>
    <w:rsid w:val="003F7010"/>
    <w:rsid w:val="003F7148"/>
    <w:rsid w:val="003F74EF"/>
    <w:rsid w:val="003F7BD1"/>
    <w:rsid w:val="003F7E34"/>
    <w:rsid w:val="004001E7"/>
    <w:rsid w:val="00400709"/>
    <w:rsid w:val="004009F6"/>
    <w:rsid w:val="00400F5F"/>
    <w:rsid w:val="00401E74"/>
    <w:rsid w:val="00404F24"/>
    <w:rsid w:val="00405928"/>
    <w:rsid w:val="00405EAC"/>
    <w:rsid w:val="00406921"/>
    <w:rsid w:val="004076AB"/>
    <w:rsid w:val="0041093F"/>
    <w:rsid w:val="004114EC"/>
    <w:rsid w:val="00411A5C"/>
    <w:rsid w:val="00412080"/>
    <w:rsid w:val="00412330"/>
    <w:rsid w:val="0041323F"/>
    <w:rsid w:val="00415326"/>
    <w:rsid w:val="0041567C"/>
    <w:rsid w:val="0041640B"/>
    <w:rsid w:val="00417273"/>
    <w:rsid w:val="00420EE9"/>
    <w:rsid w:val="00421544"/>
    <w:rsid w:val="004220CD"/>
    <w:rsid w:val="004236C4"/>
    <w:rsid w:val="00423AF4"/>
    <w:rsid w:val="00425CBC"/>
    <w:rsid w:val="0043000A"/>
    <w:rsid w:val="004303CC"/>
    <w:rsid w:val="004306CF"/>
    <w:rsid w:val="00430EDB"/>
    <w:rsid w:val="00431060"/>
    <w:rsid w:val="00431A20"/>
    <w:rsid w:val="00431BD4"/>
    <w:rsid w:val="00432467"/>
    <w:rsid w:val="00432A0E"/>
    <w:rsid w:val="00433A56"/>
    <w:rsid w:val="00434520"/>
    <w:rsid w:val="004346EE"/>
    <w:rsid w:val="004347EA"/>
    <w:rsid w:val="004351A1"/>
    <w:rsid w:val="00435CAF"/>
    <w:rsid w:val="004368E1"/>
    <w:rsid w:val="0044288A"/>
    <w:rsid w:val="00442B68"/>
    <w:rsid w:val="00444305"/>
    <w:rsid w:val="00445856"/>
    <w:rsid w:val="00445A10"/>
    <w:rsid w:val="00445B0E"/>
    <w:rsid w:val="0044622E"/>
    <w:rsid w:val="00446E95"/>
    <w:rsid w:val="00447FD9"/>
    <w:rsid w:val="00450AD6"/>
    <w:rsid w:val="00451670"/>
    <w:rsid w:val="00456547"/>
    <w:rsid w:val="00456760"/>
    <w:rsid w:val="004579A0"/>
    <w:rsid w:val="004579A2"/>
    <w:rsid w:val="00457B85"/>
    <w:rsid w:val="00460216"/>
    <w:rsid w:val="00460896"/>
    <w:rsid w:val="00460F20"/>
    <w:rsid w:val="00462FCC"/>
    <w:rsid w:val="00464419"/>
    <w:rsid w:val="0046485F"/>
    <w:rsid w:val="004667FF"/>
    <w:rsid w:val="004671F8"/>
    <w:rsid w:val="004673FA"/>
    <w:rsid w:val="00467918"/>
    <w:rsid w:val="00467E43"/>
    <w:rsid w:val="0047195C"/>
    <w:rsid w:val="00471EC2"/>
    <w:rsid w:val="00472347"/>
    <w:rsid w:val="004729FB"/>
    <w:rsid w:val="00472B50"/>
    <w:rsid w:val="00474AAA"/>
    <w:rsid w:val="00474DBD"/>
    <w:rsid w:val="00474F0F"/>
    <w:rsid w:val="004751D1"/>
    <w:rsid w:val="004765A2"/>
    <w:rsid w:val="004769EF"/>
    <w:rsid w:val="00477ED3"/>
    <w:rsid w:val="0048097F"/>
    <w:rsid w:val="004827B0"/>
    <w:rsid w:val="00483363"/>
    <w:rsid w:val="004841C8"/>
    <w:rsid w:val="00485123"/>
    <w:rsid w:val="00485CFB"/>
    <w:rsid w:val="00486172"/>
    <w:rsid w:val="00486B6E"/>
    <w:rsid w:val="00490480"/>
    <w:rsid w:val="0049050C"/>
    <w:rsid w:val="004913CF"/>
    <w:rsid w:val="0049198F"/>
    <w:rsid w:val="0049296B"/>
    <w:rsid w:val="0049327D"/>
    <w:rsid w:val="004939F3"/>
    <w:rsid w:val="00493C4D"/>
    <w:rsid w:val="00494E17"/>
    <w:rsid w:val="00495BF7"/>
    <w:rsid w:val="00496D96"/>
    <w:rsid w:val="00497612"/>
    <w:rsid w:val="004A0C75"/>
    <w:rsid w:val="004A1734"/>
    <w:rsid w:val="004A1DD6"/>
    <w:rsid w:val="004A2007"/>
    <w:rsid w:val="004A2751"/>
    <w:rsid w:val="004A2C5C"/>
    <w:rsid w:val="004A38BA"/>
    <w:rsid w:val="004A4A8F"/>
    <w:rsid w:val="004A5755"/>
    <w:rsid w:val="004A6A0E"/>
    <w:rsid w:val="004A733C"/>
    <w:rsid w:val="004A756D"/>
    <w:rsid w:val="004B0AAE"/>
    <w:rsid w:val="004B1601"/>
    <w:rsid w:val="004B1AEE"/>
    <w:rsid w:val="004B2744"/>
    <w:rsid w:val="004B2E76"/>
    <w:rsid w:val="004B40A8"/>
    <w:rsid w:val="004B48FE"/>
    <w:rsid w:val="004B4A55"/>
    <w:rsid w:val="004B670C"/>
    <w:rsid w:val="004B75D3"/>
    <w:rsid w:val="004C1B49"/>
    <w:rsid w:val="004C412C"/>
    <w:rsid w:val="004C48FD"/>
    <w:rsid w:val="004C5240"/>
    <w:rsid w:val="004C6860"/>
    <w:rsid w:val="004C6C01"/>
    <w:rsid w:val="004C6C83"/>
    <w:rsid w:val="004D10F3"/>
    <w:rsid w:val="004D115C"/>
    <w:rsid w:val="004D1775"/>
    <w:rsid w:val="004D1F27"/>
    <w:rsid w:val="004D2250"/>
    <w:rsid w:val="004D25A2"/>
    <w:rsid w:val="004D2A84"/>
    <w:rsid w:val="004D2E32"/>
    <w:rsid w:val="004D3BB1"/>
    <w:rsid w:val="004D7AB2"/>
    <w:rsid w:val="004D7FC4"/>
    <w:rsid w:val="004E0117"/>
    <w:rsid w:val="004E08AB"/>
    <w:rsid w:val="004E1EF8"/>
    <w:rsid w:val="004E218A"/>
    <w:rsid w:val="004E2A1D"/>
    <w:rsid w:val="004E2B4E"/>
    <w:rsid w:val="004E422C"/>
    <w:rsid w:val="004E644F"/>
    <w:rsid w:val="004E717F"/>
    <w:rsid w:val="004E7247"/>
    <w:rsid w:val="004E758B"/>
    <w:rsid w:val="004E7EA8"/>
    <w:rsid w:val="004F018D"/>
    <w:rsid w:val="004F04B8"/>
    <w:rsid w:val="004F1191"/>
    <w:rsid w:val="004F1A23"/>
    <w:rsid w:val="004F2F43"/>
    <w:rsid w:val="004F3655"/>
    <w:rsid w:val="004F3DE2"/>
    <w:rsid w:val="004F3E16"/>
    <w:rsid w:val="004F3E4C"/>
    <w:rsid w:val="004F41AC"/>
    <w:rsid w:val="004F426D"/>
    <w:rsid w:val="004F5077"/>
    <w:rsid w:val="004F553B"/>
    <w:rsid w:val="004F61C8"/>
    <w:rsid w:val="004F70EF"/>
    <w:rsid w:val="004F723F"/>
    <w:rsid w:val="00500122"/>
    <w:rsid w:val="005008E7"/>
    <w:rsid w:val="00500C10"/>
    <w:rsid w:val="00500CF4"/>
    <w:rsid w:val="005011FE"/>
    <w:rsid w:val="00501975"/>
    <w:rsid w:val="00501FAD"/>
    <w:rsid w:val="0050435A"/>
    <w:rsid w:val="00504C42"/>
    <w:rsid w:val="00505B83"/>
    <w:rsid w:val="00505EC1"/>
    <w:rsid w:val="0050665C"/>
    <w:rsid w:val="00507756"/>
    <w:rsid w:val="005109D9"/>
    <w:rsid w:val="00511690"/>
    <w:rsid w:val="00511A1C"/>
    <w:rsid w:val="00511B48"/>
    <w:rsid w:val="00511FA1"/>
    <w:rsid w:val="00514BB1"/>
    <w:rsid w:val="00514CB4"/>
    <w:rsid w:val="0051587F"/>
    <w:rsid w:val="00516AA3"/>
    <w:rsid w:val="00517C5A"/>
    <w:rsid w:val="00520448"/>
    <w:rsid w:val="00523406"/>
    <w:rsid w:val="005236E5"/>
    <w:rsid w:val="00523A59"/>
    <w:rsid w:val="0052466B"/>
    <w:rsid w:val="00525D34"/>
    <w:rsid w:val="00525F0F"/>
    <w:rsid w:val="00526236"/>
    <w:rsid w:val="005266AF"/>
    <w:rsid w:val="005267BF"/>
    <w:rsid w:val="005272CB"/>
    <w:rsid w:val="005277B7"/>
    <w:rsid w:val="00530E5F"/>
    <w:rsid w:val="00531F13"/>
    <w:rsid w:val="0053307B"/>
    <w:rsid w:val="00534503"/>
    <w:rsid w:val="00534D72"/>
    <w:rsid w:val="0053655B"/>
    <w:rsid w:val="005400C8"/>
    <w:rsid w:val="005403F9"/>
    <w:rsid w:val="005408C9"/>
    <w:rsid w:val="00540BE1"/>
    <w:rsid w:val="00540EB0"/>
    <w:rsid w:val="0054179A"/>
    <w:rsid w:val="00541AFD"/>
    <w:rsid w:val="00541E7C"/>
    <w:rsid w:val="00542FAA"/>
    <w:rsid w:val="00542FAE"/>
    <w:rsid w:val="00543ACE"/>
    <w:rsid w:val="0054497F"/>
    <w:rsid w:val="00544DF2"/>
    <w:rsid w:val="005450C7"/>
    <w:rsid w:val="00545483"/>
    <w:rsid w:val="005456FC"/>
    <w:rsid w:val="005470D8"/>
    <w:rsid w:val="00547735"/>
    <w:rsid w:val="00547E29"/>
    <w:rsid w:val="00550A68"/>
    <w:rsid w:val="00551090"/>
    <w:rsid w:val="00552EF1"/>
    <w:rsid w:val="00553CA1"/>
    <w:rsid w:val="0055661D"/>
    <w:rsid w:val="00556795"/>
    <w:rsid w:val="00556963"/>
    <w:rsid w:val="005607F2"/>
    <w:rsid w:val="00560AF0"/>
    <w:rsid w:val="0056191A"/>
    <w:rsid w:val="00564517"/>
    <w:rsid w:val="00564ACD"/>
    <w:rsid w:val="005660EB"/>
    <w:rsid w:val="00566170"/>
    <w:rsid w:val="0057058C"/>
    <w:rsid w:val="00570AC7"/>
    <w:rsid w:val="005743A8"/>
    <w:rsid w:val="00574CC1"/>
    <w:rsid w:val="005751B0"/>
    <w:rsid w:val="00576FF2"/>
    <w:rsid w:val="00577E72"/>
    <w:rsid w:val="00580BC5"/>
    <w:rsid w:val="00581825"/>
    <w:rsid w:val="0058513C"/>
    <w:rsid w:val="0058557E"/>
    <w:rsid w:val="00585B5B"/>
    <w:rsid w:val="0058775F"/>
    <w:rsid w:val="0059045D"/>
    <w:rsid w:val="005922F4"/>
    <w:rsid w:val="005936C9"/>
    <w:rsid w:val="00593E56"/>
    <w:rsid w:val="0059448C"/>
    <w:rsid w:val="00594DB3"/>
    <w:rsid w:val="00595E4A"/>
    <w:rsid w:val="005964DA"/>
    <w:rsid w:val="00597699"/>
    <w:rsid w:val="00597972"/>
    <w:rsid w:val="00597E54"/>
    <w:rsid w:val="005A0284"/>
    <w:rsid w:val="005A0976"/>
    <w:rsid w:val="005A0A3B"/>
    <w:rsid w:val="005A170E"/>
    <w:rsid w:val="005A1C34"/>
    <w:rsid w:val="005A21F8"/>
    <w:rsid w:val="005A336C"/>
    <w:rsid w:val="005A3960"/>
    <w:rsid w:val="005A3A6C"/>
    <w:rsid w:val="005A47AD"/>
    <w:rsid w:val="005A7406"/>
    <w:rsid w:val="005B0304"/>
    <w:rsid w:val="005B078D"/>
    <w:rsid w:val="005B15AC"/>
    <w:rsid w:val="005B1D93"/>
    <w:rsid w:val="005B30B0"/>
    <w:rsid w:val="005B3179"/>
    <w:rsid w:val="005B374A"/>
    <w:rsid w:val="005B3D6A"/>
    <w:rsid w:val="005B491C"/>
    <w:rsid w:val="005B4B7D"/>
    <w:rsid w:val="005B4EC6"/>
    <w:rsid w:val="005B520B"/>
    <w:rsid w:val="005B533C"/>
    <w:rsid w:val="005B57C7"/>
    <w:rsid w:val="005B628D"/>
    <w:rsid w:val="005C1EC3"/>
    <w:rsid w:val="005C3A75"/>
    <w:rsid w:val="005C3C2B"/>
    <w:rsid w:val="005C5513"/>
    <w:rsid w:val="005C7A56"/>
    <w:rsid w:val="005C7CD4"/>
    <w:rsid w:val="005D0843"/>
    <w:rsid w:val="005D0EEA"/>
    <w:rsid w:val="005D0F07"/>
    <w:rsid w:val="005D244E"/>
    <w:rsid w:val="005D2DF8"/>
    <w:rsid w:val="005D4ECD"/>
    <w:rsid w:val="005D4EE5"/>
    <w:rsid w:val="005D52FA"/>
    <w:rsid w:val="005D5671"/>
    <w:rsid w:val="005D68C7"/>
    <w:rsid w:val="005D72A4"/>
    <w:rsid w:val="005D75A7"/>
    <w:rsid w:val="005D7D4B"/>
    <w:rsid w:val="005D7EC8"/>
    <w:rsid w:val="005D7FBE"/>
    <w:rsid w:val="005E344A"/>
    <w:rsid w:val="005E3DD3"/>
    <w:rsid w:val="005E402E"/>
    <w:rsid w:val="005E4C9F"/>
    <w:rsid w:val="005E4E68"/>
    <w:rsid w:val="005E6125"/>
    <w:rsid w:val="005E6594"/>
    <w:rsid w:val="005E6A68"/>
    <w:rsid w:val="005E6E0C"/>
    <w:rsid w:val="005E77F8"/>
    <w:rsid w:val="005F1746"/>
    <w:rsid w:val="005F182C"/>
    <w:rsid w:val="005F1CB3"/>
    <w:rsid w:val="005F3594"/>
    <w:rsid w:val="005F3EA8"/>
    <w:rsid w:val="005F40F9"/>
    <w:rsid w:val="005F53D4"/>
    <w:rsid w:val="005F63FE"/>
    <w:rsid w:val="005F6936"/>
    <w:rsid w:val="005F70E6"/>
    <w:rsid w:val="005F7332"/>
    <w:rsid w:val="005F7421"/>
    <w:rsid w:val="005F78DC"/>
    <w:rsid w:val="005F7D06"/>
    <w:rsid w:val="00603E52"/>
    <w:rsid w:val="00604751"/>
    <w:rsid w:val="006052BE"/>
    <w:rsid w:val="00605750"/>
    <w:rsid w:val="0061104B"/>
    <w:rsid w:val="006115D6"/>
    <w:rsid w:val="00611A6A"/>
    <w:rsid w:val="006127B5"/>
    <w:rsid w:val="00612A01"/>
    <w:rsid w:val="0061362D"/>
    <w:rsid w:val="0061620E"/>
    <w:rsid w:val="00616689"/>
    <w:rsid w:val="00616983"/>
    <w:rsid w:val="0061740D"/>
    <w:rsid w:val="0061753D"/>
    <w:rsid w:val="00617B51"/>
    <w:rsid w:val="00617D93"/>
    <w:rsid w:val="00621225"/>
    <w:rsid w:val="00621E58"/>
    <w:rsid w:val="0062293A"/>
    <w:rsid w:val="006236DE"/>
    <w:rsid w:val="00623BEF"/>
    <w:rsid w:val="00624017"/>
    <w:rsid w:val="006268BD"/>
    <w:rsid w:val="0062725D"/>
    <w:rsid w:val="00627994"/>
    <w:rsid w:val="006312CE"/>
    <w:rsid w:val="00634832"/>
    <w:rsid w:val="00635057"/>
    <w:rsid w:val="00636C0F"/>
    <w:rsid w:val="00637A4B"/>
    <w:rsid w:val="00637E6F"/>
    <w:rsid w:val="0064175A"/>
    <w:rsid w:val="00642832"/>
    <w:rsid w:val="00643FE1"/>
    <w:rsid w:val="00645538"/>
    <w:rsid w:val="00645687"/>
    <w:rsid w:val="00645A4D"/>
    <w:rsid w:val="006466F6"/>
    <w:rsid w:val="00647D29"/>
    <w:rsid w:val="00650722"/>
    <w:rsid w:val="00650ACD"/>
    <w:rsid w:val="006511FC"/>
    <w:rsid w:val="0065139B"/>
    <w:rsid w:val="00651711"/>
    <w:rsid w:val="00652B41"/>
    <w:rsid w:val="0065370B"/>
    <w:rsid w:val="00653804"/>
    <w:rsid w:val="00653F22"/>
    <w:rsid w:val="006549BB"/>
    <w:rsid w:val="00654EE5"/>
    <w:rsid w:val="00655121"/>
    <w:rsid w:val="006555AE"/>
    <w:rsid w:val="0065678F"/>
    <w:rsid w:val="0065728A"/>
    <w:rsid w:val="0065737E"/>
    <w:rsid w:val="006577B9"/>
    <w:rsid w:val="00657A75"/>
    <w:rsid w:val="00657B13"/>
    <w:rsid w:val="00657C7A"/>
    <w:rsid w:val="0066007E"/>
    <w:rsid w:val="0066142B"/>
    <w:rsid w:val="0066185F"/>
    <w:rsid w:val="006625F4"/>
    <w:rsid w:val="00662DE6"/>
    <w:rsid w:val="00663102"/>
    <w:rsid w:val="006633FC"/>
    <w:rsid w:val="0066340B"/>
    <w:rsid w:val="0066383D"/>
    <w:rsid w:val="006646EF"/>
    <w:rsid w:val="00665E3C"/>
    <w:rsid w:val="00666555"/>
    <w:rsid w:val="00666D0E"/>
    <w:rsid w:val="00667D1D"/>
    <w:rsid w:val="00667E36"/>
    <w:rsid w:val="006707F6"/>
    <w:rsid w:val="00670D42"/>
    <w:rsid w:val="006712D0"/>
    <w:rsid w:val="00672274"/>
    <w:rsid w:val="0067272A"/>
    <w:rsid w:val="006739D7"/>
    <w:rsid w:val="00673BDA"/>
    <w:rsid w:val="00673CD3"/>
    <w:rsid w:val="00673F63"/>
    <w:rsid w:val="006755F2"/>
    <w:rsid w:val="00676AFE"/>
    <w:rsid w:val="00682199"/>
    <w:rsid w:val="006828FB"/>
    <w:rsid w:val="006841A7"/>
    <w:rsid w:val="00684D26"/>
    <w:rsid w:val="00685C2B"/>
    <w:rsid w:val="006862AA"/>
    <w:rsid w:val="00687161"/>
    <w:rsid w:val="00690B66"/>
    <w:rsid w:val="00692285"/>
    <w:rsid w:val="0069365D"/>
    <w:rsid w:val="00694652"/>
    <w:rsid w:val="00694BE0"/>
    <w:rsid w:val="00695C62"/>
    <w:rsid w:val="006977B6"/>
    <w:rsid w:val="006A0212"/>
    <w:rsid w:val="006A147C"/>
    <w:rsid w:val="006A1AF0"/>
    <w:rsid w:val="006A1DEA"/>
    <w:rsid w:val="006A2543"/>
    <w:rsid w:val="006A2C61"/>
    <w:rsid w:val="006A3D27"/>
    <w:rsid w:val="006A462F"/>
    <w:rsid w:val="006A5833"/>
    <w:rsid w:val="006A5CD7"/>
    <w:rsid w:val="006A69FF"/>
    <w:rsid w:val="006A6B68"/>
    <w:rsid w:val="006A739F"/>
    <w:rsid w:val="006A76A2"/>
    <w:rsid w:val="006B0131"/>
    <w:rsid w:val="006B02D0"/>
    <w:rsid w:val="006B0CF6"/>
    <w:rsid w:val="006B1F54"/>
    <w:rsid w:val="006B2069"/>
    <w:rsid w:val="006B20FF"/>
    <w:rsid w:val="006B22BD"/>
    <w:rsid w:val="006B3846"/>
    <w:rsid w:val="006B3B3A"/>
    <w:rsid w:val="006B5288"/>
    <w:rsid w:val="006B5931"/>
    <w:rsid w:val="006B5A32"/>
    <w:rsid w:val="006B7FA4"/>
    <w:rsid w:val="006C18F2"/>
    <w:rsid w:val="006C1C2F"/>
    <w:rsid w:val="006C264D"/>
    <w:rsid w:val="006C26BA"/>
    <w:rsid w:val="006C2ABD"/>
    <w:rsid w:val="006C44E7"/>
    <w:rsid w:val="006C47C5"/>
    <w:rsid w:val="006C615F"/>
    <w:rsid w:val="006C64A5"/>
    <w:rsid w:val="006C68E4"/>
    <w:rsid w:val="006C6CCD"/>
    <w:rsid w:val="006C71F9"/>
    <w:rsid w:val="006C7E94"/>
    <w:rsid w:val="006D106A"/>
    <w:rsid w:val="006D19F7"/>
    <w:rsid w:val="006D1C8F"/>
    <w:rsid w:val="006D1EE5"/>
    <w:rsid w:val="006D28B3"/>
    <w:rsid w:val="006D3930"/>
    <w:rsid w:val="006D3B68"/>
    <w:rsid w:val="006D44A5"/>
    <w:rsid w:val="006D4C48"/>
    <w:rsid w:val="006D6620"/>
    <w:rsid w:val="006D7AFD"/>
    <w:rsid w:val="006D7E6E"/>
    <w:rsid w:val="006D7EBA"/>
    <w:rsid w:val="006E1451"/>
    <w:rsid w:val="006E174C"/>
    <w:rsid w:val="006E3031"/>
    <w:rsid w:val="006E3AB0"/>
    <w:rsid w:val="006E4F8B"/>
    <w:rsid w:val="006E7147"/>
    <w:rsid w:val="006E7A92"/>
    <w:rsid w:val="006E7DE0"/>
    <w:rsid w:val="006E7F85"/>
    <w:rsid w:val="006F08BA"/>
    <w:rsid w:val="006F0D9B"/>
    <w:rsid w:val="006F1753"/>
    <w:rsid w:val="006F224B"/>
    <w:rsid w:val="006F39CE"/>
    <w:rsid w:val="006F3AB9"/>
    <w:rsid w:val="006F443C"/>
    <w:rsid w:val="006F53CC"/>
    <w:rsid w:val="006F5552"/>
    <w:rsid w:val="006F596E"/>
    <w:rsid w:val="006F66EA"/>
    <w:rsid w:val="006F6F40"/>
    <w:rsid w:val="00700746"/>
    <w:rsid w:val="00703DEC"/>
    <w:rsid w:val="00705C5F"/>
    <w:rsid w:val="00707828"/>
    <w:rsid w:val="00707A56"/>
    <w:rsid w:val="00707D83"/>
    <w:rsid w:val="007106AF"/>
    <w:rsid w:val="007119C6"/>
    <w:rsid w:val="00711F0E"/>
    <w:rsid w:val="007125E5"/>
    <w:rsid w:val="0071379D"/>
    <w:rsid w:val="00714A2A"/>
    <w:rsid w:val="00715D98"/>
    <w:rsid w:val="007160A4"/>
    <w:rsid w:val="007162F1"/>
    <w:rsid w:val="0071660D"/>
    <w:rsid w:val="007167CF"/>
    <w:rsid w:val="0072022E"/>
    <w:rsid w:val="00721119"/>
    <w:rsid w:val="00721467"/>
    <w:rsid w:val="00721CFE"/>
    <w:rsid w:val="007225A4"/>
    <w:rsid w:val="00723107"/>
    <w:rsid w:val="00723FB3"/>
    <w:rsid w:val="007257E7"/>
    <w:rsid w:val="0072619F"/>
    <w:rsid w:val="007274B7"/>
    <w:rsid w:val="00727B8B"/>
    <w:rsid w:val="007300D2"/>
    <w:rsid w:val="00730817"/>
    <w:rsid w:val="0073122E"/>
    <w:rsid w:val="007327A9"/>
    <w:rsid w:val="0073356D"/>
    <w:rsid w:val="00733803"/>
    <w:rsid w:val="007338A0"/>
    <w:rsid w:val="00735653"/>
    <w:rsid w:val="00736E1D"/>
    <w:rsid w:val="0073722B"/>
    <w:rsid w:val="00742824"/>
    <w:rsid w:val="007428A5"/>
    <w:rsid w:val="00744B21"/>
    <w:rsid w:val="00744FA5"/>
    <w:rsid w:val="00745B33"/>
    <w:rsid w:val="007462FC"/>
    <w:rsid w:val="00747514"/>
    <w:rsid w:val="00747A07"/>
    <w:rsid w:val="00750E1F"/>
    <w:rsid w:val="00751CD7"/>
    <w:rsid w:val="00752020"/>
    <w:rsid w:val="007523AB"/>
    <w:rsid w:val="00754C7C"/>
    <w:rsid w:val="00754E4B"/>
    <w:rsid w:val="00755129"/>
    <w:rsid w:val="00755F7D"/>
    <w:rsid w:val="0075777B"/>
    <w:rsid w:val="00757F4B"/>
    <w:rsid w:val="00757F74"/>
    <w:rsid w:val="00760EAE"/>
    <w:rsid w:val="007617D1"/>
    <w:rsid w:val="00762836"/>
    <w:rsid w:val="00762870"/>
    <w:rsid w:val="00762DD8"/>
    <w:rsid w:val="007631A7"/>
    <w:rsid w:val="007646E4"/>
    <w:rsid w:val="00764F1F"/>
    <w:rsid w:val="007656FA"/>
    <w:rsid w:val="00766758"/>
    <w:rsid w:val="00766EBA"/>
    <w:rsid w:val="0077030D"/>
    <w:rsid w:val="00771FE1"/>
    <w:rsid w:val="007736ED"/>
    <w:rsid w:val="007746A9"/>
    <w:rsid w:val="00775F0B"/>
    <w:rsid w:val="0077642D"/>
    <w:rsid w:val="00780523"/>
    <w:rsid w:val="007808F2"/>
    <w:rsid w:val="00780E52"/>
    <w:rsid w:val="00782FB8"/>
    <w:rsid w:val="007849AC"/>
    <w:rsid w:val="00784F5E"/>
    <w:rsid w:val="00785A85"/>
    <w:rsid w:val="00787567"/>
    <w:rsid w:val="007878DA"/>
    <w:rsid w:val="00790C6B"/>
    <w:rsid w:val="00792F75"/>
    <w:rsid w:val="007938E3"/>
    <w:rsid w:val="00793F96"/>
    <w:rsid w:val="007941E6"/>
    <w:rsid w:val="007956F7"/>
    <w:rsid w:val="00795E85"/>
    <w:rsid w:val="00797483"/>
    <w:rsid w:val="007977E6"/>
    <w:rsid w:val="00797CDA"/>
    <w:rsid w:val="00797D83"/>
    <w:rsid w:val="007A180E"/>
    <w:rsid w:val="007A27C8"/>
    <w:rsid w:val="007A3987"/>
    <w:rsid w:val="007A5296"/>
    <w:rsid w:val="007A5F1E"/>
    <w:rsid w:val="007A6C84"/>
    <w:rsid w:val="007A7F0A"/>
    <w:rsid w:val="007A7F88"/>
    <w:rsid w:val="007B0EF0"/>
    <w:rsid w:val="007B2196"/>
    <w:rsid w:val="007B227B"/>
    <w:rsid w:val="007B23CB"/>
    <w:rsid w:val="007B2ED7"/>
    <w:rsid w:val="007B5E43"/>
    <w:rsid w:val="007B7843"/>
    <w:rsid w:val="007B78AC"/>
    <w:rsid w:val="007C1C71"/>
    <w:rsid w:val="007C4BB8"/>
    <w:rsid w:val="007C4C68"/>
    <w:rsid w:val="007C7255"/>
    <w:rsid w:val="007D0BEC"/>
    <w:rsid w:val="007D17F0"/>
    <w:rsid w:val="007D2E34"/>
    <w:rsid w:val="007D39A2"/>
    <w:rsid w:val="007D3A35"/>
    <w:rsid w:val="007D3B1B"/>
    <w:rsid w:val="007D4B04"/>
    <w:rsid w:val="007D4B90"/>
    <w:rsid w:val="007D5B66"/>
    <w:rsid w:val="007D6193"/>
    <w:rsid w:val="007D6344"/>
    <w:rsid w:val="007D675A"/>
    <w:rsid w:val="007D6FA9"/>
    <w:rsid w:val="007D7737"/>
    <w:rsid w:val="007D7891"/>
    <w:rsid w:val="007E01D5"/>
    <w:rsid w:val="007E39BE"/>
    <w:rsid w:val="007E3B6F"/>
    <w:rsid w:val="007E4B0F"/>
    <w:rsid w:val="007E4E7B"/>
    <w:rsid w:val="007E5484"/>
    <w:rsid w:val="007E5910"/>
    <w:rsid w:val="007E70EF"/>
    <w:rsid w:val="007F1754"/>
    <w:rsid w:val="007F2478"/>
    <w:rsid w:val="007F290C"/>
    <w:rsid w:val="007F2D99"/>
    <w:rsid w:val="007F323B"/>
    <w:rsid w:val="007F423C"/>
    <w:rsid w:val="007F48D1"/>
    <w:rsid w:val="007F4A9C"/>
    <w:rsid w:val="007F53E6"/>
    <w:rsid w:val="007F56CF"/>
    <w:rsid w:val="007F56DA"/>
    <w:rsid w:val="007F65D4"/>
    <w:rsid w:val="007F6945"/>
    <w:rsid w:val="007F6A0F"/>
    <w:rsid w:val="008004CD"/>
    <w:rsid w:val="00801BF3"/>
    <w:rsid w:val="00802E63"/>
    <w:rsid w:val="00803832"/>
    <w:rsid w:val="008039E0"/>
    <w:rsid w:val="00803CBC"/>
    <w:rsid w:val="008074F7"/>
    <w:rsid w:val="008077E3"/>
    <w:rsid w:val="008079A1"/>
    <w:rsid w:val="00807AE0"/>
    <w:rsid w:val="00810832"/>
    <w:rsid w:val="0081191B"/>
    <w:rsid w:val="00811E0D"/>
    <w:rsid w:val="0081208D"/>
    <w:rsid w:val="008125F5"/>
    <w:rsid w:val="008126A6"/>
    <w:rsid w:val="0081280F"/>
    <w:rsid w:val="00815396"/>
    <w:rsid w:val="00817215"/>
    <w:rsid w:val="00817D45"/>
    <w:rsid w:val="00820224"/>
    <w:rsid w:val="008203E2"/>
    <w:rsid w:val="0082074E"/>
    <w:rsid w:val="00821ACB"/>
    <w:rsid w:val="00821B42"/>
    <w:rsid w:val="0082263C"/>
    <w:rsid w:val="00822CB2"/>
    <w:rsid w:val="0082309F"/>
    <w:rsid w:val="0082352E"/>
    <w:rsid w:val="0082379F"/>
    <w:rsid w:val="00823ED9"/>
    <w:rsid w:val="00825249"/>
    <w:rsid w:val="0082734C"/>
    <w:rsid w:val="00827A3A"/>
    <w:rsid w:val="0083074F"/>
    <w:rsid w:val="00830FEB"/>
    <w:rsid w:val="008313F3"/>
    <w:rsid w:val="00833386"/>
    <w:rsid w:val="00833B12"/>
    <w:rsid w:val="00833F97"/>
    <w:rsid w:val="008340FA"/>
    <w:rsid w:val="008344E4"/>
    <w:rsid w:val="008345F7"/>
    <w:rsid w:val="00834CCC"/>
    <w:rsid w:val="008354CB"/>
    <w:rsid w:val="00836ECA"/>
    <w:rsid w:val="00841E2B"/>
    <w:rsid w:val="008432B2"/>
    <w:rsid w:val="00843EDD"/>
    <w:rsid w:val="00845036"/>
    <w:rsid w:val="008452BB"/>
    <w:rsid w:val="0084567F"/>
    <w:rsid w:val="008460C3"/>
    <w:rsid w:val="008507BC"/>
    <w:rsid w:val="00851171"/>
    <w:rsid w:val="008519BF"/>
    <w:rsid w:val="0085216B"/>
    <w:rsid w:val="00852C24"/>
    <w:rsid w:val="008548FB"/>
    <w:rsid w:val="00854A6E"/>
    <w:rsid w:val="00855057"/>
    <w:rsid w:val="00856B3F"/>
    <w:rsid w:val="00857B6F"/>
    <w:rsid w:val="008600E6"/>
    <w:rsid w:val="0086104A"/>
    <w:rsid w:val="008636C1"/>
    <w:rsid w:val="008638D5"/>
    <w:rsid w:val="008644A5"/>
    <w:rsid w:val="00864C87"/>
    <w:rsid w:val="00866598"/>
    <w:rsid w:val="0087087D"/>
    <w:rsid w:val="00870F60"/>
    <w:rsid w:val="00871817"/>
    <w:rsid w:val="00873970"/>
    <w:rsid w:val="00874A14"/>
    <w:rsid w:val="00877F74"/>
    <w:rsid w:val="00880197"/>
    <w:rsid w:val="00880811"/>
    <w:rsid w:val="0088124B"/>
    <w:rsid w:val="00881EE2"/>
    <w:rsid w:val="008835D3"/>
    <w:rsid w:val="00883777"/>
    <w:rsid w:val="008840B0"/>
    <w:rsid w:val="00886345"/>
    <w:rsid w:val="00886F88"/>
    <w:rsid w:val="00887792"/>
    <w:rsid w:val="00887D66"/>
    <w:rsid w:val="00887DC6"/>
    <w:rsid w:val="0089242D"/>
    <w:rsid w:val="0089246F"/>
    <w:rsid w:val="00895D0F"/>
    <w:rsid w:val="00896A04"/>
    <w:rsid w:val="008A073D"/>
    <w:rsid w:val="008A0D4E"/>
    <w:rsid w:val="008A1152"/>
    <w:rsid w:val="008A1377"/>
    <w:rsid w:val="008A1A00"/>
    <w:rsid w:val="008A1D54"/>
    <w:rsid w:val="008A2424"/>
    <w:rsid w:val="008A2E69"/>
    <w:rsid w:val="008A2EEE"/>
    <w:rsid w:val="008A4489"/>
    <w:rsid w:val="008A5434"/>
    <w:rsid w:val="008A70DE"/>
    <w:rsid w:val="008A7165"/>
    <w:rsid w:val="008B05CB"/>
    <w:rsid w:val="008B07B2"/>
    <w:rsid w:val="008B0A74"/>
    <w:rsid w:val="008B1150"/>
    <w:rsid w:val="008B1172"/>
    <w:rsid w:val="008B15BC"/>
    <w:rsid w:val="008B19BE"/>
    <w:rsid w:val="008B2D81"/>
    <w:rsid w:val="008B2F82"/>
    <w:rsid w:val="008B384B"/>
    <w:rsid w:val="008B38EF"/>
    <w:rsid w:val="008B45A1"/>
    <w:rsid w:val="008B4DA6"/>
    <w:rsid w:val="008B5A12"/>
    <w:rsid w:val="008B7CD5"/>
    <w:rsid w:val="008B7E02"/>
    <w:rsid w:val="008C15FC"/>
    <w:rsid w:val="008C2AEE"/>
    <w:rsid w:val="008C2E8C"/>
    <w:rsid w:val="008C5161"/>
    <w:rsid w:val="008C5D47"/>
    <w:rsid w:val="008C72F7"/>
    <w:rsid w:val="008C7711"/>
    <w:rsid w:val="008C78FC"/>
    <w:rsid w:val="008D144E"/>
    <w:rsid w:val="008D1AA5"/>
    <w:rsid w:val="008D20DE"/>
    <w:rsid w:val="008D2352"/>
    <w:rsid w:val="008D24BF"/>
    <w:rsid w:val="008D4231"/>
    <w:rsid w:val="008D49FD"/>
    <w:rsid w:val="008D5431"/>
    <w:rsid w:val="008D5F4E"/>
    <w:rsid w:val="008D60CE"/>
    <w:rsid w:val="008D64AB"/>
    <w:rsid w:val="008D67BD"/>
    <w:rsid w:val="008D6860"/>
    <w:rsid w:val="008E03B3"/>
    <w:rsid w:val="008E06FF"/>
    <w:rsid w:val="008E2458"/>
    <w:rsid w:val="008E303B"/>
    <w:rsid w:val="008E3791"/>
    <w:rsid w:val="008E395E"/>
    <w:rsid w:val="008E4B0D"/>
    <w:rsid w:val="008E5F4C"/>
    <w:rsid w:val="008E6062"/>
    <w:rsid w:val="008E6850"/>
    <w:rsid w:val="008F0577"/>
    <w:rsid w:val="008F17DC"/>
    <w:rsid w:val="008F1E91"/>
    <w:rsid w:val="008F209D"/>
    <w:rsid w:val="008F33AC"/>
    <w:rsid w:val="008F3B97"/>
    <w:rsid w:val="008F3E05"/>
    <w:rsid w:val="008F3FF0"/>
    <w:rsid w:val="008F433D"/>
    <w:rsid w:val="008F6CB2"/>
    <w:rsid w:val="00900022"/>
    <w:rsid w:val="009012A4"/>
    <w:rsid w:val="00903407"/>
    <w:rsid w:val="00903B6E"/>
    <w:rsid w:val="0090427A"/>
    <w:rsid w:val="009043F6"/>
    <w:rsid w:val="00905513"/>
    <w:rsid w:val="009058F5"/>
    <w:rsid w:val="009068B9"/>
    <w:rsid w:val="00906D8F"/>
    <w:rsid w:val="00906EBD"/>
    <w:rsid w:val="00907777"/>
    <w:rsid w:val="00907B48"/>
    <w:rsid w:val="00910BE3"/>
    <w:rsid w:val="00911518"/>
    <w:rsid w:val="00912601"/>
    <w:rsid w:val="0091286F"/>
    <w:rsid w:val="009137E3"/>
    <w:rsid w:val="00913936"/>
    <w:rsid w:val="00914C0B"/>
    <w:rsid w:val="009156F2"/>
    <w:rsid w:val="00915C10"/>
    <w:rsid w:val="00916C77"/>
    <w:rsid w:val="00917984"/>
    <w:rsid w:val="00920243"/>
    <w:rsid w:val="009215FB"/>
    <w:rsid w:val="00921CC3"/>
    <w:rsid w:val="00922C3A"/>
    <w:rsid w:val="00922F46"/>
    <w:rsid w:val="0092305F"/>
    <w:rsid w:val="0092440D"/>
    <w:rsid w:val="009244EA"/>
    <w:rsid w:val="0092456C"/>
    <w:rsid w:val="009245C4"/>
    <w:rsid w:val="00925B87"/>
    <w:rsid w:val="009263D7"/>
    <w:rsid w:val="00927B13"/>
    <w:rsid w:val="00927C01"/>
    <w:rsid w:val="0093007F"/>
    <w:rsid w:val="009300B5"/>
    <w:rsid w:val="009306BF"/>
    <w:rsid w:val="009308CF"/>
    <w:rsid w:val="00930BBF"/>
    <w:rsid w:val="00931684"/>
    <w:rsid w:val="0093173F"/>
    <w:rsid w:val="00931FA6"/>
    <w:rsid w:val="0093268E"/>
    <w:rsid w:val="0093293D"/>
    <w:rsid w:val="00932D85"/>
    <w:rsid w:val="009334FF"/>
    <w:rsid w:val="009338DF"/>
    <w:rsid w:val="00935166"/>
    <w:rsid w:val="00935C8E"/>
    <w:rsid w:val="00936325"/>
    <w:rsid w:val="009363BF"/>
    <w:rsid w:val="0093789D"/>
    <w:rsid w:val="00940398"/>
    <w:rsid w:val="00941217"/>
    <w:rsid w:val="009412F4"/>
    <w:rsid w:val="00942FD0"/>
    <w:rsid w:val="00943F79"/>
    <w:rsid w:val="0094525A"/>
    <w:rsid w:val="00945BED"/>
    <w:rsid w:val="00945FFA"/>
    <w:rsid w:val="009461D9"/>
    <w:rsid w:val="00946622"/>
    <w:rsid w:val="00947DDC"/>
    <w:rsid w:val="009507C6"/>
    <w:rsid w:val="00950F85"/>
    <w:rsid w:val="00952C61"/>
    <w:rsid w:val="0095348A"/>
    <w:rsid w:val="00954FBF"/>
    <w:rsid w:val="009552E6"/>
    <w:rsid w:val="0095623A"/>
    <w:rsid w:val="009562F3"/>
    <w:rsid w:val="0095661E"/>
    <w:rsid w:val="00956DDC"/>
    <w:rsid w:val="0095705C"/>
    <w:rsid w:val="00957C0B"/>
    <w:rsid w:val="00957EFF"/>
    <w:rsid w:val="0096022B"/>
    <w:rsid w:val="00960CA8"/>
    <w:rsid w:val="009633CF"/>
    <w:rsid w:val="00963548"/>
    <w:rsid w:val="009639B6"/>
    <w:rsid w:val="0096401B"/>
    <w:rsid w:val="009650BB"/>
    <w:rsid w:val="00965872"/>
    <w:rsid w:val="00965CD0"/>
    <w:rsid w:val="00966CB8"/>
    <w:rsid w:val="00967C93"/>
    <w:rsid w:val="00970B66"/>
    <w:rsid w:val="00971475"/>
    <w:rsid w:val="00972A2A"/>
    <w:rsid w:val="00972E49"/>
    <w:rsid w:val="0097532E"/>
    <w:rsid w:val="009764AD"/>
    <w:rsid w:val="00981200"/>
    <w:rsid w:val="009812B0"/>
    <w:rsid w:val="009817A7"/>
    <w:rsid w:val="00982174"/>
    <w:rsid w:val="009822E8"/>
    <w:rsid w:val="0098274F"/>
    <w:rsid w:val="00982F18"/>
    <w:rsid w:val="009834F0"/>
    <w:rsid w:val="00983AFB"/>
    <w:rsid w:val="009842B9"/>
    <w:rsid w:val="00984FA0"/>
    <w:rsid w:val="00986232"/>
    <w:rsid w:val="009866BC"/>
    <w:rsid w:val="009869AD"/>
    <w:rsid w:val="00987AAB"/>
    <w:rsid w:val="009902B3"/>
    <w:rsid w:val="009903CC"/>
    <w:rsid w:val="00991EB9"/>
    <w:rsid w:val="0099292C"/>
    <w:rsid w:val="00992F0B"/>
    <w:rsid w:val="00992FEF"/>
    <w:rsid w:val="009949E3"/>
    <w:rsid w:val="00994C69"/>
    <w:rsid w:val="00995AE6"/>
    <w:rsid w:val="009970C2"/>
    <w:rsid w:val="00997BD4"/>
    <w:rsid w:val="00997CAC"/>
    <w:rsid w:val="009A1934"/>
    <w:rsid w:val="009A1D8D"/>
    <w:rsid w:val="009A2D22"/>
    <w:rsid w:val="009A348E"/>
    <w:rsid w:val="009A3976"/>
    <w:rsid w:val="009A469D"/>
    <w:rsid w:val="009A4C13"/>
    <w:rsid w:val="009A5723"/>
    <w:rsid w:val="009A5D05"/>
    <w:rsid w:val="009A6336"/>
    <w:rsid w:val="009A6ADA"/>
    <w:rsid w:val="009A7907"/>
    <w:rsid w:val="009A7F36"/>
    <w:rsid w:val="009B10D9"/>
    <w:rsid w:val="009B1A64"/>
    <w:rsid w:val="009B22FC"/>
    <w:rsid w:val="009B2A72"/>
    <w:rsid w:val="009B2DB9"/>
    <w:rsid w:val="009B388A"/>
    <w:rsid w:val="009B71C1"/>
    <w:rsid w:val="009C01DF"/>
    <w:rsid w:val="009C04D8"/>
    <w:rsid w:val="009C060D"/>
    <w:rsid w:val="009C1B32"/>
    <w:rsid w:val="009C27EE"/>
    <w:rsid w:val="009C400B"/>
    <w:rsid w:val="009C66E6"/>
    <w:rsid w:val="009C73B4"/>
    <w:rsid w:val="009C78DE"/>
    <w:rsid w:val="009C7A66"/>
    <w:rsid w:val="009C7D46"/>
    <w:rsid w:val="009D1602"/>
    <w:rsid w:val="009D446E"/>
    <w:rsid w:val="009D4FB3"/>
    <w:rsid w:val="009D5341"/>
    <w:rsid w:val="009D5C5F"/>
    <w:rsid w:val="009D5E53"/>
    <w:rsid w:val="009D6CA4"/>
    <w:rsid w:val="009D713D"/>
    <w:rsid w:val="009D79BA"/>
    <w:rsid w:val="009D7C9E"/>
    <w:rsid w:val="009D7E1B"/>
    <w:rsid w:val="009E0EDA"/>
    <w:rsid w:val="009E1FE0"/>
    <w:rsid w:val="009E2B05"/>
    <w:rsid w:val="009E3D6A"/>
    <w:rsid w:val="009E4135"/>
    <w:rsid w:val="009E47AC"/>
    <w:rsid w:val="009E4AC1"/>
    <w:rsid w:val="009E5BFB"/>
    <w:rsid w:val="009E73C7"/>
    <w:rsid w:val="009E74A9"/>
    <w:rsid w:val="009E75B2"/>
    <w:rsid w:val="009E7889"/>
    <w:rsid w:val="009E7C13"/>
    <w:rsid w:val="009F0C7A"/>
    <w:rsid w:val="009F1955"/>
    <w:rsid w:val="009F1B49"/>
    <w:rsid w:val="009F3B8F"/>
    <w:rsid w:val="009F3DF1"/>
    <w:rsid w:val="009F4868"/>
    <w:rsid w:val="009F527A"/>
    <w:rsid w:val="00A006FA"/>
    <w:rsid w:val="00A00B94"/>
    <w:rsid w:val="00A02A94"/>
    <w:rsid w:val="00A02C00"/>
    <w:rsid w:val="00A03E7F"/>
    <w:rsid w:val="00A0421A"/>
    <w:rsid w:val="00A04D82"/>
    <w:rsid w:val="00A05330"/>
    <w:rsid w:val="00A0538B"/>
    <w:rsid w:val="00A06273"/>
    <w:rsid w:val="00A07331"/>
    <w:rsid w:val="00A07460"/>
    <w:rsid w:val="00A10B2F"/>
    <w:rsid w:val="00A13120"/>
    <w:rsid w:val="00A13F5E"/>
    <w:rsid w:val="00A14C93"/>
    <w:rsid w:val="00A15A71"/>
    <w:rsid w:val="00A17DB3"/>
    <w:rsid w:val="00A20530"/>
    <w:rsid w:val="00A21D3F"/>
    <w:rsid w:val="00A22070"/>
    <w:rsid w:val="00A223AB"/>
    <w:rsid w:val="00A22E60"/>
    <w:rsid w:val="00A240AD"/>
    <w:rsid w:val="00A249A4"/>
    <w:rsid w:val="00A25A63"/>
    <w:rsid w:val="00A25B42"/>
    <w:rsid w:val="00A26F45"/>
    <w:rsid w:val="00A27294"/>
    <w:rsid w:val="00A275BB"/>
    <w:rsid w:val="00A3026F"/>
    <w:rsid w:val="00A30312"/>
    <w:rsid w:val="00A31F0B"/>
    <w:rsid w:val="00A33337"/>
    <w:rsid w:val="00A33388"/>
    <w:rsid w:val="00A33681"/>
    <w:rsid w:val="00A343DB"/>
    <w:rsid w:val="00A35D89"/>
    <w:rsid w:val="00A36E89"/>
    <w:rsid w:val="00A37DEC"/>
    <w:rsid w:val="00A37F02"/>
    <w:rsid w:val="00A417C0"/>
    <w:rsid w:val="00A41F37"/>
    <w:rsid w:val="00A43911"/>
    <w:rsid w:val="00A4493E"/>
    <w:rsid w:val="00A47419"/>
    <w:rsid w:val="00A47661"/>
    <w:rsid w:val="00A5038E"/>
    <w:rsid w:val="00A521BD"/>
    <w:rsid w:val="00A52727"/>
    <w:rsid w:val="00A564F4"/>
    <w:rsid w:val="00A60309"/>
    <w:rsid w:val="00A608C3"/>
    <w:rsid w:val="00A60F00"/>
    <w:rsid w:val="00A628EE"/>
    <w:rsid w:val="00A678EB"/>
    <w:rsid w:val="00A70C2D"/>
    <w:rsid w:val="00A711CD"/>
    <w:rsid w:val="00A7248D"/>
    <w:rsid w:val="00A72AE4"/>
    <w:rsid w:val="00A74E27"/>
    <w:rsid w:val="00A751A8"/>
    <w:rsid w:val="00A7557D"/>
    <w:rsid w:val="00A7567F"/>
    <w:rsid w:val="00A76190"/>
    <w:rsid w:val="00A7687E"/>
    <w:rsid w:val="00A76A52"/>
    <w:rsid w:val="00A76CEE"/>
    <w:rsid w:val="00A80FE8"/>
    <w:rsid w:val="00A81B2A"/>
    <w:rsid w:val="00A8386F"/>
    <w:rsid w:val="00A83BF3"/>
    <w:rsid w:val="00A85BB9"/>
    <w:rsid w:val="00A85EFB"/>
    <w:rsid w:val="00A86639"/>
    <w:rsid w:val="00A87193"/>
    <w:rsid w:val="00A8737C"/>
    <w:rsid w:val="00A90396"/>
    <w:rsid w:val="00A90708"/>
    <w:rsid w:val="00A92698"/>
    <w:rsid w:val="00A9431F"/>
    <w:rsid w:val="00A94B5F"/>
    <w:rsid w:val="00A94E2D"/>
    <w:rsid w:val="00A956B3"/>
    <w:rsid w:val="00A95CAB"/>
    <w:rsid w:val="00A97A87"/>
    <w:rsid w:val="00AA038F"/>
    <w:rsid w:val="00AA054A"/>
    <w:rsid w:val="00AA15C5"/>
    <w:rsid w:val="00AA3516"/>
    <w:rsid w:val="00AA3F64"/>
    <w:rsid w:val="00AA4186"/>
    <w:rsid w:val="00AA4727"/>
    <w:rsid w:val="00AA626D"/>
    <w:rsid w:val="00AA71E6"/>
    <w:rsid w:val="00AA7585"/>
    <w:rsid w:val="00AB1A6C"/>
    <w:rsid w:val="00AB1B70"/>
    <w:rsid w:val="00AB23D9"/>
    <w:rsid w:val="00AB33C5"/>
    <w:rsid w:val="00AB3CE3"/>
    <w:rsid w:val="00AB5683"/>
    <w:rsid w:val="00AB6DBA"/>
    <w:rsid w:val="00AB6F06"/>
    <w:rsid w:val="00AB79B3"/>
    <w:rsid w:val="00AB7EC2"/>
    <w:rsid w:val="00AC373E"/>
    <w:rsid w:val="00AC4EB8"/>
    <w:rsid w:val="00AC5790"/>
    <w:rsid w:val="00AC60C6"/>
    <w:rsid w:val="00AC6C67"/>
    <w:rsid w:val="00AC6D0A"/>
    <w:rsid w:val="00AC740B"/>
    <w:rsid w:val="00AC7BB8"/>
    <w:rsid w:val="00AD055F"/>
    <w:rsid w:val="00AD0C11"/>
    <w:rsid w:val="00AD0F8E"/>
    <w:rsid w:val="00AD1465"/>
    <w:rsid w:val="00AD1C00"/>
    <w:rsid w:val="00AD2F18"/>
    <w:rsid w:val="00AD3113"/>
    <w:rsid w:val="00AD3DA2"/>
    <w:rsid w:val="00AD6310"/>
    <w:rsid w:val="00AD7C75"/>
    <w:rsid w:val="00AD7D51"/>
    <w:rsid w:val="00AE08B5"/>
    <w:rsid w:val="00AE0AFC"/>
    <w:rsid w:val="00AE1099"/>
    <w:rsid w:val="00AE10F5"/>
    <w:rsid w:val="00AE1908"/>
    <w:rsid w:val="00AE32E3"/>
    <w:rsid w:val="00AE3C62"/>
    <w:rsid w:val="00AE4CD3"/>
    <w:rsid w:val="00AE789A"/>
    <w:rsid w:val="00AF05DB"/>
    <w:rsid w:val="00AF087B"/>
    <w:rsid w:val="00AF0AF4"/>
    <w:rsid w:val="00AF1715"/>
    <w:rsid w:val="00AF17E5"/>
    <w:rsid w:val="00AF20E8"/>
    <w:rsid w:val="00AF3AB7"/>
    <w:rsid w:val="00AF4D93"/>
    <w:rsid w:val="00AF522C"/>
    <w:rsid w:val="00AF61AF"/>
    <w:rsid w:val="00AF63F3"/>
    <w:rsid w:val="00B009C9"/>
    <w:rsid w:val="00B02106"/>
    <w:rsid w:val="00B02A74"/>
    <w:rsid w:val="00B05607"/>
    <w:rsid w:val="00B06729"/>
    <w:rsid w:val="00B0766E"/>
    <w:rsid w:val="00B112DC"/>
    <w:rsid w:val="00B1138E"/>
    <w:rsid w:val="00B11DFA"/>
    <w:rsid w:val="00B120FD"/>
    <w:rsid w:val="00B122E8"/>
    <w:rsid w:val="00B12EB6"/>
    <w:rsid w:val="00B133BB"/>
    <w:rsid w:val="00B13DED"/>
    <w:rsid w:val="00B1404E"/>
    <w:rsid w:val="00B144B7"/>
    <w:rsid w:val="00B146A4"/>
    <w:rsid w:val="00B14F63"/>
    <w:rsid w:val="00B14FAE"/>
    <w:rsid w:val="00B166E9"/>
    <w:rsid w:val="00B20217"/>
    <w:rsid w:val="00B20252"/>
    <w:rsid w:val="00B202C1"/>
    <w:rsid w:val="00B2052F"/>
    <w:rsid w:val="00B205C3"/>
    <w:rsid w:val="00B20E66"/>
    <w:rsid w:val="00B22259"/>
    <w:rsid w:val="00B2566B"/>
    <w:rsid w:val="00B25F65"/>
    <w:rsid w:val="00B27C77"/>
    <w:rsid w:val="00B3007C"/>
    <w:rsid w:val="00B30323"/>
    <w:rsid w:val="00B309A8"/>
    <w:rsid w:val="00B30A99"/>
    <w:rsid w:val="00B31B15"/>
    <w:rsid w:val="00B31F65"/>
    <w:rsid w:val="00B3295F"/>
    <w:rsid w:val="00B32D17"/>
    <w:rsid w:val="00B33378"/>
    <w:rsid w:val="00B34C7B"/>
    <w:rsid w:val="00B36E30"/>
    <w:rsid w:val="00B3778D"/>
    <w:rsid w:val="00B400E1"/>
    <w:rsid w:val="00B41FF2"/>
    <w:rsid w:val="00B42B38"/>
    <w:rsid w:val="00B43351"/>
    <w:rsid w:val="00B43661"/>
    <w:rsid w:val="00B448B3"/>
    <w:rsid w:val="00B44958"/>
    <w:rsid w:val="00B449DD"/>
    <w:rsid w:val="00B45329"/>
    <w:rsid w:val="00B45541"/>
    <w:rsid w:val="00B4649A"/>
    <w:rsid w:val="00B472F4"/>
    <w:rsid w:val="00B47DC1"/>
    <w:rsid w:val="00B47DC8"/>
    <w:rsid w:val="00B516F0"/>
    <w:rsid w:val="00B51799"/>
    <w:rsid w:val="00B5209A"/>
    <w:rsid w:val="00B53867"/>
    <w:rsid w:val="00B53F37"/>
    <w:rsid w:val="00B54DA4"/>
    <w:rsid w:val="00B57362"/>
    <w:rsid w:val="00B57C67"/>
    <w:rsid w:val="00B611BB"/>
    <w:rsid w:val="00B6268A"/>
    <w:rsid w:val="00B62F67"/>
    <w:rsid w:val="00B62FF8"/>
    <w:rsid w:val="00B63768"/>
    <w:rsid w:val="00B65963"/>
    <w:rsid w:val="00B65D70"/>
    <w:rsid w:val="00B66158"/>
    <w:rsid w:val="00B67A7C"/>
    <w:rsid w:val="00B67B45"/>
    <w:rsid w:val="00B709B4"/>
    <w:rsid w:val="00B70FC2"/>
    <w:rsid w:val="00B72168"/>
    <w:rsid w:val="00B72469"/>
    <w:rsid w:val="00B72C0E"/>
    <w:rsid w:val="00B73D17"/>
    <w:rsid w:val="00B742AA"/>
    <w:rsid w:val="00B74700"/>
    <w:rsid w:val="00B74C94"/>
    <w:rsid w:val="00B75EEA"/>
    <w:rsid w:val="00B75EF6"/>
    <w:rsid w:val="00B807C4"/>
    <w:rsid w:val="00B80941"/>
    <w:rsid w:val="00B80BB7"/>
    <w:rsid w:val="00B812F1"/>
    <w:rsid w:val="00B81517"/>
    <w:rsid w:val="00B8177B"/>
    <w:rsid w:val="00B81B46"/>
    <w:rsid w:val="00B84622"/>
    <w:rsid w:val="00B86606"/>
    <w:rsid w:val="00B86FD8"/>
    <w:rsid w:val="00B8795C"/>
    <w:rsid w:val="00B90B6E"/>
    <w:rsid w:val="00B91119"/>
    <w:rsid w:val="00B92020"/>
    <w:rsid w:val="00B929B0"/>
    <w:rsid w:val="00B9448A"/>
    <w:rsid w:val="00B946C5"/>
    <w:rsid w:val="00B953AE"/>
    <w:rsid w:val="00B96511"/>
    <w:rsid w:val="00B96D96"/>
    <w:rsid w:val="00B96FA1"/>
    <w:rsid w:val="00BA030F"/>
    <w:rsid w:val="00BA091D"/>
    <w:rsid w:val="00BA102A"/>
    <w:rsid w:val="00BA1135"/>
    <w:rsid w:val="00BA11D7"/>
    <w:rsid w:val="00BA2E00"/>
    <w:rsid w:val="00BA3065"/>
    <w:rsid w:val="00BA48F7"/>
    <w:rsid w:val="00BA595B"/>
    <w:rsid w:val="00BA5B9A"/>
    <w:rsid w:val="00BA5FA5"/>
    <w:rsid w:val="00BA64DC"/>
    <w:rsid w:val="00BA65E1"/>
    <w:rsid w:val="00BA67A6"/>
    <w:rsid w:val="00BA6C0A"/>
    <w:rsid w:val="00BA7253"/>
    <w:rsid w:val="00BA7929"/>
    <w:rsid w:val="00BB0B72"/>
    <w:rsid w:val="00BB2D51"/>
    <w:rsid w:val="00BB35BB"/>
    <w:rsid w:val="00BB3922"/>
    <w:rsid w:val="00BB3A15"/>
    <w:rsid w:val="00BB4FBB"/>
    <w:rsid w:val="00BB55C9"/>
    <w:rsid w:val="00BB59BE"/>
    <w:rsid w:val="00BB796F"/>
    <w:rsid w:val="00BB7CAB"/>
    <w:rsid w:val="00BC03D6"/>
    <w:rsid w:val="00BC18AE"/>
    <w:rsid w:val="00BC1A21"/>
    <w:rsid w:val="00BC1F24"/>
    <w:rsid w:val="00BC3E39"/>
    <w:rsid w:val="00BC68CA"/>
    <w:rsid w:val="00BD0A21"/>
    <w:rsid w:val="00BD1280"/>
    <w:rsid w:val="00BD12D8"/>
    <w:rsid w:val="00BD1664"/>
    <w:rsid w:val="00BD2343"/>
    <w:rsid w:val="00BD26AA"/>
    <w:rsid w:val="00BD3F69"/>
    <w:rsid w:val="00BD429C"/>
    <w:rsid w:val="00BD436B"/>
    <w:rsid w:val="00BD48AB"/>
    <w:rsid w:val="00BD5D5D"/>
    <w:rsid w:val="00BD6A1C"/>
    <w:rsid w:val="00BD7BEA"/>
    <w:rsid w:val="00BE1DE4"/>
    <w:rsid w:val="00BE2425"/>
    <w:rsid w:val="00BE250E"/>
    <w:rsid w:val="00BE2EE0"/>
    <w:rsid w:val="00BE3816"/>
    <w:rsid w:val="00BE3ECE"/>
    <w:rsid w:val="00BE44A3"/>
    <w:rsid w:val="00BE4DC0"/>
    <w:rsid w:val="00BE5E56"/>
    <w:rsid w:val="00BE6DAF"/>
    <w:rsid w:val="00BE70EF"/>
    <w:rsid w:val="00BE75F3"/>
    <w:rsid w:val="00BE7D10"/>
    <w:rsid w:val="00BF009F"/>
    <w:rsid w:val="00BF0BC8"/>
    <w:rsid w:val="00BF0F41"/>
    <w:rsid w:val="00BF1F69"/>
    <w:rsid w:val="00BF27ED"/>
    <w:rsid w:val="00BF3A1F"/>
    <w:rsid w:val="00BF3CF4"/>
    <w:rsid w:val="00BF48ED"/>
    <w:rsid w:val="00BF491E"/>
    <w:rsid w:val="00BF4EE3"/>
    <w:rsid w:val="00BF7FB1"/>
    <w:rsid w:val="00C00146"/>
    <w:rsid w:val="00C0245C"/>
    <w:rsid w:val="00C027B2"/>
    <w:rsid w:val="00C02CB8"/>
    <w:rsid w:val="00C0312B"/>
    <w:rsid w:val="00C038FF"/>
    <w:rsid w:val="00C040E2"/>
    <w:rsid w:val="00C05B44"/>
    <w:rsid w:val="00C06B48"/>
    <w:rsid w:val="00C06DD7"/>
    <w:rsid w:val="00C073A1"/>
    <w:rsid w:val="00C10342"/>
    <w:rsid w:val="00C1045C"/>
    <w:rsid w:val="00C10FF9"/>
    <w:rsid w:val="00C11034"/>
    <w:rsid w:val="00C12192"/>
    <w:rsid w:val="00C137BC"/>
    <w:rsid w:val="00C13F5B"/>
    <w:rsid w:val="00C15407"/>
    <w:rsid w:val="00C15647"/>
    <w:rsid w:val="00C16BE0"/>
    <w:rsid w:val="00C171ED"/>
    <w:rsid w:val="00C206D7"/>
    <w:rsid w:val="00C207EC"/>
    <w:rsid w:val="00C20951"/>
    <w:rsid w:val="00C20ECC"/>
    <w:rsid w:val="00C212D6"/>
    <w:rsid w:val="00C21A64"/>
    <w:rsid w:val="00C223D2"/>
    <w:rsid w:val="00C22F9E"/>
    <w:rsid w:val="00C24666"/>
    <w:rsid w:val="00C24CB9"/>
    <w:rsid w:val="00C25735"/>
    <w:rsid w:val="00C2613C"/>
    <w:rsid w:val="00C26A97"/>
    <w:rsid w:val="00C27051"/>
    <w:rsid w:val="00C2740A"/>
    <w:rsid w:val="00C2755F"/>
    <w:rsid w:val="00C309DB"/>
    <w:rsid w:val="00C322C9"/>
    <w:rsid w:val="00C327FD"/>
    <w:rsid w:val="00C33800"/>
    <w:rsid w:val="00C3510B"/>
    <w:rsid w:val="00C35F51"/>
    <w:rsid w:val="00C36001"/>
    <w:rsid w:val="00C36ACD"/>
    <w:rsid w:val="00C36AE7"/>
    <w:rsid w:val="00C36B0D"/>
    <w:rsid w:val="00C405A6"/>
    <w:rsid w:val="00C41602"/>
    <w:rsid w:val="00C4286B"/>
    <w:rsid w:val="00C42A4E"/>
    <w:rsid w:val="00C42BB7"/>
    <w:rsid w:val="00C42C7B"/>
    <w:rsid w:val="00C43D39"/>
    <w:rsid w:val="00C43D45"/>
    <w:rsid w:val="00C4465F"/>
    <w:rsid w:val="00C44B6D"/>
    <w:rsid w:val="00C44F5B"/>
    <w:rsid w:val="00C46981"/>
    <w:rsid w:val="00C474A5"/>
    <w:rsid w:val="00C50AAD"/>
    <w:rsid w:val="00C51096"/>
    <w:rsid w:val="00C51717"/>
    <w:rsid w:val="00C53201"/>
    <w:rsid w:val="00C536CE"/>
    <w:rsid w:val="00C565E9"/>
    <w:rsid w:val="00C56A07"/>
    <w:rsid w:val="00C60A82"/>
    <w:rsid w:val="00C619E2"/>
    <w:rsid w:val="00C624BE"/>
    <w:rsid w:val="00C62E0F"/>
    <w:rsid w:val="00C62EF6"/>
    <w:rsid w:val="00C638FD"/>
    <w:rsid w:val="00C6487C"/>
    <w:rsid w:val="00C64E3E"/>
    <w:rsid w:val="00C65E06"/>
    <w:rsid w:val="00C661BB"/>
    <w:rsid w:val="00C667F1"/>
    <w:rsid w:val="00C66925"/>
    <w:rsid w:val="00C671E1"/>
    <w:rsid w:val="00C7016B"/>
    <w:rsid w:val="00C711F7"/>
    <w:rsid w:val="00C7123A"/>
    <w:rsid w:val="00C71B23"/>
    <w:rsid w:val="00C71D32"/>
    <w:rsid w:val="00C72945"/>
    <w:rsid w:val="00C72AED"/>
    <w:rsid w:val="00C74F25"/>
    <w:rsid w:val="00C75000"/>
    <w:rsid w:val="00C7573E"/>
    <w:rsid w:val="00C75ED2"/>
    <w:rsid w:val="00C76CD2"/>
    <w:rsid w:val="00C76D9A"/>
    <w:rsid w:val="00C774D5"/>
    <w:rsid w:val="00C802DF"/>
    <w:rsid w:val="00C803BE"/>
    <w:rsid w:val="00C811E8"/>
    <w:rsid w:val="00C8161A"/>
    <w:rsid w:val="00C81624"/>
    <w:rsid w:val="00C81808"/>
    <w:rsid w:val="00C8252F"/>
    <w:rsid w:val="00C82C54"/>
    <w:rsid w:val="00C83605"/>
    <w:rsid w:val="00C841CD"/>
    <w:rsid w:val="00C84F65"/>
    <w:rsid w:val="00C855D2"/>
    <w:rsid w:val="00C86928"/>
    <w:rsid w:val="00C86F0F"/>
    <w:rsid w:val="00C87524"/>
    <w:rsid w:val="00C87D3A"/>
    <w:rsid w:val="00C87E2A"/>
    <w:rsid w:val="00C9017B"/>
    <w:rsid w:val="00C90752"/>
    <w:rsid w:val="00C90EF7"/>
    <w:rsid w:val="00C91141"/>
    <w:rsid w:val="00C913EB"/>
    <w:rsid w:val="00C9201B"/>
    <w:rsid w:val="00C94E01"/>
    <w:rsid w:val="00C95A1D"/>
    <w:rsid w:val="00C9781D"/>
    <w:rsid w:val="00CA0310"/>
    <w:rsid w:val="00CA2BAC"/>
    <w:rsid w:val="00CA3038"/>
    <w:rsid w:val="00CA3900"/>
    <w:rsid w:val="00CA3923"/>
    <w:rsid w:val="00CA4EC7"/>
    <w:rsid w:val="00CA5050"/>
    <w:rsid w:val="00CA535E"/>
    <w:rsid w:val="00CA6587"/>
    <w:rsid w:val="00CA683C"/>
    <w:rsid w:val="00CA727B"/>
    <w:rsid w:val="00CA772B"/>
    <w:rsid w:val="00CA7C59"/>
    <w:rsid w:val="00CB1332"/>
    <w:rsid w:val="00CB3041"/>
    <w:rsid w:val="00CB3946"/>
    <w:rsid w:val="00CB4111"/>
    <w:rsid w:val="00CB412A"/>
    <w:rsid w:val="00CB45DB"/>
    <w:rsid w:val="00CB4C14"/>
    <w:rsid w:val="00CB55F0"/>
    <w:rsid w:val="00CB58F8"/>
    <w:rsid w:val="00CB5BF9"/>
    <w:rsid w:val="00CB657E"/>
    <w:rsid w:val="00CB6A4B"/>
    <w:rsid w:val="00CC0A89"/>
    <w:rsid w:val="00CC101C"/>
    <w:rsid w:val="00CC1F5D"/>
    <w:rsid w:val="00CC29CA"/>
    <w:rsid w:val="00CC29D3"/>
    <w:rsid w:val="00CC2FC8"/>
    <w:rsid w:val="00CC511C"/>
    <w:rsid w:val="00CC5750"/>
    <w:rsid w:val="00CC590F"/>
    <w:rsid w:val="00CC5BC3"/>
    <w:rsid w:val="00CC5C29"/>
    <w:rsid w:val="00CC5D12"/>
    <w:rsid w:val="00CC6F0B"/>
    <w:rsid w:val="00CC7684"/>
    <w:rsid w:val="00CD09CB"/>
    <w:rsid w:val="00CD0E61"/>
    <w:rsid w:val="00CD0FF8"/>
    <w:rsid w:val="00CD1473"/>
    <w:rsid w:val="00CD1BCA"/>
    <w:rsid w:val="00CD2BA3"/>
    <w:rsid w:val="00CD436C"/>
    <w:rsid w:val="00CD657A"/>
    <w:rsid w:val="00CD6BC9"/>
    <w:rsid w:val="00CD6F41"/>
    <w:rsid w:val="00CE0574"/>
    <w:rsid w:val="00CE121F"/>
    <w:rsid w:val="00CE3031"/>
    <w:rsid w:val="00CE3B15"/>
    <w:rsid w:val="00CE3D1D"/>
    <w:rsid w:val="00CE5CE5"/>
    <w:rsid w:val="00CE68E1"/>
    <w:rsid w:val="00CE6CE7"/>
    <w:rsid w:val="00CE71FE"/>
    <w:rsid w:val="00CE72B0"/>
    <w:rsid w:val="00CE78F3"/>
    <w:rsid w:val="00CE7A5F"/>
    <w:rsid w:val="00CE7C36"/>
    <w:rsid w:val="00CF0544"/>
    <w:rsid w:val="00CF14B6"/>
    <w:rsid w:val="00CF1E1F"/>
    <w:rsid w:val="00CF218F"/>
    <w:rsid w:val="00CF554D"/>
    <w:rsid w:val="00CF5D42"/>
    <w:rsid w:val="00CF61EE"/>
    <w:rsid w:val="00CF7AE3"/>
    <w:rsid w:val="00D00BD4"/>
    <w:rsid w:val="00D00DB8"/>
    <w:rsid w:val="00D01967"/>
    <w:rsid w:val="00D0218F"/>
    <w:rsid w:val="00D0227E"/>
    <w:rsid w:val="00D027B7"/>
    <w:rsid w:val="00D02971"/>
    <w:rsid w:val="00D0325B"/>
    <w:rsid w:val="00D05702"/>
    <w:rsid w:val="00D06A2C"/>
    <w:rsid w:val="00D06D93"/>
    <w:rsid w:val="00D07AD9"/>
    <w:rsid w:val="00D104CD"/>
    <w:rsid w:val="00D1061D"/>
    <w:rsid w:val="00D107A8"/>
    <w:rsid w:val="00D11FDC"/>
    <w:rsid w:val="00D13754"/>
    <w:rsid w:val="00D14306"/>
    <w:rsid w:val="00D14ACF"/>
    <w:rsid w:val="00D15B8D"/>
    <w:rsid w:val="00D15DC2"/>
    <w:rsid w:val="00D2133D"/>
    <w:rsid w:val="00D2164F"/>
    <w:rsid w:val="00D21950"/>
    <w:rsid w:val="00D21B5C"/>
    <w:rsid w:val="00D224A4"/>
    <w:rsid w:val="00D22552"/>
    <w:rsid w:val="00D23572"/>
    <w:rsid w:val="00D2394A"/>
    <w:rsid w:val="00D2481C"/>
    <w:rsid w:val="00D25380"/>
    <w:rsid w:val="00D25EB2"/>
    <w:rsid w:val="00D26AC2"/>
    <w:rsid w:val="00D27314"/>
    <w:rsid w:val="00D35CF6"/>
    <w:rsid w:val="00D365F6"/>
    <w:rsid w:val="00D37929"/>
    <w:rsid w:val="00D401FF"/>
    <w:rsid w:val="00D404F9"/>
    <w:rsid w:val="00D40BC4"/>
    <w:rsid w:val="00D41590"/>
    <w:rsid w:val="00D4225D"/>
    <w:rsid w:val="00D43702"/>
    <w:rsid w:val="00D4397E"/>
    <w:rsid w:val="00D44DBF"/>
    <w:rsid w:val="00D45346"/>
    <w:rsid w:val="00D45E54"/>
    <w:rsid w:val="00D45F8E"/>
    <w:rsid w:val="00D4602E"/>
    <w:rsid w:val="00D47171"/>
    <w:rsid w:val="00D47DA0"/>
    <w:rsid w:val="00D5021E"/>
    <w:rsid w:val="00D504FF"/>
    <w:rsid w:val="00D50E9A"/>
    <w:rsid w:val="00D50EC4"/>
    <w:rsid w:val="00D521E4"/>
    <w:rsid w:val="00D5241A"/>
    <w:rsid w:val="00D5496F"/>
    <w:rsid w:val="00D54FBA"/>
    <w:rsid w:val="00D56129"/>
    <w:rsid w:val="00D57214"/>
    <w:rsid w:val="00D606C1"/>
    <w:rsid w:val="00D607FA"/>
    <w:rsid w:val="00D6106D"/>
    <w:rsid w:val="00D61278"/>
    <w:rsid w:val="00D61B1B"/>
    <w:rsid w:val="00D622BB"/>
    <w:rsid w:val="00D62631"/>
    <w:rsid w:val="00D6363F"/>
    <w:rsid w:val="00D64706"/>
    <w:rsid w:val="00D64C05"/>
    <w:rsid w:val="00D65717"/>
    <w:rsid w:val="00D663D6"/>
    <w:rsid w:val="00D67751"/>
    <w:rsid w:val="00D67AD7"/>
    <w:rsid w:val="00D67EBB"/>
    <w:rsid w:val="00D71484"/>
    <w:rsid w:val="00D7157B"/>
    <w:rsid w:val="00D7234E"/>
    <w:rsid w:val="00D728A3"/>
    <w:rsid w:val="00D72AE5"/>
    <w:rsid w:val="00D747C1"/>
    <w:rsid w:val="00D75524"/>
    <w:rsid w:val="00D76C84"/>
    <w:rsid w:val="00D76F96"/>
    <w:rsid w:val="00D81AB0"/>
    <w:rsid w:val="00D81BDB"/>
    <w:rsid w:val="00D830FC"/>
    <w:rsid w:val="00D84164"/>
    <w:rsid w:val="00D84474"/>
    <w:rsid w:val="00D8725A"/>
    <w:rsid w:val="00D90388"/>
    <w:rsid w:val="00D90810"/>
    <w:rsid w:val="00D90926"/>
    <w:rsid w:val="00D9107F"/>
    <w:rsid w:val="00D91A46"/>
    <w:rsid w:val="00D92B6E"/>
    <w:rsid w:val="00D92CC9"/>
    <w:rsid w:val="00D9305A"/>
    <w:rsid w:val="00D93CED"/>
    <w:rsid w:val="00D94C1D"/>
    <w:rsid w:val="00D9730A"/>
    <w:rsid w:val="00D978BE"/>
    <w:rsid w:val="00DA10A3"/>
    <w:rsid w:val="00DA1EFE"/>
    <w:rsid w:val="00DA3037"/>
    <w:rsid w:val="00DA37C4"/>
    <w:rsid w:val="00DA5268"/>
    <w:rsid w:val="00DA5E61"/>
    <w:rsid w:val="00DA66E0"/>
    <w:rsid w:val="00DA7577"/>
    <w:rsid w:val="00DB06C6"/>
    <w:rsid w:val="00DB30BC"/>
    <w:rsid w:val="00DB3A2D"/>
    <w:rsid w:val="00DB537E"/>
    <w:rsid w:val="00DB53B6"/>
    <w:rsid w:val="00DB5E60"/>
    <w:rsid w:val="00DB731B"/>
    <w:rsid w:val="00DC1C31"/>
    <w:rsid w:val="00DC3F32"/>
    <w:rsid w:val="00DC60F5"/>
    <w:rsid w:val="00DC7B6F"/>
    <w:rsid w:val="00DD0325"/>
    <w:rsid w:val="00DD0B83"/>
    <w:rsid w:val="00DD217E"/>
    <w:rsid w:val="00DD48F7"/>
    <w:rsid w:val="00DD53C4"/>
    <w:rsid w:val="00DD5BD0"/>
    <w:rsid w:val="00DD5D18"/>
    <w:rsid w:val="00DD5D6F"/>
    <w:rsid w:val="00DD68E7"/>
    <w:rsid w:val="00DD6A5A"/>
    <w:rsid w:val="00DE1132"/>
    <w:rsid w:val="00DE13B5"/>
    <w:rsid w:val="00DE1CF4"/>
    <w:rsid w:val="00DE205E"/>
    <w:rsid w:val="00DE2DFF"/>
    <w:rsid w:val="00DE2E2F"/>
    <w:rsid w:val="00DE32BA"/>
    <w:rsid w:val="00DE3706"/>
    <w:rsid w:val="00DE4494"/>
    <w:rsid w:val="00DE7EE9"/>
    <w:rsid w:val="00DF00DD"/>
    <w:rsid w:val="00DF1386"/>
    <w:rsid w:val="00DF172E"/>
    <w:rsid w:val="00DF1C28"/>
    <w:rsid w:val="00DF1C65"/>
    <w:rsid w:val="00DF339E"/>
    <w:rsid w:val="00DF4BFC"/>
    <w:rsid w:val="00DF56E2"/>
    <w:rsid w:val="00DF5C4E"/>
    <w:rsid w:val="00DF656C"/>
    <w:rsid w:val="00DF69F2"/>
    <w:rsid w:val="00DF7B68"/>
    <w:rsid w:val="00E00D02"/>
    <w:rsid w:val="00E00DB1"/>
    <w:rsid w:val="00E00FD8"/>
    <w:rsid w:val="00E02B11"/>
    <w:rsid w:val="00E02BFA"/>
    <w:rsid w:val="00E046AA"/>
    <w:rsid w:val="00E0615B"/>
    <w:rsid w:val="00E06285"/>
    <w:rsid w:val="00E062D0"/>
    <w:rsid w:val="00E06E68"/>
    <w:rsid w:val="00E07ABF"/>
    <w:rsid w:val="00E1064D"/>
    <w:rsid w:val="00E11FE4"/>
    <w:rsid w:val="00E12D67"/>
    <w:rsid w:val="00E13112"/>
    <w:rsid w:val="00E13607"/>
    <w:rsid w:val="00E14A98"/>
    <w:rsid w:val="00E14F21"/>
    <w:rsid w:val="00E157AB"/>
    <w:rsid w:val="00E164AA"/>
    <w:rsid w:val="00E179EF"/>
    <w:rsid w:val="00E20100"/>
    <w:rsid w:val="00E2114D"/>
    <w:rsid w:val="00E231D3"/>
    <w:rsid w:val="00E23C49"/>
    <w:rsid w:val="00E23F44"/>
    <w:rsid w:val="00E2436B"/>
    <w:rsid w:val="00E243A8"/>
    <w:rsid w:val="00E25842"/>
    <w:rsid w:val="00E27CF2"/>
    <w:rsid w:val="00E30567"/>
    <w:rsid w:val="00E30858"/>
    <w:rsid w:val="00E31E29"/>
    <w:rsid w:val="00E329DA"/>
    <w:rsid w:val="00E34992"/>
    <w:rsid w:val="00E36972"/>
    <w:rsid w:val="00E36F31"/>
    <w:rsid w:val="00E3719B"/>
    <w:rsid w:val="00E37F39"/>
    <w:rsid w:val="00E40B12"/>
    <w:rsid w:val="00E415D1"/>
    <w:rsid w:val="00E43A22"/>
    <w:rsid w:val="00E44A46"/>
    <w:rsid w:val="00E45868"/>
    <w:rsid w:val="00E4636C"/>
    <w:rsid w:val="00E46C59"/>
    <w:rsid w:val="00E528F5"/>
    <w:rsid w:val="00E52C33"/>
    <w:rsid w:val="00E54CF9"/>
    <w:rsid w:val="00E54D8F"/>
    <w:rsid w:val="00E552E4"/>
    <w:rsid w:val="00E55CCC"/>
    <w:rsid w:val="00E564C9"/>
    <w:rsid w:val="00E56BDA"/>
    <w:rsid w:val="00E56E2B"/>
    <w:rsid w:val="00E5734A"/>
    <w:rsid w:val="00E573CE"/>
    <w:rsid w:val="00E57801"/>
    <w:rsid w:val="00E57AE6"/>
    <w:rsid w:val="00E603CE"/>
    <w:rsid w:val="00E62F67"/>
    <w:rsid w:val="00E634ED"/>
    <w:rsid w:val="00E637A2"/>
    <w:rsid w:val="00E645B1"/>
    <w:rsid w:val="00E6466D"/>
    <w:rsid w:val="00E653C2"/>
    <w:rsid w:val="00E65557"/>
    <w:rsid w:val="00E65C1A"/>
    <w:rsid w:val="00E66B19"/>
    <w:rsid w:val="00E67130"/>
    <w:rsid w:val="00E67F5E"/>
    <w:rsid w:val="00E70337"/>
    <w:rsid w:val="00E7035F"/>
    <w:rsid w:val="00E70498"/>
    <w:rsid w:val="00E711A1"/>
    <w:rsid w:val="00E71821"/>
    <w:rsid w:val="00E7296D"/>
    <w:rsid w:val="00E72A2D"/>
    <w:rsid w:val="00E73CCB"/>
    <w:rsid w:val="00E74182"/>
    <w:rsid w:val="00E74A5E"/>
    <w:rsid w:val="00E75AF6"/>
    <w:rsid w:val="00E75D55"/>
    <w:rsid w:val="00E75F26"/>
    <w:rsid w:val="00E76338"/>
    <w:rsid w:val="00E76B94"/>
    <w:rsid w:val="00E76F7A"/>
    <w:rsid w:val="00E7759E"/>
    <w:rsid w:val="00E77BF8"/>
    <w:rsid w:val="00E80EBF"/>
    <w:rsid w:val="00E82F54"/>
    <w:rsid w:val="00E84410"/>
    <w:rsid w:val="00E84AFA"/>
    <w:rsid w:val="00E874CA"/>
    <w:rsid w:val="00E90A8E"/>
    <w:rsid w:val="00E912D8"/>
    <w:rsid w:val="00E92328"/>
    <w:rsid w:val="00E93812"/>
    <w:rsid w:val="00E94EA7"/>
    <w:rsid w:val="00E952F2"/>
    <w:rsid w:val="00E970BA"/>
    <w:rsid w:val="00E97256"/>
    <w:rsid w:val="00E972BD"/>
    <w:rsid w:val="00EA0552"/>
    <w:rsid w:val="00EA0DBB"/>
    <w:rsid w:val="00EA3299"/>
    <w:rsid w:val="00EA470F"/>
    <w:rsid w:val="00EA472A"/>
    <w:rsid w:val="00EA51CA"/>
    <w:rsid w:val="00EA5D3D"/>
    <w:rsid w:val="00EA7F00"/>
    <w:rsid w:val="00EB04FE"/>
    <w:rsid w:val="00EB05E4"/>
    <w:rsid w:val="00EB260D"/>
    <w:rsid w:val="00EB2D52"/>
    <w:rsid w:val="00EB31F1"/>
    <w:rsid w:val="00EB3874"/>
    <w:rsid w:val="00EB3E23"/>
    <w:rsid w:val="00EB42DA"/>
    <w:rsid w:val="00EB5978"/>
    <w:rsid w:val="00EB5BD1"/>
    <w:rsid w:val="00EB5EB0"/>
    <w:rsid w:val="00EB5F07"/>
    <w:rsid w:val="00EB6CDD"/>
    <w:rsid w:val="00EB76BB"/>
    <w:rsid w:val="00EC040B"/>
    <w:rsid w:val="00EC17B3"/>
    <w:rsid w:val="00EC2890"/>
    <w:rsid w:val="00EC32DF"/>
    <w:rsid w:val="00EC4018"/>
    <w:rsid w:val="00EC4453"/>
    <w:rsid w:val="00EC5091"/>
    <w:rsid w:val="00EC5206"/>
    <w:rsid w:val="00EC74D0"/>
    <w:rsid w:val="00EC7E2B"/>
    <w:rsid w:val="00ED0981"/>
    <w:rsid w:val="00ED0E5A"/>
    <w:rsid w:val="00ED29EC"/>
    <w:rsid w:val="00ED324A"/>
    <w:rsid w:val="00ED35E8"/>
    <w:rsid w:val="00ED3876"/>
    <w:rsid w:val="00ED3CE2"/>
    <w:rsid w:val="00ED51DF"/>
    <w:rsid w:val="00EE020D"/>
    <w:rsid w:val="00EE17C8"/>
    <w:rsid w:val="00EE350D"/>
    <w:rsid w:val="00EE3D2F"/>
    <w:rsid w:val="00EE3EBA"/>
    <w:rsid w:val="00EE4932"/>
    <w:rsid w:val="00EE57E5"/>
    <w:rsid w:val="00EE6699"/>
    <w:rsid w:val="00EE6AC1"/>
    <w:rsid w:val="00EE70FA"/>
    <w:rsid w:val="00EE7BBF"/>
    <w:rsid w:val="00EF0DB5"/>
    <w:rsid w:val="00EF240D"/>
    <w:rsid w:val="00EF312F"/>
    <w:rsid w:val="00EF35B0"/>
    <w:rsid w:val="00EF4551"/>
    <w:rsid w:val="00EF45B8"/>
    <w:rsid w:val="00EF4917"/>
    <w:rsid w:val="00EF524C"/>
    <w:rsid w:val="00EF5281"/>
    <w:rsid w:val="00EF5F3C"/>
    <w:rsid w:val="00EF635C"/>
    <w:rsid w:val="00F00D84"/>
    <w:rsid w:val="00F00E39"/>
    <w:rsid w:val="00F0256A"/>
    <w:rsid w:val="00F02652"/>
    <w:rsid w:val="00F032E9"/>
    <w:rsid w:val="00F04599"/>
    <w:rsid w:val="00F0479D"/>
    <w:rsid w:val="00F0648E"/>
    <w:rsid w:val="00F0648F"/>
    <w:rsid w:val="00F0792D"/>
    <w:rsid w:val="00F11AE7"/>
    <w:rsid w:val="00F11C1F"/>
    <w:rsid w:val="00F13110"/>
    <w:rsid w:val="00F143D5"/>
    <w:rsid w:val="00F14877"/>
    <w:rsid w:val="00F15077"/>
    <w:rsid w:val="00F1662B"/>
    <w:rsid w:val="00F16B20"/>
    <w:rsid w:val="00F17DC4"/>
    <w:rsid w:val="00F234AD"/>
    <w:rsid w:val="00F23DC0"/>
    <w:rsid w:val="00F25E00"/>
    <w:rsid w:val="00F31212"/>
    <w:rsid w:val="00F32B0E"/>
    <w:rsid w:val="00F3384E"/>
    <w:rsid w:val="00F33993"/>
    <w:rsid w:val="00F35F2F"/>
    <w:rsid w:val="00F37240"/>
    <w:rsid w:val="00F373AD"/>
    <w:rsid w:val="00F37AA3"/>
    <w:rsid w:val="00F4062D"/>
    <w:rsid w:val="00F41A84"/>
    <w:rsid w:val="00F43509"/>
    <w:rsid w:val="00F43F2F"/>
    <w:rsid w:val="00F444B8"/>
    <w:rsid w:val="00F44796"/>
    <w:rsid w:val="00F447CE"/>
    <w:rsid w:val="00F4493B"/>
    <w:rsid w:val="00F4495E"/>
    <w:rsid w:val="00F45100"/>
    <w:rsid w:val="00F45AE7"/>
    <w:rsid w:val="00F462B9"/>
    <w:rsid w:val="00F463F7"/>
    <w:rsid w:val="00F469EE"/>
    <w:rsid w:val="00F46C13"/>
    <w:rsid w:val="00F4746A"/>
    <w:rsid w:val="00F50336"/>
    <w:rsid w:val="00F50ACE"/>
    <w:rsid w:val="00F51A22"/>
    <w:rsid w:val="00F51F54"/>
    <w:rsid w:val="00F524C3"/>
    <w:rsid w:val="00F5282B"/>
    <w:rsid w:val="00F533AA"/>
    <w:rsid w:val="00F54212"/>
    <w:rsid w:val="00F54700"/>
    <w:rsid w:val="00F55E00"/>
    <w:rsid w:val="00F56A69"/>
    <w:rsid w:val="00F6001A"/>
    <w:rsid w:val="00F612AC"/>
    <w:rsid w:val="00F62947"/>
    <w:rsid w:val="00F64260"/>
    <w:rsid w:val="00F664BB"/>
    <w:rsid w:val="00F66EC3"/>
    <w:rsid w:val="00F67452"/>
    <w:rsid w:val="00F701D8"/>
    <w:rsid w:val="00F7027D"/>
    <w:rsid w:val="00F73AD4"/>
    <w:rsid w:val="00F74D84"/>
    <w:rsid w:val="00F759DD"/>
    <w:rsid w:val="00F80DF7"/>
    <w:rsid w:val="00F80E50"/>
    <w:rsid w:val="00F81F3B"/>
    <w:rsid w:val="00F81FF6"/>
    <w:rsid w:val="00F82204"/>
    <w:rsid w:val="00F8241A"/>
    <w:rsid w:val="00F83542"/>
    <w:rsid w:val="00F84E8F"/>
    <w:rsid w:val="00F85925"/>
    <w:rsid w:val="00F85FEB"/>
    <w:rsid w:val="00F873F1"/>
    <w:rsid w:val="00F90873"/>
    <w:rsid w:val="00F9114A"/>
    <w:rsid w:val="00F926A0"/>
    <w:rsid w:val="00F9521C"/>
    <w:rsid w:val="00F95A36"/>
    <w:rsid w:val="00F963BF"/>
    <w:rsid w:val="00F96702"/>
    <w:rsid w:val="00F96E90"/>
    <w:rsid w:val="00FA0491"/>
    <w:rsid w:val="00FA0694"/>
    <w:rsid w:val="00FA13BD"/>
    <w:rsid w:val="00FA2CBF"/>
    <w:rsid w:val="00FA3C9A"/>
    <w:rsid w:val="00FA3D52"/>
    <w:rsid w:val="00FA6101"/>
    <w:rsid w:val="00FA670C"/>
    <w:rsid w:val="00FA6FF9"/>
    <w:rsid w:val="00FA7C1E"/>
    <w:rsid w:val="00FB03EB"/>
    <w:rsid w:val="00FB0B4C"/>
    <w:rsid w:val="00FB12D7"/>
    <w:rsid w:val="00FB224D"/>
    <w:rsid w:val="00FB279A"/>
    <w:rsid w:val="00FB3633"/>
    <w:rsid w:val="00FB412C"/>
    <w:rsid w:val="00FB551B"/>
    <w:rsid w:val="00FB6B6C"/>
    <w:rsid w:val="00FB70E7"/>
    <w:rsid w:val="00FB787A"/>
    <w:rsid w:val="00FB7B14"/>
    <w:rsid w:val="00FC0257"/>
    <w:rsid w:val="00FC0F27"/>
    <w:rsid w:val="00FC1883"/>
    <w:rsid w:val="00FC29B1"/>
    <w:rsid w:val="00FC32AF"/>
    <w:rsid w:val="00FC32FC"/>
    <w:rsid w:val="00FC3387"/>
    <w:rsid w:val="00FC37EA"/>
    <w:rsid w:val="00FC3EE2"/>
    <w:rsid w:val="00FC6C0D"/>
    <w:rsid w:val="00FC7308"/>
    <w:rsid w:val="00FC7974"/>
    <w:rsid w:val="00FD039D"/>
    <w:rsid w:val="00FD1F6C"/>
    <w:rsid w:val="00FD20CD"/>
    <w:rsid w:val="00FD2438"/>
    <w:rsid w:val="00FD2C52"/>
    <w:rsid w:val="00FD3001"/>
    <w:rsid w:val="00FD3A3A"/>
    <w:rsid w:val="00FD4269"/>
    <w:rsid w:val="00FD4A2A"/>
    <w:rsid w:val="00FD54F1"/>
    <w:rsid w:val="00FD7515"/>
    <w:rsid w:val="00FE000D"/>
    <w:rsid w:val="00FE0F7A"/>
    <w:rsid w:val="00FE121B"/>
    <w:rsid w:val="00FE151F"/>
    <w:rsid w:val="00FE2114"/>
    <w:rsid w:val="00FE489F"/>
    <w:rsid w:val="00FE4B4B"/>
    <w:rsid w:val="00FE5182"/>
    <w:rsid w:val="00FE69EE"/>
    <w:rsid w:val="00FE73C0"/>
    <w:rsid w:val="00FF01E7"/>
    <w:rsid w:val="00FF144E"/>
    <w:rsid w:val="00FF213E"/>
    <w:rsid w:val="00FF23E7"/>
    <w:rsid w:val="00FF3545"/>
    <w:rsid w:val="00FF3A2F"/>
    <w:rsid w:val="00FF3D8A"/>
    <w:rsid w:val="00FF4A98"/>
    <w:rsid w:val="00FF4BD0"/>
    <w:rsid w:val="00FF4C2E"/>
    <w:rsid w:val="00FF5ADB"/>
    <w:rsid w:val="00FF646F"/>
    <w:rsid w:val="00FF685E"/>
    <w:rsid w:val="00FF6946"/>
    <w:rsid w:val="00FF6A6A"/>
    <w:rsid w:val="00FF72B2"/>
    <w:rsid w:val="00FF7A4D"/>
    <w:rsid w:val="00FF7BA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B0BCD"/>
  <w15:docId w15:val="{DDD17BC7-C465-461C-B125-25FBAC42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78FC"/>
  </w:style>
  <w:style w:type="paragraph" w:styleId="Titolo1">
    <w:name w:val="heading 1"/>
    <w:basedOn w:val="Normale"/>
    <w:next w:val="Normale"/>
    <w:qFormat/>
    <w:rsid w:val="00694652"/>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8C78FC"/>
    <w:pPr>
      <w:keepNext/>
      <w:ind w:left="284" w:right="1191"/>
      <w:jc w:val="both"/>
      <w:outlineLvl w:val="1"/>
    </w:pPr>
    <w:rPr>
      <w:rFonts w:ascii="Garamond" w:hAnsi="Garamond"/>
      <w:sz w:val="28"/>
    </w:rPr>
  </w:style>
  <w:style w:type="paragraph" w:styleId="Titolo4">
    <w:name w:val="heading 4"/>
    <w:basedOn w:val="Normale"/>
    <w:next w:val="Normale"/>
    <w:link w:val="Titolo4Carattere"/>
    <w:uiPriority w:val="9"/>
    <w:unhideWhenUsed/>
    <w:qFormat/>
    <w:rsid w:val="00206578"/>
    <w:pPr>
      <w:keepNext/>
      <w:keepLines/>
      <w:spacing w:before="200"/>
      <w:outlineLvl w:val="3"/>
    </w:pPr>
    <w:rPr>
      <w:rFonts w:asciiTheme="majorHAnsi" w:eastAsiaTheme="majorEastAsia" w:hAnsiTheme="majorHAnsi" w:cstheme="majorBidi"/>
      <w:b/>
      <w:bCs/>
      <w:i/>
      <w:iCs/>
      <w:color w:val="5B9BD5" w:themeColor="accent1"/>
    </w:rPr>
  </w:style>
  <w:style w:type="paragraph" w:styleId="Titolo6">
    <w:name w:val="heading 6"/>
    <w:basedOn w:val="Normale"/>
    <w:next w:val="Normale"/>
    <w:qFormat/>
    <w:rsid w:val="008C78FC"/>
    <w:pPr>
      <w:keepNext/>
      <w:jc w:val="center"/>
      <w:outlineLvl w:val="5"/>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C78FC"/>
    <w:rPr>
      <w:color w:val="0000FF"/>
      <w:u w:val="single"/>
    </w:rPr>
  </w:style>
  <w:style w:type="character" w:styleId="Enfasicorsivo">
    <w:name w:val="Emphasis"/>
    <w:qFormat/>
    <w:rsid w:val="008C78FC"/>
    <w:rPr>
      <w:i/>
      <w:iCs/>
    </w:rPr>
  </w:style>
  <w:style w:type="paragraph" w:styleId="Mappadocumento">
    <w:name w:val="Document Map"/>
    <w:basedOn w:val="Normale"/>
    <w:semiHidden/>
    <w:rsid w:val="008C78FC"/>
    <w:pPr>
      <w:shd w:val="clear" w:color="auto" w:fill="000080"/>
    </w:pPr>
    <w:rPr>
      <w:rFonts w:ascii="Tahoma" w:hAnsi="Tahoma"/>
    </w:rPr>
  </w:style>
  <w:style w:type="paragraph" w:styleId="Corpotesto">
    <w:name w:val="Body Text"/>
    <w:basedOn w:val="Normale"/>
    <w:link w:val="CorpotestoCarattere"/>
    <w:uiPriority w:val="99"/>
    <w:rsid w:val="008C78FC"/>
    <w:pPr>
      <w:jc w:val="center"/>
    </w:pPr>
    <w:rPr>
      <w:b/>
      <w:i/>
      <w:sz w:val="26"/>
    </w:rPr>
  </w:style>
  <w:style w:type="paragraph" w:styleId="Rientrocorpodeltesto">
    <w:name w:val="Body Text Indent"/>
    <w:basedOn w:val="Normale"/>
    <w:rsid w:val="00703DEC"/>
    <w:pPr>
      <w:spacing w:after="120"/>
      <w:ind w:left="283"/>
    </w:pPr>
  </w:style>
  <w:style w:type="paragraph" w:styleId="NormaleWeb">
    <w:name w:val="Normal (Web)"/>
    <w:basedOn w:val="Normale"/>
    <w:uiPriority w:val="99"/>
    <w:qFormat/>
    <w:rsid w:val="00FE69EE"/>
    <w:pPr>
      <w:spacing w:before="100" w:beforeAutospacing="1" w:after="100" w:afterAutospacing="1"/>
    </w:pPr>
    <w:rPr>
      <w:color w:val="000000"/>
      <w:sz w:val="24"/>
      <w:szCs w:val="24"/>
    </w:rPr>
  </w:style>
  <w:style w:type="character" w:styleId="Enfasigrassetto">
    <w:name w:val="Strong"/>
    <w:qFormat/>
    <w:rsid w:val="00FE69EE"/>
    <w:rPr>
      <w:b/>
      <w:bCs/>
    </w:rPr>
  </w:style>
  <w:style w:type="paragraph" w:styleId="Corpodeltesto2">
    <w:name w:val="Body Text 2"/>
    <w:basedOn w:val="Normale"/>
    <w:rsid w:val="00145B40"/>
    <w:pPr>
      <w:spacing w:after="120" w:line="480" w:lineRule="auto"/>
    </w:pPr>
  </w:style>
  <w:style w:type="paragraph" w:styleId="Intestazione">
    <w:name w:val="header"/>
    <w:basedOn w:val="Normale"/>
    <w:link w:val="IntestazioneCarattere"/>
    <w:rsid w:val="00694652"/>
    <w:pPr>
      <w:tabs>
        <w:tab w:val="center" w:pos="4819"/>
        <w:tab w:val="right" w:pos="9638"/>
      </w:tabs>
    </w:pPr>
    <w:rPr>
      <w:rFonts w:ascii="NewsGoth BT" w:hAnsi="NewsGoth BT"/>
      <w:sz w:val="24"/>
      <w:szCs w:val="24"/>
    </w:rPr>
  </w:style>
  <w:style w:type="paragraph" w:styleId="Titolo">
    <w:name w:val="Title"/>
    <w:basedOn w:val="Normale"/>
    <w:link w:val="TitoloCarattere"/>
    <w:uiPriority w:val="99"/>
    <w:qFormat/>
    <w:rsid w:val="00694652"/>
    <w:pPr>
      <w:jc w:val="center"/>
    </w:pPr>
    <w:rPr>
      <w:b/>
      <w:bCs/>
      <w:sz w:val="32"/>
      <w:szCs w:val="24"/>
    </w:rPr>
  </w:style>
  <w:style w:type="paragraph" w:styleId="Testofumetto">
    <w:name w:val="Balloon Text"/>
    <w:basedOn w:val="Normale"/>
    <w:semiHidden/>
    <w:rsid w:val="00855057"/>
    <w:rPr>
      <w:rFonts w:ascii="Tahoma" w:hAnsi="Tahoma" w:cs="Tahoma"/>
      <w:sz w:val="16"/>
      <w:szCs w:val="16"/>
    </w:rPr>
  </w:style>
  <w:style w:type="paragraph" w:customStyle="1" w:styleId="Stile1">
    <w:name w:val="Stile1"/>
    <w:basedOn w:val="Normale"/>
    <w:rsid w:val="008D49FD"/>
    <w:pPr>
      <w:jc w:val="center"/>
    </w:pPr>
    <w:rPr>
      <w:rFonts w:ascii="Arial" w:hAnsi="Arial"/>
      <w:sz w:val="22"/>
    </w:rPr>
  </w:style>
  <w:style w:type="character" w:customStyle="1" w:styleId="apple-converted-space">
    <w:name w:val="apple-converted-space"/>
    <w:basedOn w:val="Carpredefinitoparagrafo"/>
    <w:rsid w:val="005F7421"/>
  </w:style>
  <w:style w:type="paragraph" w:customStyle="1" w:styleId="Paragrafoelenco1">
    <w:name w:val="Paragrafo elenco1"/>
    <w:basedOn w:val="Normale"/>
    <w:rsid w:val="003D50D3"/>
    <w:pPr>
      <w:ind w:left="720"/>
      <w:contextualSpacing/>
    </w:pPr>
  </w:style>
  <w:style w:type="paragraph" w:customStyle="1" w:styleId="msonormalcxspprimo">
    <w:name w:val="msonormalcxspprimo"/>
    <w:basedOn w:val="Normale"/>
    <w:rsid w:val="005F78DC"/>
    <w:pPr>
      <w:spacing w:before="100" w:beforeAutospacing="1" w:after="100" w:afterAutospacing="1"/>
    </w:pPr>
    <w:rPr>
      <w:sz w:val="24"/>
      <w:szCs w:val="24"/>
    </w:rPr>
  </w:style>
  <w:style w:type="paragraph" w:customStyle="1" w:styleId="msonormalcxspmedio">
    <w:name w:val="msonormalcxspmedio"/>
    <w:basedOn w:val="Normale"/>
    <w:rsid w:val="005F78DC"/>
    <w:pPr>
      <w:spacing w:before="100" w:beforeAutospacing="1" w:after="100" w:afterAutospacing="1"/>
    </w:pPr>
    <w:rPr>
      <w:sz w:val="24"/>
      <w:szCs w:val="24"/>
    </w:rPr>
  </w:style>
  <w:style w:type="character" w:customStyle="1" w:styleId="IntestazioneCarattere">
    <w:name w:val="Intestazione Carattere"/>
    <w:link w:val="Intestazione"/>
    <w:rsid w:val="007A6C84"/>
    <w:rPr>
      <w:rFonts w:ascii="NewsGoth BT" w:hAnsi="NewsGoth BT"/>
      <w:sz w:val="24"/>
      <w:szCs w:val="24"/>
    </w:rPr>
  </w:style>
  <w:style w:type="character" w:customStyle="1" w:styleId="Titolo4Carattere">
    <w:name w:val="Titolo 4 Carattere"/>
    <w:basedOn w:val="Carpredefinitoparagrafo"/>
    <w:link w:val="Titolo4"/>
    <w:uiPriority w:val="9"/>
    <w:rsid w:val="00206578"/>
    <w:rPr>
      <w:rFonts w:asciiTheme="majorHAnsi" w:eastAsiaTheme="majorEastAsia" w:hAnsiTheme="majorHAnsi" w:cstheme="majorBidi"/>
      <w:b/>
      <w:bCs/>
      <w:i/>
      <w:iCs/>
      <w:color w:val="5B9BD5" w:themeColor="accent1"/>
    </w:rPr>
  </w:style>
  <w:style w:type="paragraph" w:customStyle="1" w:styleId="form-control-static">
    <w:name w:val="form-control-static"/>
    <w:basedOn w:val="Normale"/>
    <w:rsid w:val="00206578"/>
    <w:rPr>
      <w:sz w:val="24"/>
      <w:szCs w:val="24"/>
    </w:rPr>
  </w:style>
  <w:style w:type="paragraph" w:styleId="Nessunaspaziatura">
    <w:name w:val="No Spacing"/>
    <w:uiPriority w:val="99"/>
    <w:qFormat/>
    <w:rsid w:val="001D4F62"/>
    <w:rPr>
      <w:rFonts w:ascii="Calibri" w:eastAsia="Calibri" w:hAnsi="Calibri"/>
      <w:sz w:val="22"/>
      <w:szCs w:val="22"/>
      <w:lang w:eastAsia="en-US"/>
    </w:rPr>
  </w:style>
  <w:style w:type="character" w:customStyle="1" w:styleId="CorpotestoCarattere">
    <w:name w:val="Corpo testo Carattere"/>
    <w:basedOn w:val="Carpredefinitoparagrafo"/>
    <w:link w:val="Corpotesto"/>
    <w:uiPriority w:val="99"/>
    <w:rsid w:val="00BA11D7"/>
    <w:rPr>
      <w:b/>
      <w:i/>
      <w:sz w:val="26"/>
    </w:rPr>
  </w:style>
  <w:style w:type="paragraph" w:customStyle="1" w:styleId="Default">
    <w:name w:val="Default"/>
    <w:uiPriority w:val="99"/>
    <w:rsid w:val="00BA11D7"/>
    <w:pPr>
      <w:autoSpaceDE w:val="0"/>
      <w:autoSpaceDN w:val="0"/>
      <w:adjustRightInd w:val="0"/>
    </w:pPr>
    <w:rPr>
      <w:rFonts w:ascii="Calibri" w:hAnsi="Calibri" w:cs="Calibri"/>
      <w:color w:val="000000"/>
      <w:sz w:val="24"/>
      <w:szCs w:val="24"/>
    </w:rPr>
  </w:style>
  <w:style w:type="character" w:customStyle="1" w:styleId="TitoloCarattere">
    <w:name w:val="Titolo Carattere"/>
    <w:basedOn w:val="Carpredefinitoparagrafo"/>
    <w:link w:val="Titolo"/>
    <w:uiPriority w:val="99"/>
    <w:rsid w:val="009461D9"/>
    <w:rPr>
      <w:b/>
      <w:bCs/>
      <w:sz w:val="32"/>
      <w:szCs w:val="24"/>
    </w:rPr>
  </w:style>
  <w:style w:type="paragraph" w:styleId="Paragrafoelenco">
    <w:name w:val="List Paragraph"/>
    <w:basedOn w:val="Normale"/>
    <w:uiPriority w:val="34"/>
    <w:qFormat/>
    <w:rsid w:val="002E5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2561">
      <w:bodyDiv w:val="1"/>
      <w:marLeft w:val="0"/>
      <w:marRight w:val="0"/>
      <w:marTop w:val="0"/>
      <w:marBottom w:val="0"/>
      <w:divBdr>
        <w:top w:val="none" w:sz="0" w:space="0" w:color="auto"/>
        <w:left w:val="none" w:sz="0" w:space="0" w:color="auto"/>
        <w:bottom w:val="none" w:sz="0" w:space="0" w:color="auto"/>
        <w:right w:val="none" w:sz="0" w:space="0" w:color="auto"/>
      </w:divBdr>
    </w:div>
    <w:div w:id="136075302">
      <w:bodyDiv w:val="1"/>
      <w:marLeft w:val="0"/>
      <w:marRight w:val="0"/>
      <w:marTop w:val="0"/>
      <w:marBottom w:val="0"/>
      <w:divBdr>
        <w:top w:val="none" w:sz="0" w:space="0" w:color="auto"/>
        <w:left w:val="none" w:sz="0" w:space="0" w:color="auto"/>
        <w:bottom w:val="none" w:sz="0" w:space="0" w:color="auto"/>
        <w:right w:val="none" w:sz="0" w:space="0" w:color="auto"/>
      </w:divBdr>
    </w:div>
    <w:div w:id="139853994">
      <w:bodyDiv w:val="1"/>
      <w:marLeft w:val="0"/>
      <w:marRight w:val="0"/>
      <w:marTop w:val="0"/>
      <w:marBottom w:val="0"/>
      <w:divBdr>
        <w:top w:val="none" w:sz="0" w:space="0" w:color="auto"/>
        <w:left w:val="none" w:sz="0" w:space="0" w:color="auto"/>
        <w:bottom w:val="none" w:sz="0" w:space="0" w:color="auto"/>
        <w:right w:val="none" w:sz="0" w:space="0" w:color="auto"/>
      </w:divBdr>
    </w:div>
    <w:div w:id="172498744">
      <w:bodyDiv w:val="1"/>
      <w:marLeft w:val="0"/>
      <w:marRight w:val="0"/>
      <w:marTop w:val="0"/>
      <w:marBottom w:val="0"/>
      <w:divBdr>
        <w:top w:val="none" w:sz="0" w:space="0" w:color="auto"/>
        <w:left w:val="none" w:sz="0" w:space="0" w:color="auto"/>
        <w:bottom w:val="none" w:sz="0" w:space="0" w:color="auto"/>
        <w:right w:val="none" w:sz="0" w:space="0" w:color="auto"/>
      </w:divBdr>
    </w:div>
    <w:div w:id="175072199">
      <w:bodyDiv w:val="1"/>
      <w:marLeft w:val="0"/>
      <w:marRight w:val="0"/>
      <w:marTop w:val="0"/>
      <w:marBottom w:val="0"/>
      <w:divBdr>
        <w:top w:val="none" w:sz="0" w:space="0" w:color="auto"/>
        <w:left w:val="none" w:sz="0" w:space="0" w:color="auto"/>
        <w:bottom w:val="none" w:sz="0" w:space="0" w:color="auto"/>
        <w:right w:val="none" w:sz="0" w:space="0" w:color="auto"/>
      </w:divBdr>
    </w:div>
    <w:div w:id="188879772">
      <w:bodyDiv w:val="1"/>
      <w:marLeft w:val="0"/>
      <w:marRight w:val="0"/>
      <w:marTop w:val="0"/>
      <w:marBottom w:val="0"/>
      <w:divBdr>
        <w:top w:val="none" w:sz="0" w:space="0" w:color="auto"/>
        <w:left w:val="none" w:sz="0" w:space="0" w:color="auto"/>
        <w:bottom w:val="none" w:sz="0" w:space="0" w:color="auto"/>
        <w:right w:val="none" w:sz="0" w:space="0" w:color="auto"/>
      </w:divBdr>
    </w:div>
    <w:div w:id="229390562">
      <w:bodyDiv w:val="1"/>
      <w:marLeft w:val="0"/>
      <w:marRight w:val="0"/>
      <w:marTop w:val="0"/>
      <w:marBottom w:val="0"/>
      <w:divBdr>
        <w:top w:val="none" w:sz="0" w:space="0" w:color="auto"/>
        <w:left w:val="none" w:sz="0" w:space="0" w:color="auto"/>
        <w:bottom w:val="none" w:sz="0" w:space="0" w:color="auto"/>
        <w:right w:val="none" w:sz="0" w:space="0" w:color="auto"/>
      </w:divBdr>
      <w:divsChild>
        <w:div w:id="852109255">
          <w:marLeft w:val="0"/>
          <w:marRight w:val="0"/>
          <w:marTop w:val="0"/>
          <w:marBottom w:val="0"/>
          <w:divBdr>
            <w:top w:val="none" w:sz="0" w:space="0" w:color="auto"/>
            <w:left w:val="none" w:sz="0" w:space="0" w:color="auto"/>
            <w:bottom w:val="none" w:sz="0" w:space="0" w:color="auto"/>
            <w:right w:val="none" w:sz="0" w:space="0" w:color="auto"/>
          </w:divBdr>
          <w:divsChild>
            <w:div w:id="317998239">
              <w:marLeft w:val="0"/>
              <w:marRight w:val="0"/>
              <w:marTop w:val="0"/>
              <w:marBottom w:val="0"/>
              <w:divBdr>
                <w:top w:val="none" w:sz="0" w:space="0" w:color="auto"/>
                <w:left w:val="none" w:sz="0" w:space="0" w:color="auto"/>
                <w:bottom w:val="none" w:sz="0" w:space="0" w:color="auto"/>
                <w:right w:val="none" w:sz="0" w:space="0" w:color="auto"/>
              </w:divBdr>
            </w:div>
            <w:div w:id="377361967">
              <w:marLeft w:val="0"/>
              <w:marRight w:val="0"/>
              <w:marTop w:val="0"/>
              <w:marBottom w:val="0"/>
              <w:divBdr>
                <w:top w:val="none" w:sz="0" w:space="0" w:color="auto"/>
                <w:left w:val="none" w:sz="0" w:space="0" w:color="auto"/>
                <w:bottom w:val="none" w:sz="0" w:space="0" w:color="auto"/>
                <w:right w:val="none" w:sz="0" w:space="0" w:color="auto"/>
              </w:divBdr>
            </w:div>
            <w:div w:id="989289354">
              <w:marLeft w:val="0"/>
              <w:marRight w:val="0"/>
              <w:marTop w:val="0"/>
              <w:marBottom w:val="0"/>
              <w:divBdr>
                <w:top w:val="none" w:sz="0" w:space="0" w:color="auto"/>
                <w:left w:val="none" w:sz="0" w:space="0" w:color="auto"/>
                <w:bottom w:val="none" w:sz="0" w:space="0" w:color="auto"/>
                <w:right w:val="none" w:sz="0" w:space="0" w:color="auto"/>
              </w:divBdr>
            </w:div>
            <w:div w:id="1239100164">
              <w:marLeft w:val="0"/>
              <w:marRight w:val="0"/>
              <w:marTop w:val="0"/>
              <w:marBottom w:val="0"/>
              <w:divBdr>
                <w:top w:val="none" w:sz="0" w:space="0" w:color="auto"/>
                <w:left w:val="none" w:sz="0" w:space="0" w:color="auto"/>
                <w:bottom w:val="none" w:sz="0" w:space="0" w:color="auto"/>
                <w:right w:val="none" w:sz="0" w:space="0" w:color="auto"/>
              </w:divBdr>
            </w:div>
            <w:div w:id="1570650050">
              <w:marLeft w:val="0"/>
              <w:marRight w:val="0"/>
              <w:marTop w:val="0"/>
              <w:marBottom w:val="0"/>
              <w:divBdr>
                <w:top w:val="none" w:sz="0" w:space="0" w:color="auto"/>
                <w:left w:val="none" w:sz="0" w:space="0" w:color="auto"/>
                <w:bottom w:val="none" w:sz="0" w:space="0" w:color="auto"/>
                <w:right w:val="none" w:sz="0" w:space="0" w:color="auto"/>
              </w:divBdr>
            </w:div>
            <w:div w:id="1590384125">
              <w:marLeft w:val="0"/>
              <w:marRight w:val="0"/>
              <w:marTop w:val="0"/>
              <w:marBottom w:val="0"/>
              <w:divBdr>
                <w:top w:val="none" w:sz="0" w:space="0" w:color="auto"/>
                <w:left w:val="none" w:sz="0" w:space="0" w:color="auto"/>
                <w:bottom w:val="none" w:sz="0" w:space="0" w:color="auto"/>
                <w:right w:val="none" w:sz="0" w:space="0" w:color="auto"/>
              </w:divBdr>
            </w:div>
            <w:div w:id="20264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08966">
      <w:bodyDiv w:val="1"/>
      <w:marLeft w:val="0"/>
      <w:marRight w:val="0"/>
      <w:marTop w:val="0"/>
      <w:marBottom w:val="0"/>
      <w:divBdr>
        <w:top w:val="none" w:sz="0" w:space="0" w:color="auto"/>
        <w:left w:val="none" w:sz="0" w:space="0" w:color="auto"/>
        <w:bottom w:val="none" w:sz="0" w:space="0" w:color="auto"/>
        <w:right w:val="none" w:sz="0" w:space="0" w:color="auto"/>
      </w:divBdr>
    </w:div>
    <w:div w:id="245841525">
      <w:bodyDiv w:val="1"/>
      <w:marLeft w:val="0"/>
      <w:marRight w:val="0"/>
      <w:marTop w:val="0"/>
      <w:marBottom w:val="0"/>
      <w:divBdr>
        <w:top w:val="none" w:sz="0" w:space="0" w:color="auto"/>
        <w:left w:val="none" w:sz="0" w:space="0" w:color="auto"/>
        <w:bottom w:val="none" w:sz="0" w:space="0" w:color="auto"/>
        <w:right w:val="none" w:sz="0" w:space="0" w:color="auto"/>
      </w:divBdr>
    </w:div>
    <w:div w:id="248150818">
      <w:bodyDiv w:val="1"/>
      <w:marLeft w:val="0"/>
      <w:marRight w:val="0"/>
      <w:marTop w:val="0"/>
      <w:marBottom w:val="0"/>
      <w:divBdr>
        <w:top w:val="none" w:sz="0" w:space="0" w:color="auto"/>
        <w:left w:val="none" w:sz="0" w:space="0" w:color="auto"/>
        <w:bottom w:val="none" w:sz="0" w:space="0" w:color="auto"/>
        <w:right w:val="none" w:sz="0" w:space="0" w:color="auto"/>
      </w:divBdr>
    </w:div>
    <w:div w:id="258949631">
      <w:bodyDiv w:val="1"/>
      <w:marLeft w:val="0"/>
      <w:marRight w:val="0"/>
      <w:marTop w:val="0"/>
      <w:marBottom w:val="0"/>
      <w:divBdr>
        <w:top w:val="none" w:sz="0" w:space="0" w:color="auto"/>
        <w:left w:val="none" w:sz="0" w:space="0" w:color="auto"/>
        <w:bottom w:val="none" w:sz="0" w:space="0" w:color="auto"/>
        <w:right w:val="none" w:sz="0" w:space="0" w:color="auto"/>
      </w:divBdr>
    </w:div>
    <w:div w:id="259800916">
      <w:bodyDiv w:val="1"/>
      <w:marLeft w:val="0"/>
      <w:marRight w:val="0"/>
      <w:marTop w:val="0"/>
      <w:marBottom w:val="0"/>
      <w:divBdr>
        <w:top w:val="none" w:sz="0" w:space="0" w:color="auto"/>
        <w:left w:val="none" w:sz="0" w:space="0" w:color="auto"/>
        <w:bottom w:val="none" w:sz="0" w:space="0" w:color="auto"/>
        <w:right w:val="none" w:sz="0" w:space="0" w:color="auto"/>
      </w:divBdr>
    </w:div>
    <w:div w:id="306596631">
      <w:bodyDiv w:val="1"/>
      <w:marLeft w:val="0"/>
      <w:marRight w:val="0"/>
      <w:marTop w:val="0"/>
      <w:marBottom w:val="0"/>
      <w:divBdr>
        <w:top w:val="none" w:sz="0" w:space="0" w:color="auto"/>
        <w:left w:val="none" w:sz="0" w:space="0" w:color="auto"/>
        <w:bottom w:val="none" w:sz="0" w:space="0" w:color="auto"/>
        <w:right w:val="none" w:sz="0" w:space="0" w:color="auto"/>
      </w:divBdr>
    </w:div>
    <w:div w:id="356544725">
      <w:bodyDiv w:val="1"/>
      <w:marLeft w:val="0"/>
      <w:marRight w:val="0"/>
      <w:marTop w:val="0"/>
      <w:marBottom w:val="0"/>
      <w:divBdr>
        <w:top w:val="none" w:sz="0" w:space="0" w:color="auto"/>
        <w:left w:val="none" w:sz="0" w:space="0" w:color="auto"/>
        <w:bottom w:val="none" w:sz="0" w:space="0" w:color="auto"/>
        <w:right w:val="none" w:sz="0" w:space="0" w:color="auto"/>
      </w:divBdr>
    </w:div>
    <w:div w:id="374240416">
      <w:bodyDiv w:val="1"/>
      <w:marLeft w:val="0"/>
      <w:marRight w:val="0"/>
      <w:marTop w:val="0"/>
      <w:marBottom w:val="0"/>
      <w:divBdr>
        <w:top w:val="none" w:sz="0" w:space="0" w:color="auto"/>
        <w:left w:val="none" w:sz="0" w:space="0" w:color="auto"/>
        <w:bottom w:val="none" w:sz="0" w:space="0" w:color="auto"/>
        <w:right w:val="none" w:sz="0" w:space="0" w:color="auto"/>
      </w:divBdr>
    </w:div>
    <w:div w:id="393478716">
      <w:bodyDiv w:val="1"/>
      <w:marLeft w:val="0"/>
      <w:marRight w:val="0"/>
      <w:marTop w:val="0"/>
      <w:marBottom w:val="0"/>
      <w:divBdr>
        <w:top w:val="none" w:sz="0" w:space="0" w:color="auto"/>
        <w:left w:val="none" w:sz="0" w:space="0" w:color="auto"/>
        <w:bottom w:val="none" w:sz="0" w:space="0" w:color="auto"/>
        <w:right w:val="none" w:sz="0" w:space="0" w:color="auto"/>
      </w:divBdr>
    </w:div>
    <w:div w:id="460726791">
      <w:bodyDiv w:val="1"/>
      <w:marLeft w:val="0"/>
      <w:marRight w:val="0"/>
      <w:marTop w:val="0"/>
      <w:marBottom w:val="0"/>
      <w:divBdr>
        <w:top w:val="none" w:sz="0" w:space="0" w:color="auto"/>
        <w:left w:val="none" w:sz="0" w:space="0" w:color="auto"/>
        <w:bottom w:val="none" w:sz="0" w:space="0" w:color="auto"/>
        <w:right w:val="none" w:sz="0" w:space="0" w:color="auto"/>
      </w:divBdr>
    </w:div>
    <w:div w:id="464661829">
      <w:bodyDiv w:val="1"/>
      <w:marLeft w:val="0"/>
      <w:marRight w:val="0"/>
      <w:marTop w:val="0"/>
      <w:marBottom w:val="0"/>
      <w:divBdr>
        <w:top w:val="none" w:sz="0" w:space="0" w:color="auto"/>
        <w:left w:val="none" w:sz="0" w:space="0" w:color="auto"/>
        <w:bottom w:val="none" w:sz="0" w:space="0" w:color="auto"/>
        <w:right w:val="none" w:sz="0" w:space="0" w:color="auto"/>
      </w:divBdr>
    </w:div>
    <w:div w:id="466512441">
      <w:bodyDiv w:val="1"/>
      <w:marLeft w:val="0"/>
      <w:marRight w:val="0"/>
      <w:marTop w:val="0"/>
      <w:marBottom w:val="0"/>
      <w:divBdr>
        <w:top w:val="none" w:sz="0" w:space="0" w:color="auto"/>
        <w:left w:val="none" w:sz="0" w:space="0" w:color="auto"/>
        <w:bottom w:val="none" w:sz="0" w:space="0" w:color="auto"/>
        <w:right w:val="none" w:sz="0" w:space="0" w:color="auto"/>
      </w:divBdr>
      <w:divsChild>
        <w:div w:id="388306958">
          <w:marLeft w:val="0"/>
          <w:marRight w:val="0"/>
          <w:marTop w:val="60"/>
          <w:marBottom w:val="60"/>
          <w:divBdr>
            <w:top w:val="none" w:sz="0" w:space="0" w:color="auto"/>
            <w:left w:val="none" w:sz="0" w:space="0" w:color="auto"/>
            <w:bottom w:val="none" w:sz="0" w:space="0" w:color="auto"/>
            <w:right w:val="none" w:sz="0" w:space="0" w:color="auto"/>
          </w:divBdr>
        </w:div>
        <w:div w:id="1644845522">
          <w:marLeft w:val="0"/>
          <w:marRight w:val="0"/>
          <w:marTop w:val="60"/>
          <w:marBottom w:val="60"/>
          <w:divBdr>
            <w:top w:val="none" w:sz="0" w:space="0" w:color="auto"/>
            <w:left w:val="none" w:sz="0" w:space="0" w:color="auto"/>
            <w:bottom w:val="none" w:sz="0" w:space="0" w:color="auto"/>
            <w:right w:val="none" w:sz="0" w:space="0" w:color="auto"/>
          </w:divBdr>
        </w:div>
        <w:div w:id="2081829825">
          <w:marLeft w:val="0"/>
          <w:marRight w:val="0"/>
          <w:marTop w:val="60"/>
          <w:marBottom w:val="60"/>
          <w:divBdr>
            <w:top w:val="none" w:sz="0" w:space="0" w:color="auto"/>
            <w:left w:val="none" w:sz="0" w:space="0" w:color="auto"/>
            <w:bottom w:val="none" w:sz="0" w:space="0" w:color="auto"/>
            <w:right w:val="none" w:sz="0" w:space="0" w:color="auto"/>
          </w:divBdr>
        </w:div>
        <w:div w:id="2011908081">
          <w:marLeft w:val="0"/>
          <w:marRight w:val="0"/>
          <w:marTop w:val="60"/>
          <w:marBottom w:val="60"/>
          <w:divBdr>
            <w:top w:val="none" w:sz="0" w:space="0" w:color="auto"/>
            <w:left w:val="none" w:sz="0" w:space="0" w:color="auto"/>
            <w:bottom w:val="none" w:sz="0" w:space="0" w:color="auto"/>
            <w:right w:val="none" w:sz="0" w:space="0" w:color="auto"/>
          </w:divBdr>
        </w:div>
        <w:div w:id="2061979095">
          <w:marLeft w:val="0"/>
          <w:marRight w:val="0"/>
          <w:marTop w:val="60"/>
          <w:marBottom w:val="60"/>
          <w:divBdr>
            <w:top w:val="none" w:sz="0" w:space="0" w:color="auto"/>
            <w:left w:val="none" w:sz="0" w:space="0" w:color="auto"/>
            <w:bottom w:val="none" w:sz="0" w:space="0" w:color="auto"/>
            <w:right w:val="none" w:sz="0" w:space="0" w:color="auto"/>
          </w:divBdr>
        </w:div>
        <w:div w:id="1532378348">
          <w:marLeft w:val="0"/>
          <w:marRight w:val="0"/>
          <w:marTop w:val="60"/>
          <w:marBottom w:val="60"/>
          <w:divBdr>
            <w:top w:val="none" w:sz="0" w:space="0" w:color="auto"/>
            <w:left w:val="none" w:sz="0" w:space="0" w:color="auto"/>
            <w:bottom w:val="none" w:sz="0" w:space="0" w:color="auto"/>
            <w:right w:val="none" w:sz="0" w:space="0" w:color="auto"/>
          </w:divBdr>
        </w:div>
        <w:div w:id="994531384">
          <w:marLeft w:val="0"/>
          <w:marRight w:val="0"/>
          <w:marTop w:val="60"/>
          <w:marBottom w:val="60"/>
          <w:divBdr>
            <w:top w:val="none" w:sz="0" w:space="0" w:color="auto"/>
            <w:left w:val="none" w:sz="0" w:space="0" w:color="auto"/>
            <w:bottom w:val="none" w:sz="0" w:space="0" w:color="auto"/>
            <w:right w:val="none" w:sz="0" w:space="0" w:color="auto"/>
          </w:divBdr>
        </w:div>
        <w:div w:id="2021664810">
          <w:marLeft w:val="0"/>
          <w:marRight w:val="0"/>
          <w:marTop w:val="60"/>
          <w:marBottom w:val="60"/>
          <w:divBdr>
            <w:top w:val="none" w:sz="0" w:space="0" w:color="auto"/>
            <w:left w:val="none" w:sz="0" w:space="0" w:color="auto"/>
            <w:bottom w:val="none" w:sz="0" w:space="0" w:color="auto"/>
            <w:right w:val="none" w:sz="0" w:space="0" w:color="auto"/>
          </w:divBdr>
        </w:div>
        <w:div w:id="1837262635">
          <w:marLeft w:val="0"/>
          <w:marRight w:val="0"/>
          <w:marTop w:val="60"/>
          <w:marBottom w:val="60"/>
          <w:divBdr>
            <w:top w:val="none" w:sz="0" w:space="0" w:color="auto"/>
            <w:left w:val="none" w:sz="0" w:space="0" w:color="auto"/>
            <w:bottom w:val="none" w:sz="0" w:space="0" w:color="auto"/>
            <w:right w:val="none" w:sz="0" w:space="0" w:color="auto"/>
          </w:divBdr>
        </w:div>
        <w:div w:id="135297666">
          <w:marLeft w:val="0"/>
          <w:marRight w:val="0"/>
          <w:marTop w:val="60"/>
          <w:marBottom w:val="60"/>
          <w:divBdr>
            <w:top w:val="none" w:sz="0" w:space="0" w:color="auto"/>
            <w:left w:val="none" w:sz="0" w:space="0" w:color="auto"/>
            <w:bottom w:val="none" w:sz="0" w:space="0" w:color="auto"/>
            <w:right w:val="none" w:sz="0" w:space="0" w:color="auto"/>
          </w:divBdr>
        </w:div>
        <w:div w:id="2098666502">
          <w:marLeft w:val="0"/>
          <w:marRight w:val="0"/>
          <w:marTop w:val="60"/>
          <w:marBottom w:val="60"/>
          <w:divBdr>
            <w:top w:val="none" w:sz="0" w:space="0" w:color="auto"/>
            <w:left w:val="none" w:sz="0" w:space="0" w:color="auto"/>
            <w:bottom w:val="none" w:sz="0" w:space="0" w:color="auto"/>
            <w:right w:val="none" w:sz="0" w:space="0" w:color="auto"/>
          </w:divBdr>
        </w:div>
        <w:div w:id="480653793">
          <w:marLeft w:val="0"/>
          <w:marRight w:val="0"/>
          <w:marTop w:val="60"/>
          <w:marBottom w:val="60"/>
          <w:divBdr>
            <w:top w:val="none" w:sz="0" w:space="0" w:color="auto"/>
            <w:left w:val="none" w:sz="0" w:space="0" w:color="auto"/>
            <w:bottom w:val="none" w:sz="0" w:space="0" w:color="auto"/>
            <w:right w:val="none" w:sz="0" w:space="0" w:color="auto"/>
          </w:divBdr>
        </w:div>
        <w:div w:id="365716840">
          <w:marLeft w:val="0"/>
          <w:marRight w:val="0"/>
          <w:marTop w:val="60"/>
          <w:marBottom w:val="60"/>
          <w:divBdr>
            <w:top w:val="none" w:sz="0" w:space="0" w:color="auto"/>
            <w:left w:val="none" w:sz="0" w:space="0" w:color="auto"/>
            <w:bottom w:val="none" w:sz="0" w:space="0" w:color="auto"/>
            <w:right w:val="none" w:sz="0" w:space="0" w:color="auto"/>
          </w:divBdr>
        </w:div>
        <w:div w:id="1746219337">
          <w:marLeft w:val="0"/>
          <w:marRight w:val="0"/>
          <w:marTop w:val="60"/>
          <w:marBottom w:val="60"/>
          <w:divBdr>
            <w:top w:val="none" w:sz="0" w:space="0" w:color="auto"/>
            <w:left w:val="none" w:sz="0" w:space="0" w:color="auto"/>
            <w:bottom w:val="none" w:sz="0" w:space="0" w:color="auto"/>
            <w:right w:val="none" w:sz="0" w:space="0" w:color="auto"/>
          </w:divBdr>
        </w:div>
        <w:div w:id="1127815333">
          <w:marLeft w:val="0"/>
          <w:marRight w:val="0"/>
          <w:marTop w:val="60"/>
          <w:marBottom w:val="60"/>
          <w:divBdr>
            <w:top w:val="none" w:sz="0" w:space="0" w:color="auto"/>
            <w:left w:val="none" w:sz="0" w:space="0" w:color="auto"/>
            <w:bottom w:val="none" w:sz="0" w:space="0" w:color="auto"/>
            <w:right w:val="none" w:sz="0" w:space="0" w:color="auto"/>
          </w:divBdr>
        </w:div>
        <w:div w:id="168179215">
          <w:marLeft w:val="0"/>
          <w:marRight w:val="0"/>
          <w:marTop w:val="60"/>
          <w:marBottom w:val="60"/>
          <w:divBdr>
            <w:top w:val="none" w:sz="0" w:space="0" w:color="auto"/>
            <w:left w:val="none" w:sz="0" w:space="0" w:color="auto"/>
            <w:bottom w:val="none" w:sz="0" w:space="0" w:color="auto"/>
            <w:right w:val="none" w:sz="0" w:space="0" w:color="auto"/>
          </w:divBdr>
        </w:div>
        <w:div w:id="49380113">
          <w:marLeft w:val="0"/>
          <w:marRight w:val="0"/>
          <w:marTop w:val="60"/>
          <w:marBottom w:val="60"/>
          <w:divBdr>
            <w:top w:val="none" w:sz="0" w:space="0" w:color="auto"/>
            <w:left w:val="none" w:sz="0" w:space="0" w:color="auto"/>
            <w:bottom w:val="none" w:sz="0" w:space="0" w:color="auto"/>
            <w:right w:val="none" w:sz="0" w:space="0" w:color="auto"/>
          </w:divBdr>
        </w:div>
        <w:div w:id="1540896920">
          <w:marLeft w:val="0"/>
          <w:marRight w:val="0"/>
          <w:marTop w:val="60"/>
          <w:marBottom w:val="60"/>
          <w:divBdr>
            <w:top w:val="none" w:sz="0" w:space="0" w:color="auto"/>
            <w:left w:val="none" w:sz="0" w:space="0" w:color="auto"/>
            <w:bottom w:val="none" w:sz="0" w:space="0" w:color="auto"/>
            <w:right w:val="none" w:sz="0" w:space="0" w:color="auto"/>
          </w:divBdr>
        </w:div>
        <w:div w:id="854417635">
          <w:marLeft w:val="0"/>
          <w:marRight w:val="0"/>
          <w:marTop w:val="60"/>
          <w:marBottom w:val="60"/>
          <w:divBdr>
            <w:top w:val="none" w:sz="0" w:space="0" w:color="auto"/>
            <w:left w:val="none" w:sz="0" w:space="0" w:color="auto"/>
            <w:bottom w:val="none" w:sz="0" w:space="0" w:color="auto"/>
            <w:right w:val="none" w:sz="0" w:space="0" w:color="auto"/>
          </w:divBdr>
        </w:div>
        <w:div w:id="340015168">
          <w:marLeft w:val="0"/>
          <w:marRight w:val="0"/>
          <w:marTop w:val="60"/>
          <w:marBottom w:val="60"/>
          <w:divBdr>
            <w:top w:val="none" w:sz="0" w:space="0" w:color="auto"/>
            <w:left w:val="none" w:sz="0" w:space="0" w:color="auto"/>
            <w:bottom w:val="none" w:sz="0" w:space="0" w:color="auto"/>
            <w:right w:val="none" w:sz="0" w:space="0" w:color="auto"/>
          </w:divBdr>
        </w:div>
        <w:div w:id="287861126">
          <w:marLeft w:val="0"/>
          <w:marRight w:val="0"/>
          <w:marTop w:val="60"/>
          <w:marBottom w:val="60"/>
          <w:divBdr>
            <w:top w:val="none" w:sz="0" w:space="0" w:color="auto"/>
            <w:left w:val="none" w:sz="0" w:space="0" w:color="auto"/>
            <w:bottom w:val="none" w:sz="0" w:space="0" w:color="auto"/>
            <w:right w:val="none" w:sz="0" w:space="0" w:color="auto"/>
          </w:divBdr>
        </w:div>
        <w:div w:id="1771584722">
          <w:marLeft w:val="0"/>
          <w:marRight w:val="0"/>
          <w:marTop w:val="60"/>
          <w:marBottom w:val="60"/>
          <w:divBdr>
            <w:top w:val="none" w:sz="0" w:space="0" w:color="auto"/>
            <w:left w:val="none" w:sz="0" w:space="0" w:color="auto"/>
            <w:bottom w:val="none" w:sz="0" w:space="0" w:color="auto"/>
            <w:right w:val="none" w:sz="0" w:space="0" w:color="auto"/>
          </w:divBdr>
        </w:div>
        <w:div w:id="1623654968">
          <w:marLeft w:val="0"/>
          <w:marRight w:val="0"/>
          <w:marTop w:val="60"/>
          <w:marBottom w:val="60"/>
          <w:divBdr>
            <w:top w:val="none" w:sz="0" w:space="0" w:color="auto"/>
            <w:left w:val="none" w:sz="0" w:space="0" w:color="auto"/>
            <w:bottom w:val="none" w:sz="0" w:space="0" w:color="auto"/>
            <w:right w:val="none" w:sz="0" w:space="0" w:color="auto"/>
          </w:divBdr>
        </w:div>
        <w:div w:id="443355149">
          <w:marLeft w:val="0"/>
          <w:marRight w:val="0"/>
          <w:marTop w:val="60"/>
          <w:marBottom w:val="60"/>
          <w:divBdr>
            <w:top w:val="none" w:sz="0" w:space="0" w:color="auto"/>
            <w:left w:val="none" w:sz="0" w:space="0" w:color="auto"/>
            <w:bottom w:val="none" w:sz="0" w:space="0" w:color="auto"/>
            <w:right w:val="none" w:sz="0" w:space="0" w:color="auto"/>
          </w:divBdr>
        </w:div>
        <w:div w:id="1017270873">
          <w:marLeft w:val="0"/>
          <w:marRight w:val="0"/>
          <w:marTop w:val="60"/>
          <w:marBottom w:val="60"/>
          <w:divBdr>
            <w:top w:val="none" w:sz="0" w:space="0" w:color="auto"/>
            <w:left w:val="none" w:sz="0" w:space="0" w:color="auto"/>
            <w:bottom w:val="none" w:sz="0" w:space="0" w:color="auto"/>
            <w:right w:val="none" w:sz="0" w:space="0" w:color="auto"/>
          </w:divBdr>
        </w:div>
        <w:div w:id="1361393867">
          <w:marLeft w:val="0"/>
          <w:marRight w:val="0"/>
          <w:marTop w:val="60"/>
          <w:marBottom w:val="60"/>
          <w:divBdr>
            <w:top w:val="none" w:sz="0" w:space="0" w:color="auto"/>
            <w:left w:val="none" w:sz="0" w:space="0" w:color="auto"/>
            <w:bottom w:val="none" w:sz="0" w:space="0" w:color="auto"/>
            <w:right w:val="none" w:sz="0" w:space="0" w:color="auto"/>
          </w:divBdr>
        </w:div>
        <w:div w:id="1857302664">
          <w:marLeft w:val="0"/>
          <w:marRight w:val="0"/>
          <w:marTop w:val="60"/>
          <w:marBottom w:val="60"/>
          <w:divBdr>
            <w:top w:val="none" w:sz="0" w:space="0" w:color="auto"/>
            <w:left w:val="none" w:sz="0" w:space="0" w:color="auto"/>
            <w:bottom w:val="none" w:sz="0" w:space="0" w:color="auto"/>
            <w:right w:val="none" w:sz="0" w:space="0" w:color="auto"/>
          </w:divBdr>
        </w:div>
        <w:div w:id="1431044160">
          <w:marLeft w:val="0"/>
          <w:marRight w:val="0"/>
          <w:marTop w:val="60"/>
          <w:marBottom w:val="60"/>
          <w:divBdr>
            <w:top w:val="none" w:sz="0" w:space="0" w:color="auto"/>
            <w:left w:val="none" w:sz="0" w:space="0" w:color="auto"/>
            <w:bottom w:val="none" w:sz="0" w:space="0" w:color="auto"/>
            <w:right w:val="none" w:sz="0" w:space="0" w:color="auto"/>
          </w:divBdr>
        </w:div>
        <w:div w:id="247271803">
          <w:marLeft w:val="0"/>
          <w:marRight w:val="0"/>
          <w:marTop w:val="60"/>
          <w:marBottom w:val="60"/>
          <w:divBdr>
            <w:top w:val="none" w:sz="0" w:space="0" w:color="auto"/>
            <w:left w:val="none" w:sz="0" w:space="0" w:color="auto"/>
            <w:bottom w:val="none" w:sz="0" w:space="0" w:color="auto"/>
            <w:right w:val="none" w:sz="0" w:space="0" w:color="auto"/>
          </w:divBdr>
        </w:div>
        <w:div w:id="728265504">
          <w:marLeft w:val="0"/>
          <w:marRight w:val="0"/>
          <w:marTop w:val="60"/>
          <w:marBottom w:val="60"/>
          <w:divBdr>
            <w:top w:val="none" w:sz="0" w:space="0" w:color="auto"/>
            <w:left w:val="none" w:sz="0" w:space="0" w:color="auto"/>
            <w:bottom w:val="none" w:sz="0" w:space="0" w:color="auto"/>
            <w:right w:val="none" w:sz="0" w:space="0" w:color="auto"/>
          </w:divBdr>
        </w:div>
        <w:div w:id="1212034422">
          <w:marLeft w:val="0"/>
          <w:marRight w:val="0"/>
          <w:marTop w:val="60"/>
          <w:marBottom w:val="60"/>
          <w:divBdr>
            <w:top w:val="none" w:sz="0" w:space="0" w:color="auto"/>
            <w:left w:val="none" w:sz="0" w:space="0" w:color="auto"/>
            <w:bottom w:val="none" w:sz="0" w:space="0" w:color="auto"/>
            <w:right w:val="none" w:sz="0" w:space="0" w:color="auto"/>
          </w:divBdr>
        </w:div>
        <w:div w:id="382751318">
          <w:marLeft w:val="0"/>
          <w:marRight w:val="0"/>
          <w:marTop w:val="60"/>
          <w:marBottom w:val="60"/>
          <w:divBdr>
            <w:top w:val="none" w:sz="0" w:space="0" w:color="auto"/>
            <w:left w:val="none" w:sz="0" w:space="0" w:color="auto"/>
            <w:bottom w:val="none" w:sz="0" w:space="0" w:color="auto"/>
            <w:right w:val="none" w:sz="0" w:space="0" w:color="auto"/>
          </w:divBdr>
        </w:div>
        <w:div w:id="1199901949">
          <w:marLeft w:val="0"/>
          <w:marRight w:val="0"/>
          <w:marTop w:val="60"/>
          <w:marBottom w:val="60"/>
          <w:divBdr>
            <w:top w:val="none" w:sz="0" w:space="0" w:color="auto"/>
            <w:left w:val="none" w:sz="0" w:space="0" w:color="auto"/>
            <w:bottom w:val="none" w:sz="0" w:space="0" w:color="auto"/>
            <w:right w:val="none" w:sz="0" w:space="0" w:color="auto"/>
          </w:divBdr>
        </w:div>
        <w:div w:id="1425608734">
          <w:marLeft w:val="0"/>
          <w:marRight w:val="0"/>
          <w:marTop w:val="60"/>
          <w:marBottom w:val="60"/>
          <w:divBdr>
            <w:top w:val="none" w:sz="0" w:space="0" w:color="auto"/>
            <w:left w:val="none" w:sz="0" w:space="0" w:color="auto"/>
            <w:bottom w:val="none" w:sz="0" w:space="0" w:color="auto"/>
            <w:right w:val="none" w:sz="0" w:space="0" w:color="auto"/>
          </w:divBdr>
        </w:div>
        <w:div w:id="1681196835">
          <w:marLeft w:val="0"/>
          <w:marRight w:val="0"/>
          <w:marTop w:val="60"/>
          <w:marBottom w:val="60"/>
          <w:divBdr>
            <w:top w:val="none" w:sz="0" w:space="0" w:color="auto"/>
            <w:left w:val="none" w:sz="0" w:space="0" w:color="auto"/>
            <w:bottom w:val="none" w:sz="0" w:space="0" w:color="auto"/>
            <w:right w:val="none" w:sz="0" w:space="0" w:color="auto"/>
          </w:divBdr>
        </w:div>
        <w:div w:id="1339114465">
          <w:marLeft w:val="0"/>
          <w:marRight w:val="0"/>
          <w:marTop w:val="60"/>
          <w:marBottom w:val="60"/>
          <w:divBdr>
            <w:top w:val="none" w:sz="0" w:space="0" w:color="auto"/>
            <w:left w:val="none" w:sz="0" w:space="0" w:color="auto"/>
            <w:bottom w:val="none" w:sz="0" w:space="0" w:color="auto"/>
            <w:right w:val="none" w:sz="0" w:space="0" w:color="auto"/>
          </w:divBdr>
        </w:div>
      </w:divsChild>
    </w:div>
    <w:div w:id="466898564">
      <w:bodyDiv w:val="1"/>
      <w:marLeft w:val="0"/>
      <w:marRight w:val="0"/>
      <w:marTop w:val="0"/>
      <w:marBottom w:val="0"/>
      <w:divBdr>
        <w:top w:val="none" w:sz="0" w:space="0" w:color="auto"/>
        <w:left w:val="none" w:sz="0" w:space="0" w:color="auto"/>
        <w:bottom w:val="none" w:sz="0" w:space="0" w:color="auto"/>
        <w:right w:val="none" w:sz="0" w:space="0" w:color="auto"/>
      </w:divBdr>
    </w:div>
    <w:div w:id="495413467">
      <w:bodyDiv w:val="1"/>
      <w:marLeft w:val="0"/>
      <w:marRight w:val="0"/>
      <w:marTop w:val="0"/>
      <w:marBottom w:val="0"/>
      <w:divBdr>
        <w:top w:val="none" w:sz="0" w:space="0" w:color="auto"/>
        <w:left w:val="none" w:sz="0" w:space="0" w:color="auto"/>
        <w:bottom w:val="none" w:sz="0" w:space="0" w:color="auto"/>
        <w:right w:val="none" w:sz="0" w:space="0" w:color="auto"/>
      </w:divBdr>
    </w:div>
    <w:div w:id="497618553">
      <w:bodyDiv w:val="1"/>
      <w:marLeft w:val="0"/>
      <w:marRight w:val="0"/>
      <w:marTop w:val="0"/>
      <w:marBottom w:val="0"/>
      <w:divBdr>
        <w:top w:val="none" w:sz="0" w:space="0" w:color="auto"/>
        <w:left w:val="none" w:sz="0" w:space="0" w:color="auto"/>
        <w:bottom w:val="none" w:sz="0" w:space="0" w:color="auto"/>
        <w:right w:val="none" w:sz="0" w:space="0" w:color="auto"/>
      </w:divBdr>
    </w:div>
    <w:div w:id="501819577">
      <w:bodyDiv w:val="1"/>
      <w:marLeft w:val="0"/>
      <w:marRight w:val="0"/>
      <w:marTop w:val="0"/>
      <w:marBottom w:val="0"/>
      <w:divBdr>
        <w:top w:val="none" w:sz="0" w:space="0" w:color="auto"/>
        <w:left w:val="none" w:sz="0" w:space="0" w:color="auto"/>
        <w:bottom w:val="none" w:sz="0" w:space="0" w:color="auto"/>
        <w:right w:val="none" w:sz="0" w:space="0" w:color="auto"/>
      </w:divBdr>
    </w:div>
    <w:div w:id="522668344">
      <w:bodyDiv w:val="1"/>
      <w:marLeft w:val="0"/>
      <w:marRight w:val="0"/>
      <w:marTop w:val="0"/>
      <w:marBottom w:val="0"/>
      <w:divBdr>
        <w:top w:val="none" w:sz="0" w:space="0" w:color="auto"/>
        <w:left w:val="none" w:sz="0" w:space="0" w:color="auto"/>
        <w:bottom w:val="none" w:sz="0" w:space="0" w:color="auto"/>
        <w:right w:val="none" w:sz="0" w:space="0" w:color="auto"/>
      </w:divBdr>
    </w:div>
    <w:div w:id="532038973">
      <w:bodyDiv w:val="1"/>
      <w:marLeft w:val="0"/>
      <w:marRight w:val="0"/>
      <w:marTop w:val="0"/>
      <w:marBottom w:val="0"/>
      <w:divBdr>
        <w:top w:val="none" w:sz="0" w:space="0" w:color="auto"/>
        <w:left w:val="none" w:sz="0" w:space="0" w:color="auto"/>
        <w:bottom w:val="none" w:sz="0" w:space="0" w:color="auto"/>
        <w:right w:val="none" w:sz="0" w:space="0" w:color="auto"/>
      </w:divBdr>
    </w:div>
    <w:div w:id="552035322">
      <w:bodyDiv w:val="1"/>
      <w:marLeft w:val="0"/>
      <w:marRight w:val="0"/>
      <w:marTop w:val="0"/>
      <w:marBottom w:val="0"/>
      <w:divBdr>
        <w:top w:val="none" w:sz="0" w:space="0" w:color="auto"/>
        <w:left w:val="none" w:sz="0" w:space="0" w:color="auto"/>
        <w:bottom w:val="none" w:sz="0" w:space="0" w:color="auto"/>
        <w:right w:val="none" w:sz="0" w:space="0" w:color="auto"/>
      </w:divBdr>
    </w:div>
    <w:div w:id="552735707">
      <w:bodyDiv w:val="1"/>
      <w:marLeft w:val="0"/>
      <w:marRight w:val="0"/>
      <w:marTop w:val="0"/>
      <w:marBottom w:val="0"/>
      <w:divBdr>
        <w:top w:val="none" w:sz="0" w:space="0" w:color="auto"/>
        <w:left w:val="none" w:sz="0" w:space="0" w:color="auto"/>
        <w:bottom w:val="none" w:sz="0" w:space="0" w:color="auto"/>
        <w:right w:val="none" w:sz="0" w:space="0" w:color="auto"/>
      </w:divBdr>
    </w:div>
    <w:div w:id="583882036">
      <w:bodyDiv w:val="1"/>
      <w:marLeft w:val="0"/>
      <w:marRight w:val="0"/>
      <w:marTop w:val="0"/>
      <w:marBottom w:val="0"/>
      <w:divBdr>
        <w:top w:val="none" w:sz="0" w:space="0" w:color="auto"/>
        <w:left w:val="none" w:sz="0" w:space="0" w:color="auto"/>
        <w:bottom w:val="none" w:sz="0" w:space="0" w:color="auto"/>
        <w:right w:val="none" w:sz="0" w:space="0" w:color="auto"/>
      </w:divBdr>
    </w:div>
    <w:div w:id="593132278">
      <w:bodyDiv w:val="1"/>
      <w:marLeft w:val="0"/>
      <w:marRight w:val="0"/>
      <w:marTop w:val="0"/>
      <w:marBottom w:val="0"/>
      <w:divBdr>
        <w:top w:val="none" w:sz="0" w:space="0" w:color="auto"/>
        <w:left w:val="none" w:sz="0" w:space="0" w:color="auto"/>
        <w:bottom w:val="none" w:sz="0" w:space="0" w:color="auto"/>
        <w:right w:val="none" w:sz="0" w:space="0" w:color="auto"/>
      </w:divBdr>
    </w:div>
    <w:div w:id="671372525">
      <w:bodyDiv w:val="1"/>
      <w:marLeft w:val="0"/>
      <w:marRight w:val="0"/>
      <w:marTop w:val="0"/>
      <w:marBottom w:val="0"/>
      <w:divBdr>
        <w:top w:val="none" w:sz="0" w:space="0" w:color="auto"/>
        <w:left w:val="none" w:sz="0" w:space="0" w:color="auto"/>
        <w:bottom w:val="none" w:sz="0" w:space="0" w:color="auto"/>
        <w:right w:val="none" w:sz="0" w:space="0" w:color="auto"/>
      </w:divBdr>
    </w:div>
    <w:div w:id="672806587">
      <w:bodyDiv w:val="1"/>
      <w:marLeft w:val="0"/>
      <w:marRight w:val="0"/>
      <w:marTop w:val="0"/>
      <w:marBottom w:val="0"/>
      <w:divBdr>
        <w:top w:val="none" w:sz="0" w:space="0" w:color="auto"/>
        <w:left w:val="none" w:sz="0" w:space="0" w:color="auto"/>
        <w:bottom w:val="none" w:sz="0" w:space="0" w:color="auto"/>
        <w:right w:val="none" w:sz="0" w:space="0" w:color="auto"/>
      </w:divBdr>
    </w:div>
    <w:div w:id="673799919">
      <w:bodyDiv w:val="1"/>
      <w:marLeft w:val="0"/>
      <w:marRight w:val="0"/>
      <w:marTop w:val="0"/>
      <w:marBottom w:val="0"/>
      <w:divBdr>
        <w:top w:val="none" w:sz="0" w:space="0" w:color="auto"/>
        <w:left w:val="none" w:sz="0" w:space="0" w:color="auto"/>
        <w:bottom w:val="none" w:sz="0" w:space="0" w:color="auto"/>
        <w:right w:val="none" w:sz="0" w:space="0" w:color="auto"/>
      </w:divBdr>
    </w:div>
    <w:div w:id="674840073">
      <w:bodyDiv w:val="1"/>
      <w:marLeft w:val="0"/>
      <w:marRight w:val="0"/>
      <w:marTop w:val="0"/>
      <w:marBottom w:val="0"/>
      <w:divBdr>
        <w:top w:val="none" w:sz="0" w:space="0" w:color="auto"/>
        <w:left w:val="none" w:sz="0" w:space="0" w:color="auto"/>
        <w:bottom w:val="none" w:sz="0" w:space="0" w:color="auto"/>
        <w:right w:val="none" w:sz="0" w:space="0" w:color="auto"/>
      </w:divBdr>
    </w:div>
    <w:div w:id="691342771">
      <w:bodyDiv w:val="1"/>
      <w:marLeft w:val="0"/>
      <w:marRight w:val="0"/>
      <w:marTop w:val="0"/>
      <w:marBottom w:val="0"/>
      <w:divBdr>
        <w:top w:val="none" w:sz="0" w:space="0" w:color="auto"/>
        <w:left w:val="none" w:sz="0" w:space="0" w:color="auto"/>
        <w:bottom w:val="none" w:sz="0" w:space="0" w:color="auto"/>
        <w:right w:val="none" w:sz="0" w:space="0" w:color="auto"/>
      </w:divBdr>
    </w:div>
    <w:div w:id="712777490">
      <w:bodyDiv w:val="1"/>
      <w:marLeft w:val="0"/>
      <w:marRight w:val="0"/>
      <w:marTop w:val="0"/>
      <w:marBottom w:val="0"/>
      <w:divBdr>
        <w:top w:val="none" w:sz="0" w:space="0" w:color="auto"/>
        <w:left w:val="none" w:sz="0" w:space="0" w:color="auto"/>
        <w:bottom w:val="none" w:sz="0" w:space="0" w:color="auto"/>
        <w:right w:val="none" w:sz="0" w:space="0" w:color="auto"/>
      </w:divBdr>
    </w:div>
    <w:div w:id="730034208">
      <w:bodyDiv w:val="1"/>
      <w:marLeft w:val="0"/>
      <w:marRight w:val="0"/>
      <w:marTop w:val="0"/>
      <w:marBottom w:val="0"/>
      <w:divBdr>
        <w:top w:val="none" w:sz="0" w:space="0" w:color="auto"/>
        <w:left w:val="none" w:sz="0" w:space="0" w:color="auto"/>
        <w:bottom w:val="none" w:sz="0" w:space="0" w:color="auto"/>
        <w:right w:val="none" w:sz="0" w:space="0" w:color="auto"/>
      </w:divBdr>
    </w:div>
    <w:div w:id="735667566">
      <w:bodyDiv w:val="1"/>
      <w:marLeft w:val="0"/>
      <w:marRight w:val="0"/>
      <w:marTop w:val="0"/>
      <w:marBottom w:val="0"/>
      <w:divBdr>
        <w:top w:val="none" w:sz="0" w:space="0" w:color="auto"/>
        <w:left w:val="none" w:sz="0" w:space="0" w:color="auto"/>
        <w:bottom w:val="none" w:sz="0" w:space="0" w:color="auto"/>
        <w:right w:val="none" w:sz="0" w:space="0" w:color="auto"/>
      </w:divBdr>
    </w:div>
    <w:div w:id="744955658">
      <w:bodyDiv w:val="1"/>
      <w:marLeft w:val="0"/>
      <w:marRight w:val="0"/>
      <w:marTop w:val="0"/>
      <w:marBottom w:val="0"/>
      <w:divBdr>
        <w:top w:val="none" w:sz="0" w:space="0" w:color="auto"/>
        <w:left w:val="none" w:sz="0" w:space="0" w:color="auto"/>
        <w:bottom w:val="none" w:sz="0" w:space="0" w:color="auto"/>
        <w:right w:val="none" w:sz="0" w:space="0" w:color="auto"/>
      </w:divBdr>
    </w:div>
    <w:div w:id="751203826">
      <w:bodyDiv w:val="1"/>
      <w:marLeft w:val="0"/>
      <w:marRight w:val="0"/>
      <w:marTop w:val="0"/>
      <w:marBottom w:val="0"/>
      <w:divBdr>
        <w:top w:val="none" w:sz="0" w:space="0" w:color="auto"/>
        <w:left w:val="none" w:sz="0" w:space="0" w:color="auto"/>
        <w:bottom w:val="none" w:sz="0" w:space="0" w:color="auto"/>
        <w:right w:val="none" w:sz="0" w:space="0" w:color="auto"/>
      </w:divBdr>
    </w:div>
    <w:div w:id="807936239">
      <w:bodyDiv w:val="1"/>
      <w:marLeft w:val="0"/>
      <w:marRight w:val="0"/>
      <w:marTop w:val="0"/>
      <w:marBottom w:val="0"/>
      <w:divBdr>
        <w:top w:val="none" w:sz="0" w:space="0" w:color="auto"/>
        <w:left w:val="none" w:sz="0" w:space="0" w:color="auto"/>
        <w:bottom w:val="none" w:sz="0" w:space="0" w:color="auto"/>
        <w:right w:val="none" w:sz="0" w:space="0" w:color="auto"/>
      </w:divBdr>
    </w:div>
    <w:div w:id="826020635">
      <w:bodyDiv w:val="1"/>
      <w:marLeft w:val="0"/>
      <w:marRight w:val="0"/>
      <w:marTop w:val="0"/>
      <w:marBottom w:val="0"/>
      <w:divBdr>
        <w:top w:val="none" w:sz="0" w:space="0" w:color="auto"/>
        <w:left w:val="none" w:sz="0" w:space="0" w:color="auto"/>
        <w:bottom w:val="none" w:sz="0" w:space="0" w:color="auto"/>
        <w:right w:val="none" w:sz="0" w:space="0" w:color="auto"/>
      </w:divBdr>
    </w:div>
    <w:div w:id="827280973">
      <w:bodyDiv w:val="1"/>
      <w:marLeft w:val="0"/>
      <w:marRight w:val="0"/>
      <w:marTop w:val="0"/>
      <w:marBottom w:val="0"/>
      <w:divBdr>
        <w:top w:val="none" w:sz="0" w:space="0" w:color="auto"/>
        <w:left w:val="none" w:sz="0" w:space="0" w:color="auto"/>
        <w:bottom w:val="none" w:sz="0" w:space="0" w:color="auto"/>
        <w:right w:val="none" w:sz="0" w:space="0" w:color="auto"/>
      </w:divBdr>
    </w:div>
    <w:div w:id="829755210">
      <w:bodyDiv w:val="1"/>
      <w:marLeft w:val="0"/>
      <w:marRight w:val="0"/>
      <w:marTop w:val="0"/>
      <w:marBottom w:val="0"/>
      <w:divBdr>
        <w:top w:val="none" w:sz="0" w:space="0" w:color="auto"/>
        <w:left w:val="none" w:sz="0" w:space="0" w:color="auto"/>
        <w:bottom w:val="none" w:sz="0" w:space="0" w:color="auto"/>
        <w:right w:val="none" w:sz="0" w:space="0" w:color="auto"/>
      </w:divBdr>
    </w:div>
    <w:div w:id="834034585">
      <w:bodyDiv w:val="1"/>
      <w:marLeft w:val="0"/>
      <w:marRight w:val="0"/>
      <w:marTop w:val="0"/>
      <w:marBottom w:val="0"/>
      <w:divBdr>
        <w:top w:val="none" w:sz="0" w:space="0" w:color="auto"/>
        <w:left w:val="none" w:sz="0" w:space="0" w:color="auto"/>
        <w:bottom w:val="none" w:sz="0" w:space="0" w:color="auto"/>
        <w:right w:val="none" w:sz="0" w:space="0" w:color="auto"/>
      </w:divBdr>
    </w:div>
    <w:div w:id="841774463">
      <w:bodyDiv w:val="1"/>
      <w:marLeft w:val="0"/>
      <w:marRight w:val="0"/>
      <w:marTop w:val="0"/>
      <w:marBottom w:val="0"/>
      <w:divBdr>
        <w:top w:val="none" w:sz="0" w:space="0" w:color="auto"/>
        <w:left w:val="none" w:sz="0" w:space="0" w:color="auto"/>
        <w:bottom w:val="none" w:sz="0" w:space="0" w:color="auto"/>
        <w:right w:val="none" w:sz="0" w:space="0" w:color="auto"/>
      </w:divBdr>
    </w:div>
    <w:div w:id="849760688">
      <w:bodyDiv w:val="1"/>
      <w:marLeft w:val="0"/>
      <w:marRight w:val="0"/>
      <w:marTop w:val="0"/>
      <w:marBottom w:val="0"/>
      <w:divBdr>
        <w:top w:val="none" w:sz="0" w:space="0" w:color="auto"/>
        <w:left w:val="none" w:sz="0" w:space="0" w:color="auto"/>
        <w:bottom w:val="none" w:sz="0" w:space="0" w:color="auto"/>
        <w:right w:val="none" w:sz="0" w:space="0" w:color="auto"/>
      </w:divBdr>
    </w:div>
    <w:div w:id="868564027">
      <w:bodyDiv w:val="1"/>
      <w:marLeft w:val="0"/>
      <w:marRight w:val="0"/>
      <w:marTop w:val="0"/>
      <w:marBottom w:val="0"/>
      <w:divBdr>
        <w:top w:val="none" w:sz="0" w:space="0" w:color="auto"/>
        <w:left w:val="none" w:sz="0" w:space="0" w:color="auto"/>
        <w:bottom w:val="none" w:sz="0" w:space="0" w:color="auto"/>
        <w:right w:val="none" w:sz="0" w:space="0" w:color="auto"/>
      </w:divBdr>
    </w:div>
    <w:div w:id="885751176">
      <w:bodyDiv w:val="1"/>
      <w:marLeft w:val="0"/>
      <w:marRight w:val="0"/>
      <w:marTop w:val="0"/>
      <w:marBottom w:val="0"/>
      <w:divBdr>
        <w:top w:val="none" w:sz="0" w:space="0" w:color="auto"/>
        <w:left w:val="none" w:sz="0" w:space="0" w:color="auto"/>
        <w:bottom w:val="none" w:sz="0" w:space="0" w:color="auto"/>
        <w:right w:val="none" w:sz="0" w:space="0" w:color="auto"/>
      </w:divBdr>
    </w:div>
    <w:div w:id="924614067">
      <w:bodyDiv w:val="1"/>
      <w:marLeft w:val="0"/>
      <w:marRight w:val="0"/>
      <w:marTop w:val="0"/>
      <w:marBottom w:val="0"/>
      <w:divBdr>
        <w:top w:val="none" w:sz="0" w:space="0" w:color="auto"/>
        <w:left w:val="none" w:sz="0" w:space="0" w:color="auto"/>
        <w:bottom w:val="none" w:sz="0" w:space="0" w:color="auto"/>
        <w:right w:val="none" w:sz="0" w:space="0" w:color="auto"/>
      </w:divBdr>
    </w:div>
    <w:div w:id="965769923">
      <w:bodyDiv w:val="1"/>
      <w:marLeft w:val="0"/>
      <w:marRight w:val="0"/>
      <w:marTop w:val="0"/>
      <w:marBottom w:val="0"/>
      <w:divBdr>
        <w:top w:val="none" w:sz="0" w:space="0" w:color="auto"/>
        <w:left w:val="none" w:sz="0" w:space="0" w:color="auto"/>
        <w:bottom w:val="none" w:sz="0" w:space="0" w:color="auto"/>
        <w:right w:val="none" w:sz="0" w:space="0" w:color="auto"/>
      </w:divBdr>
    </w:div>
    <w:div w:id="1011176144">
      <w:bodyDiv w:val="1"/>
      <w:marLeft w:val="0"/>
      <w:marRight w:val="0"/>
      <w:marTop w:val="0"/>
      <w:marBottom w:val="0"/>
      <w:divBdr>
        <w:top w:val="none" w:sz="0" w:space="0" w:color="auto"/>
        <w:left w:val="none" w:sz="0" w:space="0" w:color="auto"/>
        <w:bottom w:val="none" w:sz="0" w:space="0" w:color="auto"/>
        <w:right w:val="none" w:sz="0" w:space="0" w:color="auto"/>
      </w:divBdr>
    </w:div>
    <w:div w:id="1051467550">
      <w:bodyDiv w:val="1"/>
      <w:marLeft w:val="0"/>
      <w:marRight w:val="0"/>
      <w:marTop w:val="0"/>
      <w:marBottom w:val="0"/>
      <w:divBdr>
        <w:top w:val="none" w:sz="0" w:space="0" w:color="auto"/>
        <w:left w:val="none" w:sz="0" w:space="0" w:color="auto"/>
        <w:bottom w:val="none" w:sz="0" w:space="0" w:color="auto"/>
        <w:right w:val="none" w:sz="0" w:space="0" w:color="auto"/>
      </w:divBdr>
    </w:div>
    <w:div w:id="1067723978">
      <w:bodyDiv w:val="1"/>
      <w:marLeft w:val="0"/>
      <w:marRight w:val="0"/>
      <w:marTop w:val="0"/>
      <w:marBottom w:val="0"/>
      <w:divBdr>
        <w:top w:val="none" w:sz="0" w:space="0" w:color="auto"/>
        <w:left w:val="none" w:sz="0" w:space="0" w:color="auto"/>
        <w:bottom w:val="none" w:sz="0" w:space="0" w:color="auto"/>
        <w:right w:val="none" w:sz="0" w:space="0" w:color="auto"/>
      </w:divBdr>
    </w:div>
    <w:div w:id="1073890123">
      <w:bodyDiv w:val="1"/>
      <w:marLeft w:val="0"/>
      <w:marRight w:val="0"/>
      <w:marTop w:val="0"/>
      <w:marBottom w:val="0"/>
      <w:divBdr>
        <w:top w:val="none" w:sz="0" w:space="0" w:color="auto"/>
        <w:left w:val="none" w:sz="0" w:space="0" w:color="auto"/>
        <w:bottom w:val="none" w:sz="0" w:space="0" w:color="auto"/>
        <w:right w:val="none" w:sz="0" w:space="0" w:color="auto"/>
      </w:divBdr>
    </w:div>
    <w:div w:id="1210607414">
      <w:bodyDiv w:val="1"/>
      <w:marLeft w:val="0"/>
      <w:marRight w:val="0"/>
      <w:marTop w:val="0"/>
      <w:marBottom w:val="0"/>
      <w:divBdr>
        <w:top w:val="none" w:sz="0" w:space="0" w:color="auto"/>
        <w:left w:val="none" w:sz="0" w:space="0" w:color="auto"/>
        <w:bottom w:val="none" w:sz="0" w:space="0" w:color="auto"/>
        <w:right w:val="none" w:sz="0" w:space="0" w:color="auto"/>
      </w:divBdr>
    </w:div>
    <w:div w:id="1232230065">
      <w:bodyDiv w:val="1"/>
      <w:marLeft w:val="0"/>
      <w:marRight w:val="0"/>
      <w:marTop w:val="0"/>
      <w:marBottom w:val="0"/>
      <w:divBdr>
        <w:top w:val="none" w:sz="0" w:space="0" w:color="auto"/>
        <w:left w:val="none" w:sz="0" w:space="0" w:color="auto"/>
        <w:bottom w:val="none" w:sz="0" w:space="0" w:color="auto"/>
        <w:right w:val="none" w:sz="0" w:space="0" w:color="auto"/>
      </w:divBdr>
    </w:div>
    <w:div w:id="1307053591">
      <w:bodyDiv w:val="1"/>
      <w:marLeft w:val="0"/>
      <w:marRight w:val="0"/>
      <w:marTop w:val="0"/>
      <w:marBottom w:val="0"/>
      <w:divBdr>
        <w:top w:val="none" w:sz="0" w:space="0" w:color="auto"/>
        <w:left w:val="none" w:sz="0" w:space="0" w:color="auto"/>
        <w:bottom w:val="none" w:sz="0" w:space="0" w:color="auto"/>
        <w:right w:val="none" w:sz="0" w:space="0" w:color="auto"/>
      </w:divBdr>
    </w:div>
    <w:div w:id="1322008451">
      <w:bodyDiv w:val="1"/>
      <w:marLeft w:val="0"/>
      <w:marRight w:val="0"/>
      <w:marTop w:val="0"/>
      <w:marBottom w:val="0"/>
      <w:divBdr>
        <w:top w:val="none" w:sz="0" w:space="0" w:color="auto"/>
        <w:left w:val="none" w:sz="0" w:space="0" w:color="auto"/>
        <w:bottom w:val="none" w:sz="0" w:space="0" w:color="auto"/>
        <w:right w:val="none" w:sz="0" w:space="0" w:color="auto"/>
      </w:divBdr>
    </w:div>
    <w:div w:id="1339772483">
      <w:bodyDiv w:val="1"/>
      <w:marLeft w:val="0"/>
      <w:marRight w:val="0"/>
      <w:marTop w:val="0"/>
      <w:marBottom w:val="0"/>
      <w:divBdr>
        <w:top w:val="none" w:sz="0" w:space="0" w:color="auto"/>
        <w:left w:val="none" w:sz="0" w:space="0" w:color="auto"/>
        <w:bottom w:val="none" w:sz="0" w:space="0" w:color="auto"/>
        <w:right w:val="none" w:sz="0" w:space="0" w:color="auto"/>
      </w:divBdr>
    </w:div>
    <w:div w:id="1352099507">
      <w:bodyDiv w:val="1"/>
      <w:marLeft w:val="0"/>
      <w:marRight w:val="0"/>
      <w:marTop w:val="0"/>
      <w:marBottom w:val="0"/>
      <w:divBdr>
        <w:top w:val="none" w:sz="0" w:space="0" w:color="auto"/>
        <w:left w:val="none" w:sz="0" w:space="0" w:color="auto"/>
        <w:bottom w:val="none" w:sz="0" w:space="0" w:color="auto"/>
        <w:right w:val="none" w:sz="0" w:space="0" w:color="auto"/>
      </w:divBdr>
    </w:div>
    <w:div w:id="1387921769">
      <w:bodyDiv w:val="1"/>
      <w:marLeft w:val="0"/>
      <w:marRight w:val="0"/>
      <w:marTop w:val="0"/>
      <w:marBottom w:val="0"/>
      <w:divBdr>
        <w:top w:val="none" w:sz="0" w:space="0" w:color="auto"/>
        <w:left w:val="none" w:sz="0" w:space="0" w:color="auto"/>
        <w:bottom w:val="none" w:sz="0" w:space="0" w:color="auto"/>
        <w:right w:val="none" w:sz="0" w:space="0" w:color="auto"/>
      </w:divBdr>
    </w:div>
    <w:div w:id="1401828940">
      <w:bodyDiv w:val="1"/>
      <w:marLeft w:val="0"/>
      <w:marRight w:val="0"/>
      <w:marTop w:val="0"/>
      <w:marBottom w:val="0"/>
      <w:divBdr>
        <w:top w:val="none" w:sz="0" w:space="0" w:color="auto"/>
        <w:left w:val="none" w:sz="0" w:space="0" w:color="auto"/>
        <w:bottom w:val="none" w:sz="0" w:space="0" w:color="auto"/>
        <w:right w:val="none" w:sz="0" w:space="0" w:color="auto"/>
      </w:divBdr>
    </w:div>
    <w:div w:id="1421373763">
      <w:bodyDiv w:val="1"/>
      <w:marLeft w:val="0"/>
      <w:marRight w:val="0"/>
      <w:marTop w:val="0"/>
      <w:marBottom w:val="0"/>
      <w:divBdr>
        <w:top w:val="none" w:sz="0" w:space="0" w:color="auto"/>
        <w:left w:val="none" w:sz="0" w:space="0" w:color="auto"/>
        <w:bottom w:val="none" w:sz="0" w:space="0" w:color="auto"/>
        <w:right w:val="none" w:sz="0" w:space="0" w:color="auto"/>
      </w:divBdr>
    </w:div>
    <w:div w:id="1424454337">
      <w:bodyDiv w:val="1"/>
      <w:marLeft w:val="0"/>
      <w:marRight w:val="0"/>
      <w:marTop w:val="0"/>
      <w:marBottom w:val="0"/>
      <w:divBdr>
        <w:top w:val="none" w:sz="0" w:space="0" w:color="auto"/>
        <w:left w:val="none" w:sz="0" w:space="0" w:color="auto"/>
        <w:bottom w:val="none" w:sz="0" w:space="0" w:color="auto"/>
        <w:right w:val="none" w:sz="0" w:space="0" w:color="auto"/>
      </w:divBdr>
    </w:div>
    <w:div w:id="1441950762">
      <w:bodyDiv w:val="1"/>
      <w:marLeft w:val="0"/>
      <w:marRight w:val="0"/>
      <w:marTop w:val="0"/>
      <w:marBottom w:val="0"/>
      <w:divBdr>
        <w:top w:val="none" w:sz="0" w:space="0" w:color="auto"/>
        <w:left w:val="none" w:sz="0" w:space="0" w:color="auto"/>
        <w:bottom w:val="none" w:sz="0" w:space="0" w:color="auto"/>
        <w:right w:val="none" w:sz="0" w:space="0" w:color="auto"/>
      </w:divBdr>
    </w:div>
    <w:div w:id="1460144817">
      <w:bodyDiv w:val="1"/>
      <w:marLeft w:val="0"/>
      <w:marRight w:val="0"/>
      <w:marTop w:val="0"/>
      <w:marBottom w:val="0"/>
      <w:divBdr>
        <w:top w:val="none" w:sz="0" w:space="0" w:color="auto"/>
        <w:left w:val="none" w:sz="0" w:space="0" w:color="auto"/>
        <w:bottom w:val="none" w:sz="0" w:space="0" w:color="auto"/>
        <w:right w:val="none" w:sz="0" w:space="0" w:color="auto"/>
      </w:divBdr>
    </w:div>
    <w:div w:id="1481733595">
      <w:bodyDiv w:val="1"/>
      <w:marLeft w:val="0"/>
      <w:marRight w:val="0"/>
      <w:marTop w:val="0"/>
      <w:marBottom w:val="0"/>
      <w:divBdr>
        <w:top w:val="none" w:sz="0" w:space="0" w:color="auto"/>
        <w:left w:val="none" w:sz="0" w:space="0" w:color="auto"/>
        <w:bottom w:val="none" w:sz="0" w:space="0" w:color="auto"/>
        <w:right w:val="none" w:sz="0" w:space="0" w:color="auto"/>
      </w:divBdr>
    </w:div>
    <w:div w:id="1506482899">
      <w:bodyDiv w:val="1"/>
      <w:marLeft w:val="0"/>
      <w:marRight w:val="0"/>
      <w:marTop w:val="0"/>
      <w:marBottom w:val="0"/>
      <w:divBdr>
        <w:top w:val="none" w:sz="0" w:space="0" w:color="auto"/>
        <w:left w:val="none" w:sz="0" w:space="0" w:color="auto"/>
        <w:bottom w:val="none" w:sz="0" w:space="0" w:color="auto"/>
        <w:right w:val="none" w:sz="0" w:space="0" w:color="auto"/>
      </w:divBdr>
    </w:div>
    <w:div w:id="1512186818">
      <w:bodyDiv w:val="1"/>
      <w:marLeft w:val="0"/>
      <w:marRight w:val="0"/>
      <w:marTop w:val="0"/>
      <w:marBottom w:val="0"/>
      <w:divBdr>
        <w:top w:val="none" w:sz="0" w:space="0" w:color="auto"/>
        <w:left w:val="none" w:sz="0" w:space="0" w:color="auto"/>
        <w:bottom w:val="none" w:sz="0" w:space="0" w:color="auto"/>
        <w:right w:val="none" w:sz="0" w:space="0" w:color="auto"/>
      </w:divBdr>
      <w:divsChild>
        <w:div w:id="1388453389">
          <w:marLeft w:val="0"/>
          <w:marRight w:val="0"/>
          <w:marTop w:val="0"/>
          <w:marBottom w:val="0"/>
          <w:divBdr>
            <w:top w:val="none" w:sz="0" w:space="0" w:color="auto"/>
            <w:left w:val="none" w:sz="0" w:space="0" w:color="auto"/>
            <w:bottom w:val="none" w:sz="0" w:space="0" w:color="auto"/>
            <w:right w:val="none" w:sz="0" w:space="0" w:color="auto"/>
          </w:divBdr>
        </w:div>
      </w:divsChild>
    </w:div>
    <w:div w:id="1518421839">
      <w:bodyDiv w:val="1"/>
      <w:marLeft w:val="0"/>
      <w:marRight w:val="0"/>
      <w:marTop w:val="0"/>
      <w:marBottom w:val="0"/>
      <w:divBdr>
        <w:top w:val="none" w:sz="0" w:space="0" w:color="auto"/>
        <w:left w:val="none" w:sz="0" w:space="0" w:color="auto"/>
        <w:bottom w:val="none" w:sz="0" w:space="0" w:color="auto"/>
        <w:right w:val="none" w:sz="0" w:space="0" w:color="auto"/>
      </w:divBdr>
    </w:div>
    <w:div w:id="1525435679">
      <w:bodyDiv w:val="1"/>
      <w:marLeft w:val="0"/>
      <w:marRight w:val="0"/>
      <w:marTop w:val="0"/>
      <w:marBottom w:val="0"/>
      <w:divBdr>
        <w:top w:val="none" w:sz="0" w:space="0" w:color="auto"/>
        <w:left w:val="none" w:sz="0" w:space="0" w:color="auto"/>
        <w:bottom w:val="none" w:sz="0" w:space="0" w:color="auto"/>
        <w:right w:val="none" w:sz="0" w:space="0" w:color="auto"/>
      </w:divBdr>
    </w:div>
    <w:div w:id="1547378558">
      <w:bodyDiv w:val="1"/>
      <w:marLeft w:val="0"/>
      <w:marRight w:val="0"/>
      <w:marTop w:val="0"/>
      <w:marBottom w:val="0"/>
      <w:divBdr>
        <w:top w:val="none" w:sz="0" w:space="0" w:color="auto"/>
        <w:left w:val="none" w:sz="0" w:space="0" w:color="auto"/>
        <w:bottom w:val="none" w:sz="0" w:space="0" w:color="auto"/>
        <w:right w:val="none" w:sz="0" w:space="0" w:color="auto"/>
      </w:divBdr>
    </w:div>
    <w:div w:id="1548682141">
      <w:bodyDiv w:val="1"/>
      <w:marLeft w:val="0"/>
      <w:marRight w:val="0"/>
      <w:marTop w:val="0"/>
      <w:marBottom w:val="0"/>
      <w:divBdr>
        <w:top w:val="none" w:sz="0" w:space="0" w:color="auto"/>
        <w:left w:val="none" w:sz="0" w:space="0" w:color="auto"/>
        <w:bottom w:val="none" w:sz="0" w:space="0" w:color="auto"/>
        <w:right w:val="none" w:sz="0" w:space="0" w:color="auto"/>
      </w:divBdr>
    </w:div>
    <w:div w:id="1564608130">
      <w:bodyDiv w:val="1"/>
      <w:marLeft w:val="0"/>
      <w:marRight w:val="0"/>
      <w:marTop w:val="0"/>
      <w:marBottom w:val="0"/>
      <w:divBdr>
        <w:top w:val="none" w:sz="0" w:space="0" w:color="auto"/>
        <w:left w:val="none" w:sz="0" w:space="0" w:color="auto"/>
        <w:bottom w:val="none" w:sz="0" w:space="0" w:color="auto"/>
        <w:right w:val="none" w:sz="0" w:space="0" w:color="auto"/>
      </w:divBdr>
    </w:div>
    <w:div w:id="1565490214">
      <w:bodyDiv w:val="1"/>
      <w:marLeft w:val="0"/>
      <w:marRight w:val="0"/>
      <w:marTop w:val="0"/>
      <w:marBottom w:val="0"/>
      <w:divBdr>
        <w:top w:val="none" w:sz="0" w:space="0" w:color="auto"/>
        <w:left w:val="none" w:sz="0" w:space="0" w:color="auto"/>
        <w:bottom w:val="none" w:sz="0" w:space="0" w:color="auto"/>
        <w:right w:val="none" w:sz="0" w:space="0" w:color="auto"/>
      </w:divBdr>
    </w:div>
    <w:div w:id="1587765123">
      <w:bodyDiv w:val="1"/>
      <w:marLeft w:val="0"/>
      <w:marRight w:val="0"/>
      <w:marTop w:val="0"/>
      <w:marBottom w:val="0"/>
      <w:divBdr>
        <w:top w:val="none" w:sz="0" w:space="0" w:color="auto"/>
        <w:left w:val="none" w:sz="0" w:space="0" w:color="auto"/>
        <w:bottom w:val="none" w:sz="0" w:space="0" w:color="auto"/>
        <w:right w:val="none" w:sz="0" w:space="0" w:color="auto"/>
      </w:divBdr>
    </w:div>
    <w:div w:id="1612929152">
      <w:bodyDiv w:val="1"/>
      <w:marLeft w:val="0"/>
      <w:marRight w:val="0"/>
      <w:marTop w:val="0"/>
      <w:marBottom w:val="0"/>
      <w:divBdr>
        <w:top w:val="none" w:sz="0" w:space="0" w:color="auto"/>
        <w:left w:val="none" w:sz="0" w:space="0" w:color="auto"/>
        <w:bottom w:val="none" w:sz="0" w:space="0" w:color="auto"/>
        <w:right w:val="none" w:sz="0" w:space="0" w:color="auto"/>
      </w:divBdr>
    </w:div>
    <w:div w:id="1620800665">
      <w:bodyDiv w:val="1"/>
      <w:marLeft w:val="0"/>
      <w:marRight w:val="0"/>
      <w:marTop w:val="0"/>
      <w:marBottom w:val="0"/>
      <w:divBdr>
        <w:top w:val="none" w:sz="0" w:space="0" w:color="auto"/>
        <w:left w:val="none" w:sz="0" w:space="0" w:color="auto"/>
        <w:bottom w:val="none" w:sz="0" w:space="0" w:color="auto"/>
        <w:right w:val="none" w:sz="0" w:space="0" w:color="auto"/>
      </w:divBdr>
    </w:div>
    <w:div w:id="1736925538">
      <w:bodyDiv w:val="1"/>
      <w:marLeft w:val="0"/>
      <w:marRight w:val="0"/>
      <w:marTop w:val="0"/>
      <w:marBottom w:val="0"/>
      <w:divBdr>
        <w:top w:val="none" w:sz="0" w:space="0" w:color="auto"/>
        <w:left w:val="none" w:sz="0" w:space="0" w:color="auto"/>
        <w:bottom w:val="none" w:sz="0" w:space="0" w:color="auto"/>
        <w:right w:val="none" w:sz="0" w:space="0" w:color="auto"/>
      </w:divBdr>
    </w:div>
    <w:div w:id="1738357934">
      <w:bodyDiv w:val="1"/>
      <w:marLeft w:val="0"/>
      <w:marRight w:val="0"/>
      <w:marTop w:val="0"/>
      <w:marBottom w:val="0"/>
      <w:divBdr>
        <w:top w:val="none" w:sz="0" w:space="0" w:color="auto"/>
        <w:left w:val="none" w:sz="0" w:space="0" w:color="auto"/>
        <w:bottom w:val="none" w:sz="0" w:space="0" w:color="auto"/>
        <w:right w:val="none" w:sz="0" w:space="0" w:color="auto"/>
      </w:divBdr>
    </w:div>
    <w:div w:id="1763407945">
      <w:bodyDiv w:val="1"/>
      <w:marLeft w:val="0"/>
      <w:marRight w:val="0"/>
      <w:marTop w:val="0"/>
      <w:marBottom w:val="0"/>
      <w:divBdr>
        <w:top w:val="none" w:sz="0" w:space="0" w:color="auto"/>
        <w:left w:val="none" w:sz="0" w:space="0" w:color="auto"/>
        <w:bottom w:val="none" w:sz="0" w:space="0" w:color="auto"/>
        <w:right w:val="none" w:sz="0" w:space="0" w:color="auto"/>
      </w:divBdr>
    </w:div>
    <w:div w:id="1796220275">
      <w:bodyDiv w:val="1"/>
      <w:marLeft w:val="0"/>
      <w:marRight w:val="0"/>
      <w:marTop w:val="0"/>
      <w:marBottom w:val="0"/>
      <w:divBdr>
        <w:top w:val="none" w:sz="0" w:space="0" w:color="auto"/>
        <w:left w:val="none" w:sz="0" w:space="0" w:color="auto"/>
        <w:bottom w:val="none" w:sz="0" w:space="0" w:color="auto"/>
        <w:right w:val="none" w:sz="0" w:space="0" w:color="auto"/>
      </w:divBdr>
    </w:div>
    <w:div w:id="1809085595">
      <w:bodyDiv w:val="1"/>
      <w:marLeft w:val="0"/>
      <w:marRight w:val="0"/>
      <w:marTop w:val="0"/>
      <w:marBottom w:val="0"/>
      <w:divBdr>
        <w:top w:val="none" w:sz="0" w:space="0" w:color="auto"/>
        <w:left w:val="none" w:sz="0" w:space="0" w:color="auto"/>
        <w:bottom w:val="none" w:sz="0" w:space="0" w:color="auto"/>
        <w:right w:val="none" w:sz="0" w:space="0" w:color="auto"/>
      </w:divBdr>
    </w:div>
    <w:div w:id="1821918634">
      <w:bodyDiv w:val="1"/>
      <w:marLeft w:val="0"/>
      <w:marRight w:val="0"/>
      <w:marTop w:val="0"/>
      <w:marBottom w:val="0"/>
      <w:divBdr>
        <w:top w:val="none" w:sz="0" w:space="0" w:color="auto"/>
        <w:left w:val="none" w:sz="0" w:space="0" w:color="auto"/>
        <w:bottom w:val="none" w:sz="0" w:space="0" w:color="auto"/>
        <w:right w:val="none" w:sz="0" w:space="0" w:color="auto"/>
      </w:divBdr>
    </w:div>
    <w:div w:id="1853717663">
      <w:bodyDiv w:val="1"/>
      <w:marLeft w:val="0"/>
      <w:marRight w:val="0"/>
      <w:marTop w:val="0"/>
      <w:marBottom w:val="0"/>
      <w:divBdr>
        <w:top w:val="none" w:sz="0" w:space="0" w:color="auto"/>
        <w:left w:val="none" w:sz="0" w:space="0" w:color="auto"/>
        <w:bottom w:val="none" w:sz="0" w:space="0" w:color="auto"/>
        <w:right w:val="none" w:sz="0" w:space="0" w:color="auto"/>
      </w:divBdr>
    </w:div>
    <w:div w:id="1891259001">
      <w:bodyDiv w:val="1"/>
      <w:marLeft w:val="0"/>
      <w:marRight w:val="0"/>
      <w:marTop w:val="0"/>
      <w:marBottom w:val="0"/>
      <w:divBdr>
        <w:top w:val="none" w:sz="0" w:space="0" w:color="auto"/>
        <w:left w:val="none" w:sz="0" w:space="0" w:color="auto"/>
        <w:bottom w:val="none" w:sz="0" w:space="0" w:color="auto"/>
        <w:right w:val="none" w:sz="0" w:space="0" w:color="auto"/>
      </w:divBdr>
    </w:div>
    <w:div w:id="1928807966">
      <w:bodyDiv w:val="1"/>
      <w:marLeft w:val="0"/>
      <w:marRight w:val="0"/>
      <w:marTop w:val="0"/>
      <w:marBottom w:val="0"/>
      <w:divBdr>
        <w:top w:val="none" w:sz="0" w:space="0" w:color="auto"/>
        <w:left w:val="none" w:sz="0" w:space="0" w:color="auto"/>
        <w:bottom w:val="none" w:sz="0" w:space="0" w:color="auto"/>
        <w:right w:val="none" w:sz="0" w:space="0" w:color="auto"/>
      </w:divBdr>
    </w:div>
    <w:div w:id="1976448578">
      <w:bodyDiv w:val="1"/>
      <w:marLeft w:val="0"/>
      <w:marRight w:val="0"/>
      <w:marTop w:val="0"/>
      <w:marBottom w:val="0"/>
      <w:divBdr>
        <w:top w:val="none" w:sz="0" w:space="0" w:color="auto"/>
        <w:left w:val="none" w:sz="0" w:space="0" w:color="auto"/>
        <w:bottom w:val="none" w:sz="0" w:space="0" w:color="auto"/>
        <w:right w:val="none" w:sz="0" w:space="0" w:color="auto"/>
      </w:divBdr>
      <w:divsChild>
        <w:div w:id="1188643891">
          <w:marLeft w:val="0"/>
          <w:marRight w:val="0"/>
          <w:marTop w:val="0"/>
          <w:marBottom w:val="0"/>
          <w:divBdr>
            <w:top w:val="none" w:sz="0" w:space="0" w:color="auto"/>
            <w:left w:val="none" w:sz="0" w:space="0" w:color="auto"/>
            <w:bottom w:val="none" w:sz="0" w:space="0" w:color="auto"/>
            <w:right w:val="none" w:sz="0" w:space="0" w:color="auto"/>
          </w:divBdr>
        </w:div>
      </w:divsChild>
    </w:div>
    <w:div w:id="2029328360">
      <w:bodyDiv w:val="1"/>
      <w:marLeft w:val="0"/>
      <w:marRight w:val="0"/>
      <w:marTop w:val="0"/>
      <w:marBottom w:val="0"/>
      <w:divBdr>
        <w:top w:val="none" w:sz="0" w:space="0" w:color="auto"/>
        <w:left w:val="none" w:sz="0" w:space="0" w:color="auto"/>
        <w:bottom w:val="none" w:sz="0" w:space="0" w:color="auto"/>
        <w:right w:val="none" w:sz="0" w:space="0" w:color="auto"/>
      </w:divBdr>
    </w:div>
    <w:div w:id="2039505750">
      <w:bodyDiv w:val="1"/>
      <w:marLeft w:val="0"/>
      <w:marRight w:val="0"/>
      <w:marTop w:val="0"/>
      <w:marBottom w:val="0"/>
      <w:divBdr>
        <w:top w:val="none" w:sz="0" w:space="0" w:color="auto"/>
        <w:left w:val="none" w:sz="0" w:space="0" w:color="auto"/>
        <w:bottom w:val="none" w:sz="0" w:space="0" w:color="auto"/>
        <w:right w:val="none" w:sz="0" w:space="0" w:color="auto"/>
      </w:divBdr>
    </w:div>
    <w:div w:id="2089616482">
      <w:bodyDiv w:val="1"/>
      <w:marLeft w:val="0"/>
      <w:marRight w:val="0"/>
      <w:marTop w:val="0"/>
      <w:marBottom w:val="0"/>
      <w:divBdr>
        <w:top w:val="none" w:sz="0" w:space="0" w:color="auto"/>
        <w:left w:val="none" w:sz="0" w:space="0" w:color="auto"/>
        <w:bottom w:val="none" w:sz="0" w:space="0" w:color="auto"/>
        <w:right w:val="none" w:sz="0" w:space="0" w:color="auto"/>
      </w:divBdr>
      <w:divsChild>
        <w:div w:id="1502964102">
          <w:marLeft w:val="0"/>
          <w:marRight w:val="0"/>
          <w:marTop w:val="60"/>
          <w:marBottom w:val="60"/>
          <w:divBdr>
            <w:top w:val="none" w:sz="0" w:space="0" w:color="auto"/>
            <w:left w:val="none" w:sz="0" w:space="0" w:color="auto"/>
            <w:bottom w:val="none" w:sz="0" w:space="0" w:color="auto"/>
            <w:right w:val="none" w:sz="0" w:space="0" w:color="auto"/>
          </w:divBdr>
        </w:div>
        <w:div w:id="1944875620">
          <w:marLeft w:val="0"/>
          <w:marRight w:val="0"/>
          <w:marTop w:val="60"/>
          <w:marBottom w:val="60"/>
          <w:divBdr>
            <w:top w:val="none" w:sz="0" w:space="0" w:color="auto"/>
            <w:left w:val="none" w:sz="0" w:space="0" w:color="auto"/>
            <w:bottom w:val="none" w:sz="0" w:space="0" w:color="auto"/>
            <w:right w:val="none" w:sz="0" w:space="0" w:color="auto"/>
          </w:divBdr>
        </w:div>
        <w:div w:id="31810538">
          <w:marLeft w:val="0"/>
          <w:marRight w:val="0"/>
          <w:marTop w:val="60"/>
          <w:marBottom w:val="60"/>
          <w:divBdr>
            <w:top w:val="none" w:sz="0" w:space="0" w:color="auto"/>
            <w:left w:val="none" w:sz="0" w:space="0" w:color="auto"/>
            <w:bottom w:val="none" w:sz="0" w:space="0" w:color="auto"/>
            <w:right w:val="none" w:sz="0" w:space="0" w:color="auto"/>
          </w:divBdr>
        </w:div>
        <w:div w:id="640841120">
          <w:marLeft w:val="0"/>
          <w:marRight w:val="0"/>
          <w:marTop w:val="60"/>
          <w:marBottom w:val="60"/>
          <w:divBdr>
            <w:top w:val="none" w:sz="0" w:space="0" w:color="auto"/>
            <w:left w:val="none" w:sz="0" w:space="0" w:color="auto"/>
            <w:bottom w:val="none" w:sz="0" w:space="0" w:color="auto"/>
            <w:right w:val="none" w:sz="0" w:space="0" w:color="auto"/>
          </w:divBdr>
        </w:div>
        <w:div w:id="825821386">
          <w:marLeft w:val="0"/>
          <w:marRight w:val="0"/>
          <w:marTop w:val="60"/>
          <w:marBottom w:val="60"/>
          <w:divBdr>
            <w:top w:val="none" w:sz="0" w:space="0" w:color="auto"/>
            <w:left w:val="none" w:sz="0" w:space="0" w:color="auto"/>
            <w:bottom w:val="none" w:sz="0" w:space="0" w:color="auto"/>
            <w:right w:val="none" w:sz="0" w:space="0" w:color="auto"/>
          </w:divBdr>
        </w:div>
        <w:div w:id="784276670">
          <w:marLeft w:val="0"/>
          <w:marRight w:val="0"/>
          <w:marTop w:val="60"/>
          <w:marBottom w:val="60"/>
          <w:divBdr>
            <w:top w:val="none" w:sz="0" w:space="0" w:color="auto"/>
            <w:left w:val="none" w:sz="0" w:space="0" w:color="auto"/>
            <w:bottom w:val="none" w:sz="0" w:space="0" w:color="auto"/>
            <w:right w:val="none" w:sz="0" w:space="0" w:color="auto"/>
          </w:divBdr>
        </w:div>
        <w:div w:id="682248695">
          <w:marLeft w:val="0"/>
          <w:marRight w:val="0"/>
          <w:marTop w:val="60"/>
          <w:marBottom w:val="60"/>
          <w:divBdr>
            <w:top w:val="none" w:sz="0" w:space="0" w:color="auto"/>
            <w:left w:val="none" w:sz="0" w:space="0" w:color="auto"/>
            <w:bottom w:val="none" w:sz="0" w:space="0" w:color="auto"/>
            <w:right w:val="none" w:sz="0" w:space="0" w:color="auto"/>
          </w:divBdr>
        </w:div>
        <w:div w:id="501316930">
          <w:marLeft w:val="0"/>
          <w:marRight w:val="0"/>
          <w:marTop w:val="60"/>
          <w:marBottom w:val="60"/>
          <w:divBdr>
            <w:top w:val="none" w:sz="0" w:space="0" w:color="auto"/>
            <w:left w:val="none" w:sz="0" w:space="0" w:color="auto"/>
            <w:bottom w:val="none" w:sz="0" w:space="0" w:color="auto"/>
            <w:right w:val="none" w:sz="0" w:space="0" w:color="auto"/>
          </w:divBdr>
        </w:div>
        <w:div w:id="1881044702">
          <w:marLeft w:val="0"/>
          <w:marRight w:val="0"/>
          <w:marTop w:val="60"/>
          <w:marBottom w:val="60"/>
          <w:divBdr>
            <w:top w:val="none" w:sz="0" w:space="0" w:color="auto"/>
            <w:left w:val="none" w:sz="0" w:space="0" w:color="auto"/>
            <w:bottom w:val="none" w:sz="0" w:space="0" w:color="auto"/>
            <w:right w:val="none" w:sz="0" w:space="0" w:color="auto"/>
          </w:divBdr>
        </w:div>
        <w:div w:id="990518618">
          <w:marLeft w:val="0"/>
          <w:marRight w:val="0"/>
          <w:marTop w:val="60"/>
          <w:marBottom w:val="60"/>
          <w:divBdr>
            <w:top w:val="none" w:sz="0" w:space="0" w:color="auto"/>
            <w:left w:val="none" w:sz="0" w:space="0" w:color="auto"/>
            <w:bottom w:val="none" w:sz="0" w:space="0" w:color="auto"/>
            <w:right w:val="none" w:sz="0" w:space="0" w:color="auto"/>
          </w:divBdr>
        </w:div>
        <w:div w:id="311954785">
          <w:marLeft w:val="0"/>
          <w:marRight w:val="0"/>
          <w:marTop w:val="60"/>
          <w:marBottom w:val="60"/>
          <w:divBdr>
            <w:top w:val="none" w:sz="0" w:space="0" w:color="auto"/>
            <w:left w:val="none" w:sz="0" w:space="0" w:color="auto"/>
            <w:bottom w:val="none" w:sz="0" w:space="0" w:color="auto"/>
            <w:right w:val="none" w:sz="0" w:space="0" w:color="auto"/>
          </w:divBdr>
        </w:div>
        <w:div w:id="1583946488">
          <w:marLeft w:val="0"/>
          <w:marRight w:val="0"/>
          <w:marTop w:val="60"/>
          <w:marBottom w:val="60"/>
          <w:divBdr>
            <w:top w:val="none" w:sz="0" w:space="0" w:color="auto"/>
            <w:left w:val="none" w:sz="0" w:space="0" w:color="auto"/>
            <w:bottom w:val="none" w:sz="0" w:space="0" w:color="auto"/>
            <w:right w:val="none" w:sz="0" w:space="0" w:color="auto"/>
          </w:divBdr>
        </w:div>
        <w:div w:id="466747713">
          <w:marLeft w:val="0"/>
          <w:marRight w:val="0"/>
          <w:marTop w:val="60"/>
          <w:marBottom w:val="60"/>
          <w:divBdr>
            <w:top w:val="none" w:sz="0" w:space="0" w:color="auto"/>
            <w:left w:val="none" w:sz="0" w:space="0" w:color="auto"/>
            <w:bottom w:val="none" w:sz="0" w:space="0" w:color="auto"/>
            <w:right w:val="none" w:sz="0" w:space="0" w:color="auto"/>
          </w:divBdr>
        </w:div>
        <w:div w:id="697123600">
          <w:marLeft w:val="0"/>
          <w:marRight w:val="0"/>
          <w:marTop w:val="60"/>
          <w:marBottom w:val="60"/>
          <w:divBdr>
            <w:top w:val="none" w:sz="0" w:space="0" w:color="auto"/>
            <w:left w:val="none" w:sz="0" w:space="0" w:color="auto"/>
            <w:bottom w:val="none" w:sz="0" w:space="0" w:color="auto"/>
            <w:right w:val="none" w:sz="0" w:space="0" w:color="auto"/>
          </w:divBdr>
        </w:div>
        <w:div w:id="1653678652">
          <w:marLeft w:val="0"/>
          <w:marRight w:val="0"/>
          <w:marTop w:val="60"/>
          <w:marBottom w:val="60"/>
          <w:divBdr>
            <w:top w:val="none" w:sz="0" w:space="0" w:color="auto"/>
            <w:left w:val="none" w:sz="0" w:space="0" w:color="auto"/>
            <w:bottom w:val="none" w:sz="0" w:space="0" w:color="auto"/>
            <w:right w:val="none" w:sz="0" w:space="0" w:color="auto"/>
          </w:divBdr>
        </w:div>
        <w:div w:id="1959338597">
          <w:marLeft w:val="0"/>
          <w:marRight w:val="0"/>
          <w:marTop w:val="60"/>
          <w:marBottom w:val="60"/>
          <w:divBdr>
            <w:top w:val="none" w:sz="0" w:space="0" w:color="auto"/>
            <w:left w:val="none" w:sz="0" w:space="0" w:color="auto"/>
            <w:bottom w:val="none" w:sz="0" w:space="0" w:color="auto"/>
            <w:right w:val="none" w:sz="0" w:space="0" w:color="auto"/>
          </w:divBdr>
        </w:div>
        <w:div w:id="363094233">
          <w:marLeft w:val="0"/>
          <w:marRight w:val="0"/>
          <w:marTop w:val="60"/>
          <w:marBottom w:val="60"/>
          <w:divBdr>
            <w:top w:val="none" w:sz="0" w:space="0" w:color="auto"/>
            <w:left w:val="none" w:sz="0" w:space="0" w:color="auto"/>
            <w:bottom w:val="none" w:sz="0" w:space="0" w:color="auto"/>
            <w:right w:val="none" w:sz="0" w:space="0" w:color="auto"/>
          </w:divBdr>
        </w:div>
        <w:div w:id="270667688">
          <w:marLeft w:val="0"/>
          <w:marRight w:val="0"/>
          <w:marTop w:val="60"/>
          <w:marBottom w:val="60"/>
          <w:divBdr>
            <w:top w:val="none" w:sz="0" w:space="0" w:color="auto"/>
            <w:left w:val="none" w:sz="0" w:space="0" w:color="auto"/>
            <w:bottom w:val="none" w:sz="0" w:space="0" w:color="auto"/>
            <w:right w:val="none" w:sz="0" w:space="0" w:color="auto"/>
          </w:divBdr>
        </w:div>
        <w:div w:id="779496047">
          <w:marLeft w:val="0"/>
          <w:marRight w:val="0"/>
          <w:marTop w:val="60"/>
          <w:marBottom w:val="60"/>
          <w:divBdr>
            <w:top w:val="none" w:sz="0" w:space="0" w:color="auto"/>
            <w:left w:val="none" w:sz="0" w:space="0" w:color="auto"/>
            <w:bottom w:val="none" w:sz="0" w:space="0" w:color="auto"/>
            <w:right w:val="none" w:sz="0" w:space="0" w:color="auto"/>
          </w:divBdr>
        </w:div>
        <w:div w:id="2066753858">
          <w:marLeft w:val="0"/>
          <w:marRight w:val="0"/>
          <w:marTop w:val="60"/>
          <w:marBottom w:val="60"/>
          <w:divBdr>
            <w:top w:val="none" w:sz="0" w:space="0" w:color="auto"/>
            <w:left w:val="none" w:sz="0" w:space="0" w:color="auto"/>
            <w:bottom w:val="none" w:sz="0" w:space="0" w:color="auto"/>
            <w:right w:val="none" w:sz="0" w:space="0" w:color="auto"/>
          </w:divBdr>
        </w:div>
        <w:div w:id="1723627280">
          <w:marLeft w:val="0"/>
          <w:marRight w:val="0"/>
          <w:marTop w:val="60"/>
          <w:marBottom w:val="60"/>
          <w:divBdr>
            <w:top w:val="none" w:sz="0" w:space="0" w:color="auto"/>
            <w:left w:val="none" w:sz="0" w:space="0" w:color="auto"/>
            <w:bottom w:val="none" w:sz="0" w:space="0" w:color="auto"/>
            <w:right w:val="none" w:sz="0" w:space="0" w:color="auto"/>
          </w:divBdr>
        </w:div>
        <w:div w:id="992222552">
          <w:marLeft w:val="0"/>
          <w:marRight w:val="0"/>
          <w:marTop w:val="60"/>
          <w:marBottom w:val="60"/>
          <w:divBdr>
            <w:top w:val="none" w:sz="0" w:space="0" w:color="auto"/>
            <w:left w:val="none" w:sz="0" w:space="0" w:color="auto"/>
            <w:bottom w:val="none" w:sz="0" w:space="0" w:color="auto"/>
            <w:right w:val="none" w:sz="0" w:space="0" w:color="auto"/>
          </w:divBdr>
        </w:div>
        <w:div w:id="1147672387">
          <w:marLeft w:val="0"/>
          <w:marRight w:val="0"/>
          <w:marTop w:val="60"/>
          <w:marBottom w:val="60"/>
          <w:divBdr>
            <w:top w:val="none" w:sz="0" w:space="0" w:color="auto"/>
            <w:left w:val="none" w:sz="0" w:space="0" w:color="auto"/>
            <w:bottom w:val="none" w:sz="0" w:space="0" w:color="auto"/>
            <w:right w:val="none" w:sz="0" w:space="0" w:color="auto"/>
          </w:divBdr>
        </w:div>
        <w:div w:id="20867065">
          <w:marLeft w:val="0"/>
          <w:marRight w:val="0"/>
          <w:marTop w:val="60"/>
          <w:marBottom w:val="60"/>
          <w:divBdr>
            <w:top w:val="none" w:sz="0" w:space="0" w:color="auto"/>
            <w:left w:val="none" w:sz="0" w:space="0" w:color="auto"/>
            <w:bottom w:val="none" w:sz="0" w:space="0" w:color="auto"/>
            <w:right w:val="none" w:sz="0" w:space="0" w:color="auto"/>
          </w:divBdr>
        </w:div>
        <w:div w:id="1636833759">
          <w:marLeft w:val="0"/>
          <w:marRight w:val="0"/>
          <w:marTop w:val="60"/>
          <w:marBottom w:val="60"/>
          <w:divBdr>
            <w:top w:val="none" w:sz="0" w:space="0" w:color="auto"/>
            <w:left w:val="none" w:sz="0" w:space="0" w:color="auto"/>
            <w:bottom w:val="none" w:sz="0" w:space="0" w:color="auto"/>
            <w:right w:val="none" w:sz="0" w:space="0" w:color="auto"/>
          </w:divBdr>
        </w:div>
        <w:div w:id="79832864">
          <w:marLeft w:val="0"/>
          <w:marRight w:val="0"/>
          <w:marTop w:val="60"/>
          <w:marBottom w:val="60"/>
          <w:divBdr>
            <w:top w:val="none" w:sz="0" w:space="0" w:color="auto"/>
            <w:left w:val="none" w:sz="0" w:space="0" w:color="auto"/>
            <w:bottom w:val="none" w:sz="0" w:space="0" w:color="auto"/>
            <w:right w:val="none" w:sz="0" w:space="0" w:color="auto"/>
          </w:divBdr>
        </w:div>
        <w:div w:id="485901857">
          <w:marLeft w:val="0"/>
          <w:marRight w:val="0"/>
          <w:marTop w:val="60"/>
          <w:marBottom w:val="60"/>
          <w:divBdr>
            <w:top w:val="none" w:sz="0" w:space="0" w:color="auto"/>
            <w:left w:val="none" w:sz="0" w:space="0" w:color="auto"/>
            <w:bottom w:val="none" w:sz="0" w:space="0" w:color="auto"/>
            <w:right w:val="none" w:sz="0" w:space="0" w:color="auto"/>
          </w:divBdr>
        </w:div>
        <w:div w:id="2029286230">
          <w:marLeft w:val="0"/>
          <w:marRight w:val="0"/>
          <w:marTop w:val="60"/>
          <w:marBottom w:val="60"/>
          <w:divBdr>
            <w:top w:val="none" w:sz="0" w:space="0" w:color="auto"/>
            <w:left w:val="none" w:sz="0" w:space="0" w:color="auto"/>
            <w:bottom w:val="none" w:sz="0" w:space="0" w:color="auto"/>
            <w:right w:val="none" w:sz="0" w:space="0" w:color="auto"/>
          </w:divBdr>
        </w:div>
        <w:div w:id="1259559380">
          <w:marLeft w:val="0"/>
          <w:marRight w:val="0"/>
          <w:marTop w:val="60"/>
          <w:marBottom w:val="60"/>
          <w:divBdr>
            <w:top w:val="none" w:sz="0" w:space="0" w:color="auto"/>
            <w:left w:val="none" w:sz="0" w:space="0" w:color="auto"/>
            <w:bottom w:val="none" w:sz="0" w:space="0" w:color="auto"/>
            <w:right w:val="none" w:sz="0" w:space="0" w:color="auto"/>
          </w:divBdr>
        </w:div>
        <w:div w:id="820193842">
          <w:marLeft w:val="0"/>
          <w:marRight w:val="0"/>
          <w:marTop w:val="60"/>
          <w:marBottom w:val="60"/>
          <w:divBdr>
            <w:top w:val="none" w:sz="0" w:space="0" w:color="auto"/>
            <w:left w:val="none" w:sz="0" w:space="0" w:color="auto"/>
            <w:bottom w:val="none" w:sz="0" w:space="0" w:color="auto"/>
            <w:right w:val="none" w:sz="0" w:space="0" w:color="auto"/>
          </w:divBdr>
        </w:div>
        <w:div w:id="1435397289">
          <w:marLeft w:val="0"/>
          <w:marRight w:val="0"/>
          <w:marTop w:val="60"/>
          <w:marBottom w:val="60"/>
          <w:divBdr>
            <w:top w:val="none" w:sz="0" w:space="0" w:color="auto"/>
            <w:left w:val="none" w:sz="0" w:space="0" w:color="auto"/>
            <w:bottom w:val="none" w:sz="0" w:space="0" w:color="auto"/>
            <w:right w:val="none" w:sz="0" w:space="0" w:color="auto"/>
          </w:divBdr>
        </w:div>
        <w:div w:id="782530720">
          <w:marLeft w:val="0"/>
          <w:marRight w:val="0"/>
          <w:marTop w:val="60"/>
          <w:marBottom w:val="60"/>
          <w:divBdr>
            <w:top w:val="none" w:sz="0" w:space="0" w:color="auto"/>
            <w:left w:val="none" w:sz="0" w:space="0" w:color="auto"/>
            <w:bottom w:val="none" w:sz="0" w:space="0" w:color="auto"/>
            <w:right w:val="none" w:sz="0" w:space="0" w:color="auto"/>
          </w:divBdr>
        </w:div>
        <w:div w:id="834999645">
          <w:marLeft w:val="0"/>
          <w:marRight w:val="0"/>
          <w:marTop w:val="60"/>
          <w:marBottom w:val="60"/>
          <w:divBdr>
            <w:top w:val="none" w:sz="0" w:space="0" w:color="auto"/>
            <w:left w:val="none" w:sz="0" w:space="0" w:color="auto"/>
            <w:bottom w:val="none" w:sz="0" w:space="0" w:color="auto"/>
            <w:right w:val="none" w:sz="0" w:space="0" w:color="auto"/>
          </w:divBdr>
        </w:div>
        <w:div w:id="529340599">
          <w:marLeft w:val="0"/>
          <w:marRight w:val="0"/>
          <w:marTop w:val="60"/>
          <w:marBottom w:val="60"/>
          <w:divBdr>
            <w:top w:val="none" w:sz="0" w:space="0" w:color="auto"/>
            <w:left w:val="none" w:sz="0" w:space="0" w:color="auto"/>
            <w:bottom w:val="none" w:sz="0" w:space="0" w:color="auto"/>
            <w:right w:val="none" w:sz="0" w:space="0" w:color="auto"/>
          </w:divBdr>
        </w:div>
        <w:div w:id="968392292">
          <w:marLeft w:val="0"/>
          <w:marRight w:val="0"/>
          <w:marTop w:val="60"/>
          <w:marBottom w:val="60"/>
          <w:divBdr>
            <w:top w:val="none" w:sz="0" w:space="0" w:color="auto"/>
            <w:left w:val="none" w:sz="0" w:space="0" w:color="auto"/>
            <w:bottom w:val="none" w:sz="0" w:space="0" w:color="auto"/>
            <w:right w:val="none" w:sz="0" w:space="0" w:color="auto"/>
          </w:divBdr>
        </w:div>
        <w:div w:id="1908804155">
          <w:marLeft w:val="0"/>
          <w:marRight w:val="0"/>
          <w:marTop w:val="60"/>
          <w:marBottom w:val="60"/>
          <w:divBdr>
            <w:top w:val="none" w:sz="0" w:space="0" w:color="auto"/>
            <w:left w:val="none" w:sz="0" w:space="0" w:color="auto"/>
            <w:bottom w:val="none" w:sz="0" w:space="0" w:color="auto"/>
            <w:right w:val="none" w:sz="0" w:space="0" w:color="auto"/>
          </w:divBdr>
        </w:div>
      </w:divsChild>
    </w:div>
    <w:div w:id="2121141968">
      <w:bodyDiv w:val="1"/>
      <w:marLeft w:val="0"/>
      <w:marRight w:val="0"/>
      <w:marTop w:val="0"/>
      <w:marBottom w:val="0"/>
      <w:divBdr>
        <w:top w:val="none" w:sz="0" w:space="0" w:color="auto"/>
        <w:left w:val="none" w:sz="0" w:space="0" w:color="auto"/>
        <w:bottom w:val="none" w:sz="0" w:space="0" w:color="auto"/>
        <w:right w:val="none" w:sz="0" w:space="0" w:color="auto"/>
      </w:divBdr>
    </w:div>
    <w:div w:id="2141418628">
      <w:bodyDiv w:val="1"/>
      <w:marLeft w:val="0"/>
      <w:marRight w:val="0"/>
      <w:marTop w:val="0"/>
      <w:marBottom w:val="0"/>
      <w:divBdr>
        <w:top w:val="none" w:sz="0" w:space="0" w:color="auto"/>
        <w:left w:val="none" w:sz="0" w:space="0" w:color="auto"/>
        <w:bottom w:val="none" w:sz="0" w:space="0" w:color="auto"/>
        <w:right w:val="none" w:sz="0" w:space="0" w:color="auto"/>
      </w:divBdr>
    </w:div>
    <w:div w:id="214507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fiore@ospedaliriunitifogg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EC6BF-4636-496A-A081-ADD6DE5F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1550</Words>
  <Characters>8839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10369</CharactersWithSpaces>
  <SharedDoc>false</SharedDoc>
  <HLinks>
    <vt:vector size="6" baseType="variant">
      <vt:variant>
        <vt:i4>458806</vt:i4>
      </vt:variant>
      <vt:variant>
        <vt:i4>0</vt:i4>
      </vt:variant>
      <vt:variant>
        <vt:i4>0</vt:i4>
      </vt:variant>
      <vt:variant>
        <vt:i4>5</vt:i4>
      </vt:variant>
      <vt:variant>
        <vt:lpwstr>mailto:afiore@ospedaliriunitifoggia.it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aabate</dc:creator>
  <cp:lastModifiedBy>Chiara Maruotti</cp:lastModifiedBy>
  <cp:revision>20</cp:revision>
  <cp:lastPrinted>2020-01-24T16:06:00Z</cp:lastPrinted>
  <dcterms:created xsi:type="dcterms:W3CDTF">2020-01-24T17:45:00Z</dcterms:created>
  <dcterms:modified xsi:type="dcterms:W3CDTF">2020-01-27T14:00:00Z</dcterms:modified>
</cp:coreProperties>
</file>