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6" w:rsidRPr="00704986" w:rsidRDefault="004F2157" w:rsidP="0078316C">
      <w:pPr>
        <w:pStyle w:val="Default"/>
        <w:spacing w:line="276" w:lineRule="auto"/>
        <w:jc w:val="both"/>
        <w:rPr>
          <w:rFonts w:ascii="Cambria" w:hAnsi="Cambria" w:cstheme="minorHAnsi"/>
          <w:i/>
          <w:u w:val="single"/>
        </w:rPr>
      </w:pPr>
      <w:r w:rsidRPr="00704986">
        <w:rPr>
          <w:rFonts w:ascii="Cambria" w:hAnsi="Cambria" w:cstheme="minorHAnsi"/>
          <w:i/>
          <w:u w:val="single"/>
        </w:rPr>
        <w:t>Domande frequenti</w:t>
      </w:r>
      <w:bookmarkStart w:id="0" w:name="q2"/>
      <w:bookmarkStart w:id="1" w:name="q4"/>
      <w:bookmarkStart w:id="2" w:name="q7"/>
      <w:bookmarkEnd w:id="0"/>
      <w:bookmarkEnd w:id="1"/>
      <w:bookmarkEnd w:id="2"/>
    </w:p>
    <w:p w:rsidR="0078316C" w:rsidRPr="00704986" w:rsidRDefault="0078316C" w:rsidP="0078316C">
      <w:pPr>
        <w:pStyle w:val="Default"/>
        <w:spacing w:line="276" w:lineRule="auto"/>
        <w:jc w:val="both"/>
        <w:rPr>
          <w:rFonts w:ascii="Cambria" w:hAnsi="Cambria" w:cstheme="minorHAnsi"/>
          <w:i/>
          <w:u w:val="single"/>
        </w:rPr>
      </w:pPr>
    </w:p>
    <w:p w:rsidR="005B7FB4" w:rsidRPr="00704986" w:rsidRDefault="005B7FB4" w:rsidP="0078316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theme="minorHAnsi"/>
          <w:i/>
          <w:u w:val="single"/>
        </w:rPr>
      </w:pPr>
      <w:r w:rsidRPr="00704986">
        <w:rPr>
          <w:rFonts w:ascii="Cambria" w:hAnsi="Cambria" w:cstheme="minorHAnsi"/>
          <w:i/>
          <w:u w:val="single"/>
        </w:rPr>
        <w:t>Quali esami posso ritirare online?</w:t>
      </w:r>
    </w:p>
    <w:p w:rsidR="005B7FB4" w:rsidRPr="00704986" w:rsidRDefault="005B7FB4" w:rsidP="0078316C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  <w:r w:rsidRPr="00704986">
        <w:rPr>
          <w:rFonts w:ascii="Cambria" w:hAnsi="Cambria" w:cstheme="minorHAnsi"/>
        </w:rPr>
        <w:t xml:space="preserve">Puoi ritirare gli esami di laboratorio eseguiti presso </w:t>
      </w:r>
      <w:r w:rsidR="00EB36FA">
        <w:rPr>
          <w:rFonts w:ascii="Cambria" w:hAnsi="Cambria" w:cstheme="minorHAnsi"/>
        </w:rPr>
        <w:t>il</w:t>
      </w:r>
      <w:r w:rsidRPr="00704986">
        <w:rPr>
          <w:rFonts w:ascii="Cambria" w:hAnsi="Cambria" w:cstheme="minorHAnsi"/>
        </w:rPr>
        <w:t xml:space="preserve"> Centro Unico Prelievi dell’Azienda Ospedaliero Universitaria “Ospedali Riuniti” di Foggia.</w:t>
      </w:r>
    </w:p>
    <w:p w:rsidR="005B7FB4" w:rsidRPr="00704986" w:rsidRDefault="005B7FB4" w:rsidP="0078316C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  <w:r w:rsidRPr="00704986">
        <w:rPr>
          <w:rFonts w:ascii="Cambria" w:hAnsi="Cambria" w:cstheme="minorHAnsi"/>
        </w:rPr>
        <w:t xml:space="preserve">Non sono scaricabili </w:t>
      </w:r>
      <w:r w:rsidRPr="00A9119D">
        <w:rPr>
          <w:rFonts w:ascii="Cambria" w:hAnsi="Cambria" w:cstheme="minorHAnsi"/>
          <w:i/>
        </w:rPr>
        <w:t>online</w:t>
      </w:r>
      <w:r w:rsidRPr="00704986">
        <w:rPr>
          <w:rFonts w:ascii="Cambria" w:hAnsi="Cambria" w:cstheme="minorHAnsi"/>
        </w:rPr>
        <w:t xml:space="preserve"> i referti che includono l'esame per HIV (in osservanza delle linee guida del Garante Privacy – 19 novembre 2009).</w:t>
      </w:r>
    </w:p>
    <w:p w:rsidR="005B7FB4" w:rsidRPr="00704986" w:rsidRDefault="005B7FB4" w:rsidP="0078316C">
      <w:pPr>
        <w:pStyle w:val="Default"/>
        <w:spacing w:line="276" w:lineRule="auto"/>
        <w:jc w:val="both"/>
        <w:rPr>
          <w:rFonts w:ascii="Cambria" w:hAnsi="Cambria" w:cstheme="minorHAnsi"/>
          <w:u w:val="single"/>
        </w:rPr>
      </w:pPr>
    </w:p>
    <w:p w:rsidR="00601BF6" w:rsidRPr="00704986" w:rsidRDefault="004F2157" w:rsidP="0078316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theme="minorHAnsi"/>
          <w:i/>
          <w:u w:val="single"/>
        </w:rPr>
      </w:pPr>
      <w:r w:rsidRPr="00704986">
        <w:rPr>
          <w:rFonts w:ascii="Cambria" w:hAnsi="Cambria" w:cstheme="minorHAnsi"/>
          <w:i/>
          <w:u w:val="single"/>
        </w:rPr>
        <w:t>Il codice referto è valido anche per prelievi futuri?</w:t>
      </w:r>
    </w:p>
    <w:p w:rsidR="005B7FB4" w:rsidRPr="00704986" w:rsidRDefault="005B7FB4" w:rsidP="0078316C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  <w:r w:rsidRPr="00704986">
        <w:rPr>
          <w:rFonts w:ascii="Cambria" w:hAnsi="Cambria" w:cstheme="minorHAnsi"/>
        </w:rPr>
        <w:t>No, ogni volta che farai un prelievo, ti sarà assegnato un nuovo codice referto.</w:t>
      </w:r>
    </w:p>
    <w:p w:rsidR="005B7FB4" w:rsidRPr="00704986" w:rsidRDefault="005B7FB4" w:rsidP="0078316C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</w:p>
    <w:p w:rsidR="004F2157" w:rsidRPr="00704986" w:rsidRDefault="004F2157" w:rsidP="0078316C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theme="minorHAnsi"/>
          <w:i/>
          <w:u w:val="single"/>
        </w:rPr>
      </w:pPr>
      <w:bookmarkStart w:id="3" w:name="q8"/>
      <w:bookmarkEnd w:id="3"/>
      <w:r w:rsidRPr="00704986">
        <w:rPr>
          <w:rFonts w:ascii="Cambria" w:hAnsi="Cambria" w:cstheme="minorHAnsi"/>
          <w:i/>
          <w:u w:val="single"/>
        </w:rPr>
        <w:t>Siete certi che il mio referto non potrà essere visto da nessuno?</w:t>
      </w:r>
    </w:p>
    <w:p w:rsidR="00487118" w:rsidRPr="00704986" w:rsidRDefault="004F2157" w:rsidP="0078316C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  <w:r w:rsidRPr="00704986">
        <w:rPr>
          <w:rFonts w:ascii="Cambria" w:hAnsi="Cambria" w:cstheme="minorHAnsi"/>
        </w:rPr>
        <w:t xml:space="preserve">Il tuo referto </w:t>
      </w:r>
      <w:r w:rsidR="003875BF" w:rsidRPr="00704986">
        <w:rPr>
          <w:rFonts w:ascii="Cambria" w:hAnsi="Cambria" w:cstheme="minorHAnsi"/>
        </w:rPr>
        <w:t xml:space="preserve">è disponibile su un sito sicuro, aderente alla </w:t>
      </w:r>
      <w:r w:rsidR="00EB36FA">
        <w:rPr>
          <w:rFonts w:ascii="Cambria" w:hAnsi="Cambria" w:cstheme="minorHAnsi"/>
        </w:rPr>
        <w:t>normativa vigente e basato su</w:t>
      </w:r>
      <w:r w:rsidR="003875BF" w:rsidRPr="00704986">
        <w:rPr>
          <w:rFonts w:ascii="Cambria" w:hAnsi="Cambria" w:cstheme="minorHAnsi"/>
        </w:rPr>
        <w:t xml:space="preserve"> </w:t>
      </w:r>
      <w:r w:rsidR="003875BF" w:rsidRPr="00EB36FA">
        <w:rPr>
          <w:rFonts w:ascii="Cambria" w:hAnsi="Cambria" w:cstheme="minorHAnsi"/>
          <w:i/>
        </w:rPr>
        <w:t>standard</w:t>
      </w:r>
      <w:r w:rsidR="003875BF" w:rsidRPr="00704986">
        <w:rPr>
          <w:rFonts w:ascii="Cambria" w:hAnsi="Cambria" w:cstheme="minorHAnsi"/>
        </w:rPr>
        <w:t xml:space="preserve"> di sicurezza più elevati</w:t>
      </w:r>
      <w:r w:rsidR="00487118" w:rsidRPr="00704986">
        <w:rPr>
          <w:rFonts w:ascii="Cambria" w:hAnsi="Cambria" w:cstheme="minorHAnsi"/>
        </w:rPr>
        <w:t>.</w:t>
      </w:r>
    </w:p>
    <w:p w:rsidR="00487118" w:rsidRPr="00704986" w:rsidRDefault="00487118" w:rsidP="0078316C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</w:p>
    <w:p w:rsidR="004F2157" w:rsidRPr="00704986" w:rsidRDefault="004F2157" w:rsidP="00D316CA">
      <w:pPr>
        <w:pStyle w:val="Default"/>
        <w:numPr>
          <w:ilvl w:val="0"/>
          <w:numId w:val="8"/>
        </w:numPr>
        <w:spacing w:line="276" w:lineRule="auto"/>
        <w:jc w:val="both"/>
        <w:rPr>
          <w:rFonts w:ascii="Cambria" w:hAnsi="Cambria" w:cstheme="minorHAnsi"/>
          <w:i/>
          <w:u w:val="single"/>
        </w:rPr>
      </w:pPr>
      <w:r w:rsidRPr="00704986">
        <w:rPr>
          <w:rFonts w:ascii="Cambria" w:hAnsi="Cambria" w:cstheme="minorHAnsi"/>
          <w:i/>
          <w:u w:val="single"/>
        </w:rPr>
        <w:t>Non riesco a visualizzare il referto sul mio computer, cosa posso fare?</w:t>
      </w:r>
    </w:p>
    <w:p w:rsidR="003875BF" w:rsidRPr="00C935A2" w:rsidRDefault="004F2157" w:rsidP="00D316CA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  <w:r w:rsidRPr="00C935A2">
        <w:rPr>
          <w:rFonts w:ascii="Cambria" w:hAnsi="Cambria" w:cstheme="minorHAnsi"/>
        </w:rPr>
        <w:t xml:space="preserve">In caso di problemi nella consultazione e stampa del referto </w:t>
      </w:r>
      <w:r w:rsidR="00A9119D" w:rsidRPr="00C935A2">
        <w:rPr>
          <w:rFonts w:ascii="Cambria" w:hAnsi="Cambria" w:cstheme="minorHAnsi"/>
        </w:rPr>
        <w:t>puoi chiedere copia cartacea alla Segreteria</w:t>
      </w:r>
      <w:r w:rsidR="00C935A2" w:rsidRPr="00C935A2">
        <w:rPr>
          <w:rFonts w:ascii="Cambria" w:hAnsi="Cambria" w:cstheme="minorHAnsi"/>
        </w:rPr>
        <w:t xml:space="preserve"> del Centro Unico Prelievi, </w:t>
      </w:r>
      <w:r w:rsidR="009363C8">
        <w:rPr>
          <w:rFonts w:asciiTheme="majorHAnsi" w:hAnsiTheme="majorHAnsi" w:cstheme="minorHAnsi"/>
        </w:rPr>
        <w:t>dal lunedì al venerdì</w:t>
      </w:r>
      <w:r w:rsidR="008A5223">
        <w:rPr>
          <w:rFonts w:asciiTheme="majorHAnsi" w:hAnsiTheme="majorHAnsi" w:cstheme="minorHAnsi"/>
        </w:rPr>
        <w:t xml:space="preserve"> dalle ore 11,30 alle 13,00</w:t>
      </w:r>
      <w:r w:rsidR="00C935A2" w:rsidRPr="00C935A2">
        <w:rPr>
          <w:rFonts w:ascii="Cambria" w:hAnsi="Cambria" w:cstheme="minorHAnsi"/>
        </w:rPr>
        <w:t>.</w:t>
      </w:r>
    </w:p>
    <w:p w:rsidR="0078316C" w:rsidRPr="00704986" w:rsidRDefault="004F2157" w:rsidP="00D316CA">
      <w:pPr>
        <w:pStyle w:val="Default"/>
        <w:spacing w:line="276" w:lineRule="auto"/>
        <w:ind w:left="644"/>
        <w:jc w:val="both"/>
        <w:rPr>
          <w:rFonts w:ascii="Cambria" w:hAnsi="Cambria" w:cstheme="minorHAnsi"/>
        </w:rPr>
      </w:pPr>
      <w:r w:rsidRPr="00C935A2">
        <w:rPr>
          <w:rFonts w:ascii="Cambria" w:hAnsi="Cambria" w:cstheme="minorHAnsi"/>
        </w:rPr>
        <w:t>Per visualizzare il referto è necessario avere istallato sul computer il programma </w:t>
      </w:r>
      <w:hyperlink r:id="rId7" w:history="1">
        <w:r w:rsidRPr="00C935A2">
          <w:rPr>
            <w:rFonts w:ascii="Cambria" w:hAnsi="Cambria" w:cstheme="minorHAnsi"/>
          </w:rPr>
          <w:t>Adobe Acrobat Reader</w:t>
        </w:r>
      </w:hyperlink>
      <w:r w:rsidR="00C935A2">
        <w:rPr>
          <w:rFonts w:ascii="Cambria" w:hAnsi="Cambria" w:cstheme="minorHAnsi"/>
        </w:rPr>
        <w:t xml:space="preserve"> </w:t>
      </w:r>
      <w:r w:rsidRPr="00C935A2">
        <w:rPr>
          <w:rFonts w:ascii="Cambria" w:hAnsi="Cambria" w:cstheme="minorHAnsi"/>
        </w:rPr>
        <w:t>che garantisce l'apertura dei file in formato pdf.</w:t>
      </w:r>
    </w:p>
    <w:p w:rsidR="0078316C" w:rsidRPr="00704986" w:rsidRDefault="004F2157" w:rsidP="00D316CA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outlineLvl w:val="2"/>
        <w:rPr>
          <w:rFonts w:ascii="Cambria" w:hAnsi="Cambria" w:cstheme="minorHAnsi"/>
          <w:i/>
          <w:color w:val="000000"/>
          <w:sz w:val="24"/>
          <w:szCs w:val="24"/>
          <w:u w:val="single"/>
        </w:rPr>
      </w:pPr>
      <w:bookmarkStart w:id="4" w:name="q10"/>
      <w:bookmarkEnd w:id="4"/>
      <w:r w:rsidRPr="00704986">
        <w:rPr>
          <w:rFonts w:ascii="Cambria" w:hAnsi="Cambria" w:cstheme="minorHAnsi"/>
          <w:i/>
          <w:color w:val="000000"/>
          <w:sz w:val="24"/>
          <w:szCs w:val="24"/>
          <w:u w:val="single"/>
        </w:rPr>
        <w:t>Se smarrisco il referto posso ristamparlo?</w:t>
      </w:r>
    </w:p>
    <w:p w:rsidR="004F2157" w:rsidRPr="00704986" w:rsidRDefault="004F2157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  <w:sz w:val="24"/>
          <w:szCs w:val="24"/>
        </w:rPr>
      </w:pPr>
      <w:r w:rsidRPr="00C935A2">
        <w:rPr>
          <w:rFonts w:ascii="Cambria" w:hAnsi="Cambria" w:cstheme="minorHAnsi"/>
          <w:color w:val="000000"/>
          <w:sz w:val="24"/>
          <w:szCs w:val="24"/>
        </w:rPr>
        <w:t xml:space="preserve">Si, il referto può essere ristampato più volte ed in qualunque momento entro i 45 giorni dalla data indicata sul modulo di ritiro referti. Trascorsi i 45 giorni, per avere copia del referto devi fare richiesta </w:t>
      </w:r>
      <w:r w:rsidR="00487118" w:rsidRPr="00C935A2">
        <w:rPr>
          <w:rFonts w:ascii="Cambria" w:hAnsi="Cambria" w:cstheme="minorHAnsi"/>
          <w:sz w:val="24"/>
          <w:szCs w:val="24"/>
        </w:rPr>
        <w:t xml:space="preserve">alla Segreteria del </w:t>
      </w:r>
      <w:r w:rsidR="00C935A2">
        <w:rPr>
          <w:rFonts w:ascii="Cambria" w:hAnsi="Cambria" w:cstheme="minorHAnsi"/>
          <w:sz w:val="24"/>
          <w:szCs w:val="24"/>
        </w:rPr>
        <w:t>Centro Unico Prelievi</w:t>
      </w:r>
      <w:r w:rsidR="009363C8">
        <w:rPr>
          <w:rFonts w:ascii="Cambria" w:hAnsi="Cambria" w:cstheme="minorHAnsi"/>
          <w:sz w:val="24"/>
          <w:szCs w:val="24"/>
        </w:rPr>
        <w:t xml:space="preserve">, </w:t>
      </w:r>
      <w:r w:rsidR="009363C8">
        <w:rPr>
          <w:rFonts w:asciiTheme="majorHAnsi" w:hAnsiTheme="majorHAnsi" w:cstheme="minorHAnsi"/>
        </w:rPr>
        <w:t>dal lunedì al venerdì dalle ore 11,30 alle 13,00</w:t>
      </w:r>
    </w:p>
    <w:p w:rsidR="0078316C" w:rsidRPr="00704986" w:rsidRDefault="0078316C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  <w:i/>
          <w:color w:val="000000"/>
          <w:sz w:val="24"/>
          <w:szCs w:val="24"/>
          <w:u w:val="single"/>
        </w:rPr>
      </w:pPr>
    </w:p>
    <w:p w:rsidR="00487118" w:rsidRPr="00704986" w:rsidRDefault="004F2157" w:rsidP="00D316CA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outlineLvl w:val="2"/>
        <w:rPr>
          <w:rFonts w:ascii="Cambria" w:hAnsi="Cambria" w:cstheme="minorHAnsi"/>
          <w:i/>
          <w:color w:val="000000"/>
          <w:sz w:val="24"/>
          <w:szCs w:val="24"/>
          <w:u w:val="single"/>
        </w:rPr>
      </w:pPr>
      <w:bookmarkStart w:id="5" w:name="q11"/>
      <w:bookmarkEnd w:id="5"/>
      <w:r w:rsidRPr="00704986">
        <w:rPr>
          <w:rFonts w:ascii="Cambria" w:hAnsi="Cambria" w:cstheme="minorHAnsi"/>
          <w:i/>
          <w:color w:val="000000"/>
          <w:sz w:val="24"/>
          <w:szCs w:val="24"/>
        </w:rPr>
        <w:t xml:space="preserve"> </w:t>
      </w:r>
      <w:r w:rsidRPr="00704986">
        <w:rPr>
          <w:rFonts w:ascii="Cambria" w:hAnsi="Cambria" w:cstheme="minorHAnsi"/>
          <w:i/>
          <w:color w:val="000000"/>
          <w:sz w:val="24"/>
          <w:szCs w:val="24"/>
          <w:u w:val="single"/>
        </w:rPr>
        <w:t>Se non do il consenso al trattamento dei miei dati (privacy) posso lo stesso vedere e stampare il referto?</w:t>
      </w:r>
    </w:p>
    <w:p w:rsidR="00487118" w:rsidRPr="00704986" w:rsidRDefault="004F2157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  <w:color w:val="000000"/>
          <w:sz w:val="24"/>
          <w:szCs w:val="24"/>
        </w:rPr>
      </w:pP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No, per vedere e stampare ogni singolo referto occorre dare il consenso al trattamento </w:t>
      </w:r>
      <w:r w:rsidR="00EB36FA">
        <w:rPr>
          <w:rFonts w:ascii="Cambria" w:hAnsi="Cambria" w:cstheme="minorHAnsi"/>
          <w:i/>
          <w:color w:val="000000"/>
          <w:sz w:val="24"/>
          <w:szCs w:val="24"/>
        </w:rPr>
        <w:t>on</w:t>
      </w:r>
      <w:r w:rsidR="00D316CA" w:rsidRPr="00704986">
        <w:rPr>
          <w:rFonts w:ascii="Cambria" w:hAnsi="Cambria" w:cstheme="minorHAnsi"/>
          <w:i/>
          <w:color w:val="000000"/>
          <w:sz w:val="24"/>
          <w:szCs w:val="24"/>
        </w:rPr>
        <w:t>line</w:t>
      </w:r>
      <w:r w:rsidR="00D316CA" w:rsidRPr="00704986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Pr="00704986">
        <w:rPr>
          <w:rFonts w:ascii="Cambria" w:hAnsi="Cambria" w:cstheme="minorHAnsi"/>
          <w:color w:val="000000"/>
          <w:sz w:val="24"/>
          <w:szCs w:val="24"/>
        </w:rPr>
        <w:t>dei dati personali e sanitari (</w:t>
      </w:r>
      <w:r w:rsidRPr="00704986">
        <w:rPr>
          <w:rFonts w:ascii="Cambria" w:hAnsi="Cambria" w:cstheme="minorHAnsi"/>
          <w:i/>
          <w:color w:val="000000"/>
          <w:sz w:val="24"/>
          <w:szCs w:val="24"/>
        </w:rPr>
        <w:t>privacy</w:t>
      </w: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). Questo consenso viene richiesto </w:t>
      </w:r>
      <w:r w:rsidR="00EB36FA">
        <w:rPr>
          <w:rFonts w:ascii="Cambria" w:hAnsi="Cambria" w:cstheme="minorHAnsi"/>
          <w:color w:val="000000"/>
          <w:sz w:val="24"/>
          <w:szCs w:val="24"/>
        </w:rPr>
        <w:t>ogni volta che t</w:t>
      </w:r>
      <w:r w:rsidR="00487118" w:rsidRPr="00704986">
        <w:rPr>
          <w:rFonts w:ascii="Cambria" w:hAnsi="Cambria" w:cstheme="minorHAnsi"/>
          <w:color w:val="000000"/>
          <w:sz w:val="24"/>
          <w:szCs w:val="24"/>
        </w:rPr>
        <w:t>i</w:t>
      </w:r>
      <w:r w:rsidR="004A386B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="00EB36FA">
        <w:rPr>
          <w:rFonts w:ascii="Cambria" w:hAnsi="Cambria" w:cstheme="minorHAnsi"/>
          <w:color w:val="000000"/>
          <w:sz w:val="24"/>
          <w:szCs w:val="24"/>
        </w:rPr>
        <w:t xml:space="preserve">verrà rilasciato </w:t>
      </w:r>
      <w:r w:rsidR="004A386B">
        <w:rPr>
          <w:rFonts w:ascii="Cambria" w:hAnsi="Cambria" w:cstheme="minorHAnsi"/>
          <w:color w:val="000000"/>
          <w:sz w:val="24"/>
          <w:szCs w:val="24"/>
        </w:rPr>
        <w:t>il codice PIN per accedere al servizio di</w:t>
      </w:r>
      <w:r w:rsidR="00487118" w:rsidRPr="00704986">
        <w:rPr>
          <w:rFonts w:ascii="Cambria" w:hAnsi="Cambria" w:cstheme="minorHAnsi"/>
          <w:color w:val="000000"/>
          <w:sz w:val="24"/>
          <w:szCs w:val="24"/>
        </w:rPr>
        <w:t xml:space="preserve"> refertazione </w:t>
      </w:r>
      <w:r w:rsidR="00EB36FA">
        <w:rPr>
          <w:rFonts w:ascii="Cambria" w:hAnsi="Cambria" w:cstheme="minorHAnsi"/>
          <w:i/>
          <w:color w:val="000000"/>
          <w:sz w:val="24"/>
          <w:szCs w:val="24"/>
        </w:rPr>
        <w:t>on</w:t>
      </w:r>
      <w:r w:rsidR="00487118" w:rsidRPr="00704986">
        <w:rPr>
          <w:rFonts w:ascii="Cambria" w:hAnsi="Cambria" w:cstheme="minorHAnsi"/>
          <w:i/>
          <w:color w:val="000000"/>
          <w:sz w:val="24"/>
          <w:szCs w:val="24"/>
        </w:rPr>
        <w:t>line</w:t>
      </w:r>
      <w:r w:rsidRPr="00704986">
        <w:rPr>
          <w:rFonts w:ascii="Cambria" w:hAnsi="Cambria" w:cstheme="minorHAnsi"/>
          <w:color w:val="000000"/>
          <w:sz w:val="24"/>
          <w:szCs w:val="24"/>
        </w:rPr>
        <w:t>.</w:t>
      </w:r>
      <w:bookmarkStart w:id="6" w:name="q12"/>
      <w:bookmarkEnd w:id="6"/>
    </w:p>
    <w:p w:rsidR="00D316CA" w:rsidRPr="00704986" w:rsidRDefault="00D316CA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  <w:color w:val="000000"/>
          <w:sz w:val="24"/>
          <w:szCs w:val="24"/>
        </w:rPr>
      </w:pPr>
    </w:p>
    <w:p w:rsidR="004F2157" w:rsidRPr="00704986" w:rsidRDefault="004F2157" w:rsidP="00D316CA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outlineLvl w:val="2"/>
        <w:rPr>
          <w:rFonts w:ascii="Cambria" w:hAnsi="Cambria" w:cstheme="minorHAnsi"/>
          <w:i/>
          <w:color w:val="000000"/>
          <w:sz w:val="24"/>
          <w:szCs w:val="24"/>
          <w:u w:val="single"/>
        </w:rPr>
      </w:pPr>
      <w:r w:rsidRPr="00704986">
        <w:rPr>
          <w:rFonts w:ascii="Cambria" w:hAnsi="Cambria" w:cstheme="minorHAnsi"/>
          <w:i/>
          <w:color w:val="000000"/>
          <w:sz w:val="24"/>
          <w:szCs w:val="24"/>
          <w:u w:val="single"/>
        </w:rPr>
        <w:t>Se smarrisco il codice referto posso averne un altro?</w:t>
      </w:r>
    </w:p>
    <w:p w:rsidR="004A386B" w:rsidRDefault="004F2157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</w:rPr>
      </w:pPr>
      <w:r w:rsidRPr="00704986">
        <w:rPr>
          <w:rFonts w:ascii="Cambria" w:hAnsi="Cambria" w:cstheme="minorHAnsi"/>
          <w:color w:val="000000"/>
          <w:sz w:val="24"/>
          <w:szCs w:val="24"/>
        </w:rPr>
        <w:t>No, non è possibile avere un altro codice referto per gli stessi esami. In questo caso</w:t>
      </w:r>
      <w:r w:rsidR="004A386B">
        <w:rPr>
          <w:rFonts w:ascii="Cambria" w:hAnsi="Cambria" w:cstheme="minorHAnsi"/>
          <w:color w:val="000000"/>
          <w:sz w:val="24"/>
          <w:szCs w:val="24"/>
        </w:rPr>
        <w:t>,</w:t>
      </w: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 i referti devono essere ritirati in formato cartaceo presso</w:t>
      </w:r>
      <w:r w:rsidR="004A386B">
        <w:rPr>
          <w:rFonts w:ascii="Cambria" w:hAnsi="Cambria" w:cstheme="minorHAnsi"/>
          <w:color w:val="000000"/>
          <w:sz w:val="24"/>
          <w:szCs w:val="24"/>
        </w:rPr>
        <w:t xml:space="preserve"> la </w:t>
      </w:r>
      <w:r w:rsidR="00C935A2">
        <w:rPr>
          <w:rFonts w:ascii="Cambria" w:hAnsi="Cambria" w:cstheme="minorHAnsi"/>
          <w:color w:val="000000"/>
          <w:sz w:val="24"/>
          <w:szCs w:val="24"/>
        </w:rPr>
        <w:t xml:space="preserve">Segreteria del Centro Unico Prelievi, </w:t>
      </w:r>
      <w:r w:rsidR="009363C8">
        <w:rPr>
          <w:rFonts w:asciiTheme="majorHAnsi" w:hAnsiTheme="majorHAnsi" w:cstheme="minorHAnsi"/>
        </w:rPr>
        <w:t>dal lunedì al venerdì dalle ore 11,30 alle 13,00</w:t>
      </w:r>
      <w:r w:rsidR="00C935A2">
        <w:rPr>
          <w:rFonts w:ascii="Cambria" w:hAnsi="Cambria" w:cstheme="minorHAnsi"/>
        </w:rPr>
        <w:t>.</w:t>
      </w:r>
    </w:p>
    <w:p w:rsidR="00C935A2" w:rsidRPr="00704986" w:rsidRDefault="00C935A2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  <w:color w:val="000000"/>
          <w:sz w:val="24"/>
          <w:szCs w:val="24"/>
        </w:rPr>
      </w:pPr>
    </w:p>
    <w:p w:rsidR="004F2157" w:rsidRPr="00704986" w:rsidRDefault="004F2157" w:rsidP="00D316CA">
      <w:pPr>
        <w:pStyle w:val="Paragrafoelenco"/>
        <w:numPr>
          <w:ilvl w:val="0"/>
          <w:numId w:val="8"/>
        </w:numPr>
        <w:spacing w:before="100" w:beforeAutospacing="1" w:after="100" w:afterAutospacing="1"/>
        <w:jc w:val="both"/>
        <w:outlineLvl w:val="2"/>
        <w:rPr>
          <w:rFonts w:ascii="Cambria" w:hAnsi="Cambria" w:cstheme="minorHAnsi"/>
          <w:i/>
          <w:color w:val="000000"/>
          <w:sz w:val="24"/>
          <w:szCs w:val="24"/>
          <w:u w:val="single"/>
        </w:rPr>
      </w:pPr>
      <w:bookmarkStart w:id="7" w:name="q14"/>
      <w:bookmarkEnd w:id="7"/>
      <w:r w:rsidRPr="00704986">
        <w:rPr>
          <w:rFonts w:ascii="Cambria" w:hAnsi="Cambria" w:cstheme="minorHAnsi"/>
          <w:i/>
          <w:color w:val="000000"/>
          <w:sz w:val="24"/>
          <w:szCs w:val="24"/>
          <w:u w:val="single"/>
        </w:rPr>
        <w:t>Non desidero che i miei dati vengano trattati informaticamente quindi non sono interessato al servizio: a chi lo debbo comunicare?</w:t>
      </w:r>
    </w:p>
    <w:p w:rsidR="004F2157" w:rsidRPr="00704986" w:rsidRDefault="004F2157" w:rsidP="00D316CA">
      <w:pPr>
        <w:pStyle w:val="Paragrafoelenco"/>
        <w:spacing w:before="100" w:beforeAutospacing="1" w:after="100" w:afterAutospacing="1"/>
        <w:ind w:left="644"/>
        <w:jc w:val="both"/>
        <w:outlineLvl w:val="2"/>
        <w:rPr>
          <w:rFonts w:ascii="Cambria" w:hAnsi="Cambria" w:cstheme="minorHAnsi"/>
          <w:color w:val="000000"/>
          <w:sz w:val="24"/>
          <w:szCs w:val="24"/>
        </w:rPr>
      </w:pPr>
      <w:r w:rsidRPr="00704986">
        <w:rPr>
          <w:rFonts w:ascii="Cambria" w:hAnsi="Cambria" w:cstheme="minorHAnsi"/>
          <w:color w:val="000000"/>
          <w:sz w:val="24"/>
          <w:szCs w:val="24"/>
        </w:rPr>
        <w:lastRenderedPageBreak/>
        <w:t xml:space="preserve">L'adesione al servizio </w:t>
      </w:r>
      <w:r w:rsidR="00EB36FA">
        <w:rPr>
          <w:rFonts w:ascii="Cambria" w:hAnsi="Cambria" w:cstheme="minorHAnsi"/>
          <w:color w:val="000000"/>
          <w:sz w:val="24"/>
          <w:szCs w:val="24"/>
        </w:rPr>
        <w:t>di refertazione</w:t>
      </w: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Pr="00EB36FA">
        <w:rPr>
          <w:rFonts w:ascii="Cambria" w:hAnsi="Cambria" w:cstheme="minorHAnsi"/>
          <w:i/>
          <w:color w:val="000000"/>
          <w:sz w:val="24"/>
          <w:szCs w:val="24"/>
        </w:rPr>
        <w:t>online</w:t>
      </w: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 è una scelta individuale e facoltativa. Pertanto</w:t>
      </w:r>
      <w:r w:rsidR="00EB36FA">
        <w:rPr>
          <w:rFonts w:ascii="Cambria" w:hAnsi="Cambria" w:cstheme="minorHAnsi"/>
          <w:color w:val="000000"/>
          <w:sz w:val="24"/>
          <w:szCs w:val="24"/>
        </w:rPr>
        <w:t>,</w:t>
      </w: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 i tuoi dati non saranno visibili </w:t>
      </w:r>
      <w:r w:rsidRPr="00704986">
        <w:rPr>
          <w:rFonts w:ascii="Cambria" w:hAnsi="Cambria" w:cstheme="minorHAnsi"/>
          <w:i/>
          <w:color w:val="000000"/>
          <w:sz w:val="24"/>
          <w:szCs w:val="24"/>
        </w:rPr>
        <w:t>online</w:t>
      </w:r>
      <w:r w:rsidRPr="00704986">
        <w:rPr>
          <w:rFonts w:ascii="Cambria" w:hAnsi="Cambria" w:cstheme="minorHAnsi"/>
          <w:color w:val="000000"/>
          <w:sz w:val="24"/>
          <w:szCs w:val="24"/>
        </w:rPr>
        <w:t xml:space="preserve"> se non dai il consenso al trattamento dei dati personali e sanitari (</w:t>
      </w:r>
      <w:r w:rsidRPr="00EB36FA">
        <w:rPr>
          <w:rFonts w:ascii="Cambria" w:hAnsi="Cambria" w:cstheme="minorHAnsi"/>
          <w:i/>
          <w:color w:val="000000"/>
          <w:sz w:val="24"/>
          <w:szCs w:val="24"/>
        </w:rPr>
        <w:t>privacy</w:t>
      </w:r>
      <w:r w:rsidRPr="00704986">
        <w:rPr>
          <w:rFonts w:ascii="Cambria" w:hAnsi="Cambria" w:cstheme="minorHAnsi"/>
          <w:color w:val="000000"/>
          <w:sz w:val="24"/>
          <w:szCs w:val="24"/>
        </w:rPr>
        <w:t>).</w:t>
      </w:r>
    </w:p>
    <w:p w:rsidR="00695994" w:rsidRPr="00601BF6" w:rsidRDefault="00695994" w:rsidP="0078316C">
      <w:pPr>
        <w:rPr>
          <w:rFonts w:ascii="Cambria" w:hAnsi="Cambria" w:cstheme="minorHAnsi"/>
          <w:color w:val="000000"/>
          <w:sz w:val="24"/>
          <w:szCs w:val="24"/>
        </w:rPr>
      </w:pPr>
      <w:bookmarkStart w:id="8" w:name="q15"/>
      <w:bookmarkStart w:id="9" w:name="q16"/>
      <w:bookmarkEnd w:id="8"/>
      <w:bookmarkEnd w:id="9"/>
    </w:p>
    <w:sectPr w:rsidR="00695994" w:rsidRPr="00601BF6" w:rsidSect="006959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B65" w:rsidRPr="006D3A6F" w:rsidRDefault="006D7B65" w:rsidP="006D3A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6D7B65" w:rsidRPr="006D3A6F" w:rsidRDefault="006D7B65" w:rsidP="006D3A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B65" w:rsidRPr="006D3A6F" w:rsidRDefault="006D7B65" w:rsidP="006D3A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6D7B65" w:rsidRPr="006D3A6F" w:rsidRDefault="006D7B65" w:rsidP="006D3A6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6F" w:rsidRDefault="006D3A6F">
    <w:pPr>
      <w:pStyle w:val="Intestazione"/>
    </w:pPr>
    <w:r w:rsidRPr="006D3A6F">
      <w:rPr>
        <w:noProof/>
        <w:lang w:eastAsia="it-IT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801757</wp:posOffset>
          </wp:positionH>
          <wp:positionV relativeFrom="paragraph">
            <wp:posOffset>-59966</wp:posOffset>
          </wp:positionV>
          <wp:extent cx="4497290" cy="834887"/>
          <wp:effectExtent l="19050" t="0" r="0" b="0"/>
          <wp:wrapTopAndBottom/>
          <wp:docPr id="2" name="Immagine 37" descr="Image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Image3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D3A6F" w:rsidRDefault="006D3A6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2D1"/>
    <w:multiLevelType w:val="hybridMultilevel"/>
    <w:tmpl w:val="6D106D9E"/>
    <w:lvl w:ilvl="0" w:tplc="60AE92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73F0"/>
    <w:multiLevelType w:val="multilevel"/>
    <w:tmpl w:val="FB2C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F031B"/>
    <w:multiLevelType w:val="multilevel"/>
    <w:tmpl w:val="C1A0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624D3"/>
    <w:multiLevelType w:val="multilevel"/>
    <w:tmpl w:val="DA4A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E7AB8"/>
    <w:multiLevelType w:val="multilevel"/>
    <w:tmpl w:val="638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347E8"/>
    <w:multiLevelType w:val="hybridMultilevel"/>
    <w:tmpl w:val="7B54E65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A075164"/>
    <w:multiLevelType w:val="multilevel"/>
    <w:tmpl w:val="3ECA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8E3DE6"/>
    <w:multiLevelType w:val="multilevel"/>
    <w:tmpl w:val="B87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A1D03"/>
    <w:multiLevelType w:val="multilevel"/>
    <w:tmpl w:val="63B2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287"/>
    <w:rsid w:val="00014BB7"/>
    <w:rsid w:val="00064769"/>
    <w:rsid w:val="00201FF0"/>
    <w:rsid w:val="00262AA4"/>
    <w:rsid w:val="002861B3"/>
    <w:rsid w:val="003173F9"/>
    <w:rsid w:val="003875BF"/>
    <w:rsid w:val="003C0E87"/>
    <w:rsid w:val="00421DD6"/>
    <w:rsid w:val="00487118"/>
    <w:rsid w:val="004A386B"/>
    <w:rsid w:val="004A7334"/>
    <w:rsid w:val="004F2157"/>
    <w:rsid w:val="0053052F"/>
    <w:rsid w:val="005B7FB4"/>
    <w:rsid w:val="00601BF6"/>
    <w:rsid w:val="0068514A"/>
    <w:rsid w:val="00695994"/>
    <w:rsid w:val="006A6287"/>
    <w:rsid w:val="006D3A6F"/>
    <w:rsid w:val="006D7B65"/>
    <w:rsid w:val="00704986"/>
    <w:rsid w:val="0078316C"/>
    <w:rsid w:val="00835E0A"/>
    <w:rsid w:val="008A5223"/>
    <w:rsid w:val="009363C8"/>
    <w:rsid w:val="009A331A"/>
    <w:rsid w:val="00A45BEC"/>
    <w:rsid w:val="00A9119D"/>
    <w:rsid w:val="00B47465"/>
    <w:rsid w:val="00B65A4D"/>
    <w:rsid w:val="00BF4EA2"/>
    <w:rsid w:val="00C9340F"/>
    <w:rsid w:val="00C935A2"/>
    <w:rsid w:val="00CD4EFC"/>
    <w:rsid w:val="00CD6422"/>
    <w:rsid w:val="00D316CA"/>
    <w:rsid w:val="00E35667"/>
    <w:rsid w:val="00EB36FA"/>
    <w:rsid w:val="00FB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994"/>
  </w:style>
  <w:style w:type="paragraph" w:styleId="Titolo1">
    <w:name w:val="heading 1"/>
    <w:basedOn w:val="Normale"/>
    <w:link w:val="Titolo1Carattere"/>
    <w:uiPriority w:val="9"/>
    <w:qFormat/>
    <w:rsid w:val="004F2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F2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F2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A62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3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A6F"/>
  </w:style>
  <w:style w:type="paragraph" w:styleId="Pidipagina">
    <w:name w:val="footer"/>
    <w:basedOn w:val="Normale"/>
    <w:link w:val="PidipaginaCarattere"/>
    <w:uiPriority w:val="99"/>
    <w:semiHidden/>
    <w:unhideWhenUsed/>
    <w:rsid w:val="006D3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3A6F"/>
  </w:style>
  <w:style w:type="character" w:customStyle="1" w:styleId="Titolo1Carattere">
    <w:name w:val="Titolo 1 Carattere"/>
    <w:basedOn w:val="Carpredefinitoparagrafo"/>
    <w:link w:val="Titolo1"/>
    <w:uiPriority w:val="9"/>
    <w:rsid w:val="004F21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21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215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215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F2157"/>
    <w:rPr>
      <w:i/>
      <w:iCs/>
    </w:rPr>
  </w:style>
  <w:style w:type="character" w:customStyle="1" w:styleId="hidden">
    <w:name w:val="hidden"/>
    <w:basedOn w:val="Carpredefinitoparagrafo"/>
    <w:rsid w:val="004F2157"/>
  </w:style>
  <w:style w:type="character" w:styleId="Enfasigrassetto">
    <w:name w:val="Strong"/>
    <w:basedOn w:val="Carpredefinitoparagrafo"/>
    <w:uiPriority w:val="22"/>
    <w:qFormat/>
    <w:rsid w:val="004F2157"/>
    <w:rPr>
      <w:b/>
      <w:bCs/>
    </w:rPr>
  </w:style>
  <w:style w:type="paragraph" w:styleId="Paragrafoelenco">
    <w:name w:val="List Paragraph"/>
    <w:basedOn w:val="Normale"/>
    <w:uiPriority w:val="34"/>
    <w:qFormat/>
    <w:rsid w:val="00601B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7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76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9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5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83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obe.com/it/products/r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madepalma</dc:creator>
  <cp:lastModifiedBy>lsilvestris</cp:lastModifiedBy>
  <cp:revision>2</cp:revision>
  <cp:lastPrinted>2019-03-18T12:04:00Z</cp:lastPrinted>
  <dcterms:created xsi:type="dcterms:W3CDTF">2019-03-26T09:23:00Z</dcterms:created>
  <dcterms:modified xsi:type="dcterms:W3CDTF">2019-03-26T09:23:00Z</dcterms:modified>
</cp:coreProperties>
</file>