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5B" w:rsidRPr="007765D1" w:rsidRDefault="00AC2E5B" w:rsidP="007765D1">
      <w:pPr>
        <w:tabs>
          <w:tab w:val="left" w:pos="4556"/>
        </w:tabs>
        <w:jc w:val="both"/>
        <w:rPr>
          <w:rFonts w:asciiTheme="majorHAnsi" w:hAnsiTheme="majorHAnsi" w:cstheme="majorHAnsi"/>
          <w:spacing w:val="120"/>
          <w:sz w:val="22"/>
          <w:szCs w:val="22"/>
        </w:rPr>
      </w:pPr>
    </w:p>
    <w:p w:rsidR="00863436" w:rsidRPr="007765D1" w:rsidRDefault="00863436" w:rsidP="007765D1">
      <w:pPr>
        <w:jc w:val="both"/>
        <w:outlineLvl w:val="0"/>
        <w:rPr>
          <w:rFonts w:asciiTheme="majorHAnsi" w:hAnsiTheme="majorHAnsi" w:cstheme="majorHAnsi"/>
          <w:b/>
          <w:sz w:val="22"/>
          <w:szCs w:val="22"/>
        </w:rPr>
      </w:pPr>
    </w:p>
    <w:p w:rsidR="00863436" w:rsidRPr="007765D1" w:rsidRDefault="00863436" w:rsidP="007765D1">
      <w:pPr>
        <w:jc w:val="both"/>
        <w:outlineLvl w:val="0"/>
        <w:rPr>
          <w:rFonts w:asciiTheme="majorHAnsi" w:hAnsiTheme="majorHAnsi" w:cstheme="majorHAnsi"/>
          <w:b/>
          <w:sz w:val="22"/>
          <w:szCs w:val="22"/>
        </w:rPr>
      </w:pPr>
    </w:p>
    <w:p w:rsidR="00863436" w:rsidRPr="007765D1" w:rsidRDefault="00863436" w:rsidP="007765D1">
      <w:pPr>
        <w:jc w:val="both"/>
        <w:outlineLvl w:val="0"/>
        <w:rPr>
          <w:rFonts w:asciiTheme="majorHAnsi" w:hAnsiTheme="majorHAnsi" w:cstheme="majorHAnsi"/>
          <w:b/>
          <w:sz w:val="22"/>
          <w:szCs w:val="22"/>
        </w:rPr>
      </w:pPr>
    </w:p>
    <w:p w:rsidR="00C22A54" w:rsidRPr="007765D1" w:rsidRDefault="00B36797" w:rsidP="007765D1">
      <w:pPr>
        <w:jc w:val="both"/>
        <w:outlineLvl w:val="0"/>
        <w:rPr>
          <w:rFonts w:asciiTheme="majorHAnsi" w:hAnsiTheme="majorHAnsi" w:cstheme="majorHAnsi"/>
          <w:b/>
          <w:sz w:val="22"/>
          <w:szCs w:val="22"/>
        </w:rPr>
      </w:pPr>
      <w:r w:rsidRPr="007765D1">
        <w:rPr>
          <w:rFonts w:asciiTheme="majorHAnsi" w:hAnsiTheme="majorHAnsi" w:cstheme="majorHAnsi"/>
          <w:b/>
          <w:sz w:val="22"/>
          <w:szCs w:val="22"/>
        </w:rPr>
        <w:t>SCHEMA DI CONTRATTO</w:t>
      </w:r>
    </w:p>
    <w:p w:rsidR="00AC2E5B" w:rsidRPr="007765D1" w:rsidRDefault="00AC2E5B" w:rsidP="007765D1">
      <w:pPr>
        <w:jc w:val="both"/>
        <w:rPr>
          <w:rFonts w:asciiTheme="majorHAnsi" w:hAnsiTheme="majorHAnsi" w:cstheme="majorHAnsi"/>
          <w:bCs/>
          <w:color w:val="000000"/>
          <w:sz w:val="22"/>
          <w:szCs w:val="22"/>
        </w:rPr>
      </w:pPr>
    </w:p>
    <w:p w:rsidR="00AC2E5B" w:rsidRPr="007765D1" w:rsidRDefault="00AC2E5B" w:rsidP="007765D1">
      <w:pPr>
        <w:jc w:val="both"/>
        <w:rPr>
          <w:rFonts w:asciiTheme="majorHAnsi" w:hAnsiTheme="majorHAnsi" w:cstheme="majorHAnsi"/>
          <w:bCs/>
          <w:color w:val="000000"/>
          <w:sz w:val="22"/>
          <w:szCs w:val="22"/>
        </w:rPr>
      </w:pPr>
    </w:p>
    <w:p w:rsidR="008E31CB" w:rsidRPr="007765D1" w:rsidRDefault="008E31CB" w:rsidP="007765D1">
      <w:pPr>
        <w:jc w:val="both"/>
        <w:rPr>
          <w:rFonts w:asciiTheme="majorHAnsi" w:hAnsiTheme="majorHAnsi" w:cstheme="majorHAnsi"/>
          <w:bCs/>
          <w:color w:val="000000"/>
          <w:sz w:val="22"/>
          <w:szCs w:val="22"/>
        </w:rPr>
      </w:pPr>
      <w:bookmarkStart w:id="0" w:name="_Toc87393897"/>
      <w:r w:rsidRPr="007765D1">
        <w:rPr>
          <w:rFonts w:asciiTheme="majorHAnsi" w:hAnsiTheme="majorHAnsi" w:cstheme="majorHAnsi"/>
          <w:bCs/>
          <w:color w:val="000000"/>
          <w:sz w:val="22"/>
          <w:szCs w:val="22"/>
        </w:rPr>
        <w:t>Responsabile del pr</w:t>
      </w:r>
      <w:r w:rsidR="009428A9" w:rsidRPr="007765D1">
        <w:rPr>
          <w:rFonts w:asciiTheme="majorHAnsi" w:hAnsiTheme="majorHAnsi" w:cstheme="majorHAnsi"/>
          <w:bCs/>
          <w:color w:val="000000"/>
          <w:sz w:val="22"/>
          <w:szCs w:val="22"/>
        </w:rPr>
        <w:t>ogetto</w:t>
      </w:r>
    </w:p>
    <w:p w:rsidR="008E31CB" w:rsidRPr="007765D1" w:rsidRDefault="008E31CB" w:rsidP="007765D1">
      <w:pPr>
        <w:jc w:val="both"/>
        <w:rPr>
          <w:rFonts w:asciiTheme="majorHAnsi" w:hAnsiTheme="majorHAnsi" w:cstheme="majorHAnsi"/>
          <w:bCs/>
          <w:sz w:val="22"/>
          <w:szCs w:val="22"/>
        </w:rPr>
      </w:pPr>
      <w:r w:rsidRPr="007765D1">
        <w:rPr>
          <w:rFonts w:asciiTheme="majorHAnsi" w:hAnsiTheme="majorHAnsi" w:cstheme="majorHAnsi"/>
          <w:bCs/>
          <w:color w:val="000000"/>
          <w:sz w:val="22"/>
          <w:szCs w:val="22"/>
        </w:rPr>
        <w:t xml:space="preserve">         dott. </w:t>
      </w:r>
      <w:proofErr w:type="spellStart"/>
      <w:r w:rsidRPr="007765D1">
        <w:rPr>
          <w:rFonts w:asciiTheme="majorHAnsi" w:hAnsiTheme="majorHAnsi" w:cstheme="majorHAnsi"/>
          <w:bCs/>
          <w:color w:val="000000"/>
          <w:sz w:val="22"/>
          <w:szCs w:val="22"/>
        </w:rPr>
        <w:t>ssa</w:t>
      </w:r>
      <w:proofErr w:type="spellEnd"/>
      <w:r w:rsidRPr="007765D1">
        <w:rPr>
          <w:rFonts w:asciiTheme="majorHAnsi" w:hAnsiTheme="majorHAnsi" w:cstheme="majorHAnsi"/>
          <w:bCs/>
          <w:color w:val="000000"/>
          <w:sz w:val="22"/>
          <w:szCs w:val="22"/>
        </w:rPr>
        <w:t xml:space="preserve"> </w:t>
      </w:r>
      <w:r w:rsidR="006459E0" w:rsidRPr="007765D1">
        <w:rPr>
          <w:rFonts w:asciiTheme="majorHAnsi" w:hAnsiTheme="majorHAnsi" w:cstheme="majorHAnsi"/>
          <w:bCs/>
          <w:color w:val="000000"/>
          <w:sz w:val="22"/>
          <w:szCs w:val="22"/>
        </w:rPr>
        <w:t>Vita Maria Piizzi</w:t>
      </w:r>
    </w:p>
    <w:bookmarkEnd w:id="0"/>
    <w:p w:rsidR="00B30C7B" w:rsidRPr="007765D1" w:rsidRDefault="00B30C7B" w:rsidP="007765D1">
      <w:pPr>
        <w:jc w:val="both"/>
        <w:rPr>
          <w:rFonts w:asciiTheme="majorHAnsi" w:hAnsiTheme="majorHAnsi" w:cstheme="majorHAnsi"/>
          <w:b/>
          <w:bCs/>
          <w:sz w:val="22"/>
          <w:szCs w:val="22"/>
        </w:rPr>
      </w:pPr>
    </w:p>
    <w:p w:rsidR="00B30C7B" w:rsidRPr="007765D1" w:rsidRDefault="00B30C7B" w:rsidP="007765D1">
      <w:pPr>
        <w:jc w:val="both"/>
        <w:rPr>
          <w:rFonts w:asciiTheme="majorHAnsi" w:hAnsiTheme="majorHAnsi" w:cstheme="majorHAnsi"/>
          <w:b/>
          <w:bCs/>
          <w:sz w:val="22"/>
          <w:szCs w:val="22"/>
        </w:rPr>
      </w:pPr>
    </w:p>
    <w:p w:rsidR="008D4978" w:rsidRPr="007765D1" w:rsidRDefault="00B36797" w:rsidP="007765D1">
      <w:pPr>
        <w:tabs>
          <w:tab w:val="left" w:pos="567"/>
          <w:tab w:val="left" w:pos="9781"/>
        </w:tabs>
        <w:spacing w:after="120"/>
        <w:ind w:right="-9"/>
        <w:jc w:val="both"/>
        <w:rPr>
          <w:rFonts w:asciiTheme="majorHAnsi" w:hAnsiTheme="majorHAnsi" w:cstheme="majorHAnsi"/>
          <w:b/>
          <w:bCs/>
          <w:sz w:val="22"/>
          <w:szCs w:val="22"/>
        </w:rPr>
      </w:pPr>
      <w:r w:rsidRPr="007765D1">
        <w:rPr>
          <w:rFonts w:asciiTheme="majorHAnsi" w:hAnsiTheme="majorHAnsi" w:cstheme="majorHAnsi"/>
          <w:b/>
          <w:bCs/>
          <w:sz w:val="22"/>
          <w:szCs w:val="22"/>
        </w:rPr>
        <w:t>SCHEMA DI CONTRATTO DI APPALTO</w:t>
      </w:r>
    </w:p>
    <w:p w:rsidR="001D1056" w:rsidRPr="007765D1" w:rsidRDefault="009300AE" w:rsidP="007765D1">
      <w:pPr>
        <w:jc w:val="both"/>
        <w:rPr>
          <w:rFonts w:asciiTheme="majorHAnsi" w:hAnsiTheme="majorHAnsi" w:cstheme="majorHAnsi"/>
          <w:b/>
          <w:sz w:val="22"/>
          <w:szCs w:val="22"/>
        </w:rPr>
      </w:pPr>
      <w:bookmarkStart w:id="1" w:name="_Hlk151712234"/>
      <w:r w:rsidRPr="009300AE">
        <w:rPr>
          <w:rFonts w:asciiTheme="majorHAnsi" w:hAnsiTheme="majorHAnsi" w:cstheme="majorHAnsi"/>
          <w:b/>
          <w:sz w:val="22"/>
          <w:szCs w:val="22"/>
        </w:rPr>
        <w:t>PROCEDURA NEGOZIATA TELEMATICA PER L'AFFIDAMENTO DELLA FORNITURA DI UN CRIOSTATO MANUALE E AUTOMATICO ED UN PROCESSATORE AUTOMATICO, DA DESTINARE ALLA STRUTTURA COMPLESSA DI ANATOMIA PATOLOGICA MEDIANTE PROCEDURA NEGOZIATA. ART. 50, COMMA 1, LETT. B), D. LGS. N. 36/2023 – 2 LOTTI – CIG VARI, DA AFFIDARE CON IL CRITERIO DELL’OFFERTA ECONOMICAMENTE PIU’ VANTAGGIOSA (art. 108, co. 1 e 2, del D. Lgs N. 36/2023).</w:t>
      </w:r>
    </w:p>
    <w:bookmarkEnd w:id="1"/>
    <w:p w:rsidR="001D1056" w:rsidRPr="007765D1" w:rsidRDefault="001D1056" w:rsidP="007765D1">
      <w:pPr>
        <w:spacing w:after="120"/>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sz w:val="22"/>
          <w:szCs w:val="22"/>
        </w:rPr>
        <w:t xml:space="preserve">L’anno </w:t>
      </w:r>
      <w:proofErr w:type="spellStart"/>
      <w:r w:rsidRPr="007765D1">
        <w:rPr>
          <w:rFonts w:asciiTheme="majorHAnsi" w:hAnsiTheme="majorHAnsi" w:cstheme="majorHAnsi"/>
          <w:sz w:val="22"/>
          <w:szCs w:val="22"/>
        </w:rPr>
        <w:t>duemilaventi</w:t>
      </w:r>
      <w:r w:rsidR="009300AE">
        <w:rPr>
          <w:rFonts w:asciiTheme="majorHAnsi" w:hAnsiTheme="majorHAnsi" w:cstheme="majorHAnsi"/>
          <w:sz w:val="22"/>
          <w:szCs w:val="22"/>
        </w:rPr>
        <w:t>quattro</w:t>
      </w:r>
      <w:proofErr w:type="spellEnd"/>
      <w:r w:rsidRPr="007765D1">
        <w:rPr>
          <w:rFonts w:asciiTheme="majorHAnsi" w:hAnsiTheme="majorHAnsi" w:cstheme="majorHAnsi"/>
          <w:sz w:val="22"/>
          <w:szCs w:val="22"/>
        </w:rPr>
        <w:t>, il giorno ________ del mese di ____________ presso gli uffici del</w:t>
      </w:r>
      <w:r w:rsidR="0074381B" w:rsidRPr="007765D1">
        <w:rPr>
          <w:rFonts w:asciiTheme="majorHAnsi" w:hAnsiTheme="majorHAnsi" w:cstheme="majorHAnsi"/>
          <w:sz w:val="22"/>
          <w:szCs w:val="22"/>
        </w:rPr>
        <w:t xml:space="preserve"> </w:t>
      </w:r>
      <w:r w:rsidRPr="007765D1">
        <w:rPr>
          <w:rFonts w:asciiTheme="majorHAnsi" w:hAnsiTheme="majorHAnsi" w:cstheme="majorHAnsi"/>
          <w:i/>
          <w:iCs/>
          <w:sz w:val="22"/>
          <w:szCs w:val="22"/>
        </w:rPr>
        <w:t>“</w:t>
      </w:r>
      <w:r w:rsidR="0074381B" w:rsidRPr="007765D1">
        <w:rPr>
          <w:rFonts w:asciiTheme="majorHAnsi" w:hAnsiTheme="majorHAnsi" w:cstheme="majorHAnsi"/>
          <w:i/>
          <w:iCs/>
          <w:sz w:val="22"/>
          <w:szCs w:val="22"/>
        </w:rPr>
        <w:t>Policlinico</w:t>
      </w:r>
      <w:r w:rsidRPr="007765D1">
        <w:rPr>
          <w:rFonts w:asciiTheme="majorHAnsi" w:hAnsiTheme="majorHAnsi" w:cstheme="majorHAnsi"/>
          <w:i/>
          <w:iCs/>
          <w:sz w:val="22"/>
          <w:szCs w:val="22"/>
        </w:rPr>
        <w:t xml:space="preserve"> Riuniti”</w:t>
      </w:r>
      <w:r w:rsidRPr="007765D1">
        <w:rPr>
          <w:rFonts w:asciiTheme="majorHAnsi" w:hAnsiTheme="majorHAnsi" w:cstheme="majorHAnsi"/>
          <w:sz w:val="22"/>
          <w:szCs w:val="22"/>
        </w:rPr>
        <w:t xml:space="preserve"> di Foggia, sita in Foggia, al Viale Luigi Pinto n. 1</w:t>
      </w:r>
    </w:p>
    <w:p w:rsidR="00B36797" w:rsidRPr="007765D1" w:rsidRDefault="00B36797" w:rsidP="007765D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jc w:val="both"/>
        <w:rPr>
          <w:rFonts w:asciiTheme="majorHAnsi" w:hAnsiTheme="majorHAnsi" w:cstheme="majorHAnsi"/>
          <w:sz w:val="22"/>
          <w:szCs w:val="22"/>
        </w:rPr>
      </w:pPr>
      <w:r w:rsidRPr="007765D1">
        <w:rPr>
          <w:rFonts w:asciiTheme="majorHAnsi" w:hAnsiTheme="majorHAnsi" w:cstheme="majorHAnsi"/>
          <w:b/>
          <w:bCs/>
          <w:sz w:val="22"/>
          <w:szCs w:val="22"/>
        </w:rPr>
        <w:t xml:space="preserve">TRA </w:t>
      </w:r>
    </w:p>
    <w:p w:rsidR="00B36797" w:rsidRPr="007765D1" w:rsidRDefault="00B36797" w:rsidP="007765D1">
      <w:pPr>
        <w:jc w:val="both"/>
        <w:rPr>
          <w:rFonts w:asciiTheme="majorHAnsi" w:hAnsiTheme="majorHAnsi" w:cstheme="majorHAnsi"/>
          <w:sz w:val="22"/>
          <w:szCs w:val="22"/>
        </w:rPr>
      </w:pPr>
      <w:bookmarkStart w:id="2" w:name="_Hlk146540257"/>
      <w:r w:rsidRPr="007765D1">
        <w:rPr>
          <w:rFonts w:asciiTheme="majorHAnsi" w:hAnsiTheme="majorHAnsi" w:cstheme="majorHAnsi"/>
          <w:b/>
          <w:bCs/>
          <w:sz w:val="22"/>
          <w:szCs w:val="22"/>
        </w:rPr>
        <w:t xml:space="preserve">l’Azienda </w:t>
      </w:r>
      <w:r w:rsidRPr="007765D1">
        <w:rPr>
          <w:rFonts w:asciiTheme="majorHAnsi" w:hAnsiTheme="majorHAnsi" w:cstheme="majorHAnsi"/>
          <w:b/>
          <w:bCs/>
          <w:i/>
          <w:iCs/>
          <w:sz w:val="22"/>
          <w:szCs w:val="22"/>
        </w:rPr>
        <w:t>“</w:t>
      </w:r>
      <w:r w:rsidR="0074381B" w:rsidRPr="007765D1">
        <w:rPr>
          <w:rFonts w:asciiTheme="majorHAnsi" w:hAnsiTheme="majorHAnsi" w:cstheme="majorHAnsi"/>
          <w:b/>
          <w:bCs/>
          <w:i/>
          <w:iCs/>
          <w:sz w:val="22"/>
          <w:szCs w:val="22"/>
        </w:rPr>
        <w:t>Policlinico</w:t>
      </w:r>
      <w:r w:rsidRPr="007765D1">
        <w:rPr>
          <w:rFonts w:asciiTheme="majorHAnsi" w:hAnsiTheme="majorHAnsi" w:cstheme="majorHAnsi"/>
          <w:b/>
          <w:bCs/>
          <w:i/>
          <w:iCs/>
          <w:sz w:val="22"/>
          <w:szCs w:val="22"/>
        </w:rPr>
        <w:t xml:space="preserve"> Riuniti”</w:t>
      </w:r>
      <w:r w:rsidRPr="007765D1">
        <w:rPr>
          <w:rFonts w:asciiTheme="majorHAnsi" w:hAnsiTheme="majorHAnsi" w:cstheme="majorHAnsi"/>
          <w:b/>
          <w:bCs/>
          <w:sz w:val="22"/>
          <w:szCs w:val="22"/>
        </w:rPr>
        <w:t xml:space="preserve"> di Foggia</w:t>
      </w:r>
      <w:r w:rsidRPr="007765D1">
        <w:rPr>
          <w:rFonts w:asciiTheme="majorHAnsi" w:hAnsiTheme="majorHAnsi" w:cstheme="majorHAnsi"/>
          <w:sz w:val="22"/>
          <w:szCs w:val="22"/>
        </w:rPr>
        <w:t>, con sede in Foggia (FG) al viale Luigi Pinto, 1, Cod. Fisc. e P. IVA</w:t>
      </w:r>
      <w:r w:rsidR="00662712" w:rsidRPr="007765D1">
        <w:rPr>
          <w:rFonts w:asciiTheme="majorHAnsi" w:hAnsiTheme="majorHAnsi" w:cstheme="majorHAnsi"/>
          <w:sz w:val="22"/>
          <w:szCs w:val="22"/>
        </w:rPr>
        <w:t xml:space="preserve"> </w:t>
      </w:r>
      <w:r w:rsidRPr="007765D1">
        <w:rPr>
          <w:rFonts w:asciiTheme="majorHAnsi" w:hAnsiTheme="majorHAnsi" w:cstheme="majorHAnsi"/>
          <w:sz w:val="22"/>
          <w:szCs w:val="22"/>
        </w:rPr>
        <w:t>02218910715, nella persona d</w:t>
      </w:r>
      <w:r w:rsidR="00B068EB" w:rsidRPr="007765D1">
        <w:rPr>
          <w:rFonts w:asciiTheme="majorHAnsi" w:hAnsiTheme="majorHAnsi" w:cstheme="majorHAnsi"/>
          <w:sz w:val="22"/>
          <w:szCs w:val="22"/>
        </w:rPr>
        <w:t>el Direttore Generale</w:t>
      </w:r>
      <w:r w:rsidRPr="007765D1">
        <w:rPr>
          <w:rFonts w:asciiTheme="majorHAnsi" w:hAnsiTheme="majorHAnsi" w:cstheme="majorHAnsi"/>
          <w:sz w:val="22"/>
          <w:szCs w:val="22"/>
        </w:rPr>
        <w:t>, soggetto competente alla stipula del contratto, giusta</w:t>
      </w:r>
      <w:r w:rsidR="0074381B" w:rsidRPr="007765D1">
        <w:rPr>
          <w:rFonts w:asciiTheme="majorHAnsi" w:hAnsiTheme="majorHAnsi" w:cstheme="majorHAnsi"/>
          <w:sz w:val="22"/>
          <w:szCs w:val="22"/>
        </w:rPr>
        <w:t xml:space="preserve"> </w:t>
      </w:r>
      <w:r w:rsidR="00B068EB" w:rsidRPr="007765D1">
        <w:rPr>
          <w:rFonts w:asciiTheme="majorHAnsi" w:hAnsiTheme="majorHAnsi" w:cstheme="majorHAnsi"/>
          <w:sz w:val="22"/>
          <w:szCs w:val="22"/>
        </w:rPr>
        <w:t>pro</w:t>
      </w:r>
      <w:r w:rsidRPr="007765D1">
        <w:rPr>
          <w:rFonts w:asciiTheme="majorHAnsi" w:hAnsiTheme="majorHAnsi" w:cstheme="majorHAnsi"/>
          <w:sz w:val="22"/>
          <w:szCs w:val="22"/>
        </w:rPr>
        <w:t xml:space="preserve">cura conferitagli </w:t>
      </w:r>
      <w:r w:rsidR="00B068EB" w:rsidRPr="007765D1">
        <w:rPr>
          <w:rFonts w:asciiTheme="majorHAnsi" w:hAnsiTheme="majorHAnsi" w:cstheme="majorHAnsi"/>
          <w:sz w:val="22"/>
          <w:szCs w:val="22"/>
        </w:rPr>
        <w:t>con Deliberazione della Giunta Regionale n. 76 del 06febbraio 2023</w:t>
      </w:r>
      <w:r w:rsidRPr="007765D1">
        <w:rPr>
          <w:rFonts w:asciiTheme="majorHAnsi" w:hAnsiTheme="majorHAnsi" w:cstheme="majorHAnsi"/>
          <w:sz w:val="22"/>
          <w:szCs w:val="22"/>
        </w:rPr>
        <w:t xml:space="preserve">, di seguito denominata semplicemente </w:t>
      </w:r>
      <w:r w:rsidRPr="007765D1">
        <w:rPr>
          <w:rFonts w:asciiTheme="majorHAnsi" w:hAnsiTheme="majorHAnsi" w:cstheme="majorHAnsi"/>
          <w:i/>
          <w:iCs/>
          <w:sz w:val="22"/>
          <w:szCs w:val="22"/>
        </w:rPr>
        <w:t>«Committente</w:t>
      </w:r>
      <w:r w:rsidRPr="007765D1">
        <w:rPr>
          <w:rFonts w:asciiTheme="majorHAnsi" w:hAnsiTheme="majorHAnsi" w:cstheme="majorHAnsi"/>
          <w:sz w:val="22"/>
          <w:szCs w:val="22"/>
        </w:rPr>
        <w:t xml:space="preserve">» o </w:t>
      </w:r>
      <w:r w:rsidRPr="007765D1">
        <w:rPr>
          <w:rFonts w:asciiTheme="majorHAnsi" w:hAnsiTheme="majorHAnsi" w:cstheme="majorHAnsi"/>
          <w:i/>
          <w:iCs/>
          <w:sz w:val="22"/>
          <w:szCs w:val="22"/>
        </w:rPr>
        <w:t>«Stazione Appaltante</w:t>
      </w:r>
      <w:r w:rsidRPr="007765D1">
        <w:rPr>
          <w:rFonts w:asciiTheme="majorHAnsi" w:hAnsiTheme="majorHAnsi" w:cstheme="majorHAnsi"/>
          <w:sz w:val="22"/>
          <w:szCs w:val="22"/>
        </w:rPr>
        <w:t xml:space="preserve">» ovvero, da ultimo, </w:t>
      </w:r>
      <w:r w:rsidRPr="007765D1">
        <w:rPr>
          <w:rFonts w:asciiTheme="majorHAnsi" w:hAnsiTheme="majorHAnsi" w:cstheme="majorHAnsi"/>
          <w:i/>
          <w:iCs/>
          <w:sz w:val="22"/>
          <w:szCs w:val="22"/>
        </w:rPr>
        <w:t>«</w:t>
      </w:r>
      <w:r w:rsidR="0074381B" w:rsidRPr="007765D1">
        <w:rPr>
          <w:rFonts w:asciiTheme="majorHAnsi" w:hAnsiTheme="majorHAnsi" w:cstheme="majorHAnsi"/>
          <w:i/>
          <w:iCs/>
          <w:sz w:val="22"/>
          <w:szCs w:val="22"/>
        </w:rPr>
        <w:t>Policlinico Riuniti di Foggia</w:t>
      </w:r>
      <w:r w:rsidRPr="007765D1">
        <w:rPr>
          <w:rFonts w:asciiTheme="majorHAnsi" w:hAnsiTheme="majorHAnsi" w:cstheme="majorHAnsi"/>
          <w:sz w:val="22"/>
          <w:szCs w:val="22"/>
        </w:rPr>
        <w:t xml:space="preserve">», </w:t>
      </w:r>
    </w:p>
    <w:bookmarkEnd w:id="2"/>
    <w:p w:rsidR="00B36797" w:rsidRPr="007765D1" w:rsidRDefault="00B36797" w:rsidP="007765D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jc w:val="both"/>
        <w:rPr>
          <w:rFonts w:asciiTheme="majorHAnsi" w:hAnsiTheme="majorHAnsi" w:cstheme="majorHAnsi"/>
          <w:sz w:val="22"/>
          <w:szCs w:val="22"/>
        </w:rPr>
      </w:pPr>
      <w:r w:rsidRPr="007765D1">
        <w:rPr>
          <w:rFonts w:asciiTheme="majorHAnsi" w:hAnsiTheme="majorHAnsi" w:cstheme="majorHAnsi"/>
          <w:b/>
          <w:bCs/>
          <w:sz w:val="22"/>
          <w:szCs w:val="22"/>
        </w:rPr>
        <w:t>E</w:t>
      </w:r>
    </w:p>
    <w:p w:rsidR="00B36797" w:rsidRPr="007765D1" w:rsidRDefault="00B36797" w:rsidP="007765D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jc w:val="both"/>
        <w:rPr>
          <w:rFonts w:asciiTheme="majorHAnsi" w:hAnsiTheme="majorHAnsi" w:cstheme="majorHAnsi"/>
          <w:b/>
          <w:bCs/>
          <w:i/>
          <w:iCs/>
          <w:color w:val="FF3333"/>
          <w:sz w:val="22"/>
          <w:szCs w:val="22"/>
        </w:rPr>
      </w:pPr>
      <w:r w:rsidRPr="007765D1">
        <w:rPr>
          <w:rFonts w:asciiTheme="majorHAnsi" w:hAnsiTheme="majorHAnsi" w:cstheme="majorHAnsi"/>
          <w:sz w:val="22"/>
          <w:szCs w:val="22"/>
        </w:rPr>
        <w:t>il ______________, nato a ______ il ____________ , residente in ____________ , alla via ____________, n. _______,  in qualità di ___________________ dell’impresa ____________________________________ con sede in ___________ , alla via ____________, n.____,  Codice Fiscale e Partita IVA _______________, che agisce quale impresa appaltatrice in forma singola</w:t>
      </w:r>
    </w:p>
    <w:p w:rsidR="00B36797" w:rsidRPr="007765D1" w:rsidRDefault="00B36797" w:rsidP="007765D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jc w:val="both"/>
        <w:rPr>
          <w:rFonts w:asciiTheme="majorHAnsi" w:hAnsiTheme="majorHAnsi" w:cstheme="majorHAnsi"/>
          <w:sz w:val="22"/>
          <w:szCs w:val="22"/>
        </w:rPr>
      </w:pPr>
      <w:r w:rsidRPr="007765D1">
        <w:rPr>
          <w:rFonts w:asciiTheme="majorHAnsi" w:hAnsiTheme="majorHAnsi" w:cstheme="majorHAnsi"/>
          <w:b/>
          <w:bCs/>
          <w:i/>
          <w:iCs/>
          <w:color w:val="FF3333"/>
          <w:sz w:val="22"/>
          <w:szCs w:val="22"/>
        </w:rPr>
        <w:t>(oppure)</w:t>
      </w:r>
    </w:p>
    <w:p w:rsidR="00B36797" w:rsidRPr="007765D1" w:rsidRDefault="00B36797" w:rsidP="007765D1">
      <w:pPr>
        <w:pStyle w:val="Default"/>
        <w:spacing w:after="120"/>
        <w:jc w:val="both"/>
        <w:rPr>
          <w:rFonts w:asciiTheme="majorHAnsi" w:hAnsiTheme="majorHAnsi" w:cstheme="majorHAnsi"/>
          <w:b/>
          <w:bCs/>
          <w:i/>
          <w:iCs/>
          <w:color w:val="FF3333"/>
          <w:sz w:val="22"/>
          <w:szCs w:val="22"/>
          <w:lang w:eastAsia="de-DE"/>
        </w:rPr>
      </w:pPr>
      <w:r w:rsidRPr="007765D1">
        <w:rPr>
          <w:rFonts w:asciiTheme="majorHAnsi" w:hAnsiTheme="majorHAnsi" w:cstheme="majorHAnsi"/>
          <w:sz w:val="22"/>
          <w:szCs w:val="22"/>
        </w:rPr>
        <w:t xml:space="preserve">consorzio di cui agli articoli </w:t>
      </w:r>
      <w:r w:rsidR="00ED1219" w:rsidRPr="007765D1">
        <w:rPr>
          <w:rFonts w:asciiTheme="majorHAnsi" w:hAnsiTheme="majorHAnsi" w:cstheme="majorHAnsi"/>
          <w:sz w:val="22"/>
          <w:szCs w:val="22"/>
        </w:rPr>
        <w:t xml:space="preserve">65 </w:t>
      </w:r>
      <w:r w:rsidRPr="007765D1">
        <w:rPr>
          <w:rFonts w:asciiTheme="majorHAnsi" w:hAnsiTheme="majorHAnsi" w:cstheme="majorHAnsi"/>
          <w:sz w:val="22"/>
          <w:szCs w:val="22"/>
        </w:rPr>
        <w:t xml:space="preserve">e </w:t>
      </w:r>
      <w:r w:rsidR="00ED1219" w:rsidRPr="007765D1">
        <w:rPr>
          <w:rFonts w:asciiTheme="majorHAnsi" w:hAnsiTheme="majorHAnsi" w:cstheme="majorHAnsi"/>
          <w:sz w:val="22"/>
          <w:szCs w:val="22"/>
        </w:rPr>
        <w:t>6</w:t>
      </w:r>
      <w:r w:rsidRPr="007765D1">
        <w:rPr>
          <w:rFonts w:asciiTheme="majorHAnsi" w:hAnsiTheme="majorHAnsi" w:cstheme="majorHAnsi"/>
          <w:sz w:val="22"/>
          <w:szCs w:val="22"/>
        </w:rPr>
        <w:t xml:space="preserve">7, del decreto legislativo n. </w:t>
      </w:r>
      <w:r w:rsidR="00ED1219" w:rsidRPr="007765D1">
        <w:rPr>
          <w:rFonts w:asciiTheme="majorHAnsi" w:hAnsiTheme="majorHAnsi" w:cstheme="majorHAnsi"/>
          <w:sz w:val="22"/>
          <w:szCs w:val="22"/>
        </w:rPr>
        <w:t>36</w:t>
      </w:r>
      <w:r w:rsidRPr="007765D1">
        <w:rPr>
          <w:rFonts w:asciiTheme="majorHAnsi" w:hAnsiTheme="majorHAnsi" w:cstheme="majorHAnsi"/>
          <w:sz w:val="22"/>
          <w:szCs w:val="22"/>
        </w:rPr>
        <w:t xml:space="preserve"> del 20</w:t>
      </w:r>
      <w:r w:rsidR="00ED1219" w:rsidRPr="007765D1">
        <w:rPr>
          <w:rFonts w:asciiTheme="majorHAnsi" w:hAnsiTheme="majorHAnsi" w:cstheme="majorHAnsi"/>
          <w:sz w:val="22"/>
          <w:szCs w:val="22"/>
        </w:rPr>
        <w:t>23</w:t>
      </w:r>
      <w:r w:rsidRPr="007765D1">
        <w:rPr>
          <w:rFonts w:asciiTheme="majorHAnsi" w:hAnsiTheme="majorHAnsi" w:cstheme="majorHAnsi"/>
          <w:sz w:val="22"/>
          <w:szCs w:val="22"/>
        </w:rPr>
        <w:t>, denominato “_________</w:t>
      </w:r>
      <w:proofErr w:type="gramStart"/>
      <w:r w:rsidRPr="007765D1">
        <w:rPr>
          <w:rFonts w:asciiTheme="majorHAnsi" w:hAnsiTheme="majorHAnsi" w:cstheme="majorHAnsi"/>
          <w:sz w:val="22"/>
          <w:szCs w:val="22"/>
        </w:rPr>
        <w:t>_ ”</w:t>
      </w:r>
      <w:proofErr w:type="gramEnd"/>
      <w:r w:rsidRPr="007765D1">
        <w:rPr>
          <w:rFonts w:asciiTheme="majorHAnsi" w:hAnsiTheme="majorHAnsi" w:cstheme="majorHAnsi"/>
          <w:sz w:val="22"/>
          <w:szCs w:val="22"/>
        </w:rPr>
        <w:t xml:space="preserve">, con sede in ________ (provincia di ____), via/piazza _______, n. ___ , Codice Fiscale e Partita IVA ________, nella sua qualità di ___________________ ; </w:t>
      </w:r>
    </w:p>
    <w:p w:rsidR="00B36797" w:rsidRPr="007765D1" w:rsidRDefault="00B36797" w:rsidP="007765D1">
      <w:pPr>
        <w:pStyle w:val="Defaul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jc w:val="both"/>
        <w:rPr>
          <w:rFonts w:asciiTheme="majorHAnsi" w:hAnsiTheme="majorHAnsi" w:cstheme="majorHAnsi"/>
          <w:sz w:val="22"/>
          <w:szCs w:val="22"/>
        </w:rPr>
      </w:pPr>
      <w:r w:rsidRPr="007765D1">
        <w:rPr>
          <w:rFonts w:asciiTheme="majorHAnsi" w:hAnsiTheme="majorHAnsi" w:cstheme="majorHAnsi"/>
          <w:b/>
          <w:bCs/>
          <w:i/>
          <w:iCs/>
          <w:color w:val="FF3333"/>
          <w:sz w:val="22"/>
          <w:szCs w:val="22"/>
          <w:lang w:eastAsia="de-DE"/>
        </w:rPr>
        <w:t>(oppure)</w:t>
      </w:r>
    </w:p>
    <w:p w:rsidR="00B36797" w:rsidRPr="007765D1" w:rsidRDefault="00B36797" w:rsidP="007765D1">
      <w:pPr>
        <w:pStyle w:val="Default"/>
        <w:spacing w:after="120"/>
        <w:jc w:val="both"/>
        <w:rPr>
          <w:rFonts w:asciiTheme="majorHAnsi" w:hAnsiTheme="majorHAnsi" w:cstheme="majorHAnsi"/>
          <w:bCs/>
          <w:sz w:val="22"/>
          <w:szCs w:val="22"/>
        </w:rPr>
      </w:pPr>
      <w:r w:rsidRPr="007765D1">
        <w:rPr>
          <w:rFonts w:asciiTheme="majorHAnsi" w:hAnsiTheme="majorHAnsi" w:cstheme="majorHAnsi"/>
          <w:sz w:val="22"/>
          <w:szCs w:val="22"/>
        </w:rPr>
        <w:t xml:space="preserve">operatore economico mandatario del raggruppamento temporaneo/del consorzio ordinario costituito ai sensi degli articoli </w:t>
      </w:r>
      <w:r w:rsidR="00ED1219" w:rsidRPr="007765D1">
        <w:rPr>
          <w:rFonts w:asciiTheme="majorHAnsi" w:hAnsiTheme="majorHAnsi" w:cstheme="majorHAnsi"/>
          <w:sz w:val="22"/>
          <w:szCs w:val="22"/>
        </w:rPr>
        <w:t>6</w:t>
      </w:r>
      <w:r w:rsidRPr="007765D1">
        <w:rPr>
          <w:rFonts w:asciiTheme="majorHAnsi" w:hAnsiTheme="majorHAnsi" w:cstheme="majorHAnsi"/>
          <w:sz w:val="22"/>
          <w:szCs w:val="22"/>
        </w:rPr>
        <w:t xml:space="preserve">5, comma 2, lettera </w:t>
      </w:r>
      <w:r w:rsidR="00ED1219" w:rsidRPr="007765D1">
        <w:rPr>
          <w:rFonts w:asciiTheme="majorHAnsi" w:hAnsiTheme="majorHAnsi" w:cstheme="majorHAnsi"/>
          <w:sz w:val="22"/>
          <w:szCs w:val="22"/>
        </w:rPr>
        <w:t>e</w:t>
      </w:r>
      <w:r w:rsidRPr="007765D1">
        <w:rPr>
          <w:rFonts w:asciiTheme="majorHAnsi" w:hAnsiTheme="majorHAnsi" w:cstheme="majorHAnsi"/>
          <w:sz w:val="22"/>
          <w:szCs w:val="22"/>
        </w:rPr>
        <w:t xml:space="preserve">), e </w:t>
      </w:r>
      <w:r w:rsidR="00ED1219" w:rsidRPr="007765D1">
        <w:rPr>
          <w:rFonts w:asciiTheme="majorHAnsi" w:hAnsiTheme="majorHAnsi" w:cstheme="majorHAnsi"/>
          <w:sz w:val="22"/>
          <w:szCs w:val="22"/>
        </w:rPr>
        <w:t>6</w:t>
      </w:r>
      <w:r w:rsidRPr="007765D1">
        <w:rPr>
          <w:rFonts w:asciiTheme="majorHAnsi" w:hAnsiTheme="majorHAnsi" w:cstheme="majorHAnsi"/>
          <w:sz w:val="22"/>
          <w:szCs w:val="22"/>
        </w:rPr>
        <w:t xml:space="preserve">8, del D. Lgs. n. </w:t>
      </w:r>
      <w:r w:rsidR="00ED1219" w:rsidRPr="007765D1">
        <w:rPr>
          <w:rFonts w:asciiTheme="majorHAnsi" w:hAnsiTheme="majorHAnsi" w:cstheme="majorHAnsi"/>
          <w:sz w:val="22"/>
          <w:szCs w:val="22"/>
        </w:rPr>
        <w:t>36</w:t>
      </w:r>
      <w:r w:rsidRPr="007765D1">
        <w:rPr>
          <w:rFonts w:asciiTheme="majorHAnsi" w:hAnsiTheme="majorHAnsi" w:cstheme="majorHAnsi"/>
          <w:sz w:val="22"/>
          <w:szCs w:val="22"/>
        </w:rPr>
        <w:t xml:space="preserve"> del 20</w:t>
      </w:r>
      <w:r w:rsidR="00ED1219" w:rsidRPr="007765D1">
        <w:rPr>
          <w:rFonts w:asciiTheme="majorHAnsi" w:hAnsiTheme="majorHAnsi" w:cstheme="majorHAnsi"/>
          <w:sz w:val="22"/>
          <w:szCs w:val="22"/>
        </w:rPr>
        <w:t>23</w:t>
      </w:r>
      <w:r w:rsidRPr="007765D1">
        <w:rPr>
          <w:rFonts w:asciiTheme="majorHAnsi" w:hAnsiTheme="majorHAnsi" w:cstheme="majorHAnsi"/>
          <w:sz w:val="22"/>
          <w:szCs w:val="22"/>
        </w:rPr>
        <w:t xml:space="preserve">, con atto del notaio in __________ dott. _____________ rep. ___________ in data ______________________; </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Cs/>
          <w:sz w:val="22"/>
          <w:szCs w:val="22"/>
        </w:rPr>
        <w:t xml:space="preserve">di seguito nel presente atto denominato semplicemente </w:t>
      </w:r>
      <w:r w:rsidRPr="007765D1">
        <w:rPr>
          <w:rFonts w:asciiTheme="majorHAnsi" w:hAnsiTheme="majorHAnsi" w:cstheme="majorHAnsi"/>
          <w:b/>
          <w:bCs/>
          <w:i/>
          <w:iCs/>
          <w:sz w:val="22"/>
          <w:szCs w:val="22"/>
        </w:rPr>
        <w:t>«Appaltatore»</w:t>
      </w:r>
      <w:r w:rsidRPr="007765D1">
        <w:rPr>
          <w:rFonts w:asciiTheme="majorHAnsi" w:hAnsiTheme="majorHAnsi" w:cstheme="majorHAnsi"/>
          <w:bCs/>
          <w:sz w:val="22"/>
          <w:szCs w:val="22"/>
        </w:rPr>
        <w:t>;</w:t>
      </w:r>
    </w:p>
    <w:p w:rsidR="00B068EB" w:rsidRPr="007765D1" w:rsidRDefault="00B068EB" w:rsidP="007765D1">
      <w:pPr>
        <w:spacing w:after="120"/>
        <w:jc w:val="both"/>
        <w:rPr>
          <w:rFonts w:asciiTheme="majorHAnsi" w:hAnsiTheme="majorHAnsi" w:cstheme="majorHAnsi"/>
          <w:b/>
          <w:bCs/>
          <w:sz w:val="22"/>
          <w:szCs w:val="22"/>
        </w:rPr>
      </w:pP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bCs/>
          <w:sz w:val="22"/>
          <w:szCs w:val="22"/>
        </w:rPr>
        <w:t>PREMESSO CHE</w:t>
      </w:r>
    </w:p>
    <w:p w:rsidR="001D1056" w:rsidRPr="007765D1" w:rsidRDefault="00B36797" w:rsidP="007765D1">
      <w:pPr>
        <w:jc w:val="both"/>
        <w:rPr>
          <w:rFonts w:asciiTheme="majorHAnsi" w:hAnsiTheme="majorHAnsi" w:cstheme="majorHAnsi"/>
          <w:b/>
          <w:bCs/>
          <w:sz w:val="22"/>
          <w:szCs w:val="22"/>
        </w:rPr>
      </w:pPr>
      <w:r w:rsidRPr="007765D1">
        <w:rPr>
          <w:rFonts w:asciiTheme="majorHAnsi" w:hAnsiTheme="majorHAnsi" w:cstheme="majorHAnsi"/>
          <w:sz w:val="22"/>
          <w:szCs w:val="22"/>
        </w:rPr>
        <w:t>in data ___</w:t>
      </w:r>
      <w:r w:rsidR="0074381B" w:rsidRPr="007765D1">
        <w:rPr>
          <w:rFonts w:asciiTheme="majorHAnsi" w:hAnsiTheme="majorHAnsi" w:cstheme="majorHAnsi"/>
          <w:sz w:val="22"/>
          <w:szCs w:val="22"/>
        </w:rPr>
        <w:t>_____</w:t>
      </w:r>
      <w:r w:rsidRPr="007765D1">
        <w:rPr>
          <w:rFonts w:asciiTheme="majorHAnsi" w:hAnsiTheme="majorHAnsi" w:cstheme="majorHAnsi"/>
          <w:sz w:val="22"/>
          <w:szCs w:val="22"/>
        </w:rPr>
        <w:t>____è stat</w:t>
      </w:r>
      <w:r w:rsidR="00A7485A" w:rsidRPr="007765D1">
        <w:rPr>
          <w:rFonts w:asciiTheme="majorHAnsi" w:hAnsiTheme="majorHAnsi" w:cstheme="majorHAnsi"/>
          <w:sz w:val="22"/>
          <w:szCs w:val="22"/>
        </w:rPr>
        <w:t>a</w:t>
      </w:r>
      <w:r w:rsidRPr="007765D1">
        <w:rPr>
          <w:rFonts w:asciiTheme="majorHAnsi" w:hAnsiTheme="majorHAnsi" w:cstheme="majorHAnsi"/>
          <w:sz w:val="22"/>
          <w:szCs w:val="22"/>
        </w:rPr>
        <w:t xml:space="preserve"> pubblicat</w:t>
      </w:r>
      <w:r w:rsidR="00F30A77" w:rsidRPr="007765D1">
        <w:rPr>
          <w:rFonts w:asciiTheme="majorHAnsi" w:hAnsiTheme="majorHAnsi" w:cstheme="majorHAnsi"/>
          <w:sz w:val="22"/>
          <w:szCs w:val="22"/>
        </w:rPr>
        <w:t xml:space="preserve">a la </w:t>
      </w:r>
      <w:r w:rsidR="00B068EB" w:rsidRPr="007765D1">
        <w:rPr>
          <w:rFonts w:asciiTheme="majorHAnsi" w:hAnsiTheme="majorHAnsi" w:cstheme="majorHAnsi"/>
          <w:sz w:val="22"/>
          <w:szCs w:val="22"/>
        </w:rPr>
        <w:t xml:space="preserve">Deliberazione del Direttore Generale </w:t>
      </w:r>
      <w:r w:rsidR="00F30A77" w:rsidRPr="007765D1">
        <w:rPr>
          <w:rFonts w:asciiTheme="majorHAnsi" w:hAnsiTheme="majorHAnsi" w:cstheme="majorHAnsi"/>
          <w:sz w:val="22"/>
          <w:szCs w:val="22"/>
        </w:rPr>
        <w:t>n. ____</w:t>
      </w:r>
      <w:r w:rsidRPr="007765D1">
        <w:rPr>
          <w:rFonts w:asciiTheme="majorHAnsi" w:hAnsiTheme="majorHAnsi" w:cstheme="majorHAnsi"/>
          <w:sz w:val="22"/>
          <w:szCs w:val="22"/>
        </w:rPr>
        <w:t xml:space="preserve">per l'affidamento della procedura di gara recante </w:t>
      </w:r>
      <w:r w:rsidR="001D1056" w:rsidRPr="007765D1">
        <w:rPr>
          <w:rFonts w:asciiTheme="majorHAnsi" w:hAnsiTheme="majorHAnsi" w:cstheme="majorHAnsi"/>
          <w:sz w:val="22"/>
          <w:szCs w:val="22"/>
        </w:rPr>
        <w:t>per la</w:t>
      </w:r>
      <w:r w:rsidR="001D1056" w:rsidRPr="007765D1">
        <w:rPr>
          <w:rFonts w:asciiTheme="majorHAnsi" w:hAnsiTheme="majorHAnsi" w:cstheme="majorHAnsi"/>
          <w:b/>
          <w:sz w:val="22"/>
          <w:szCs w:val="22"/>
        </w:rPr>
        <w:t xml:space="preserve"> </w:t>
      </w:r>
      <w:r w:rsidR="009300AE" w:rsidRPr="009300AE">
        <w:rPr>
          <w:rFonts w:asciiTheme="majorHAnsi" w:hAnsiTheme="majorHAnsi" w:cstheme="majorHAnsi"/>
          <w:b/>
          <w:sz w:val="22"/>
          <w:szCs w:val="22"/>
        </w:rPr>
        <w:t xml:space="preserve">FORNITURA DI UN CRIOSTATO MANUALE E AUTOMATICO ED UN </w:t>
      </w:r>
      <w:r w:rsidR="009300AE" w:rsidRPr="009300AE">
        <w:rPr>
          <w:rFonts w:asciiTheme="majorHAnsi" w:hAnsiTheme="majorHAnsi" w:cstheme="majorHAnsi"/>
          <w:b/>
          <w:sz w:val="22"/>
          <w:szCs w:val="22"/>
        </w:rPr>
        <w:lastRenderedPageBreak/>
        <w:t>PROCESSATORE AUTOMATICO, DA DESTINARE ALLA STRUTTURA COMPLESSA DI ANATOMIA PATOLOGICA MEDIANTE PROCEDURA NEGOZIATA. ART. 50, COMMA 1, LETT. B), D. LGS. N. 36/2023 – 2 LOTTI – CIG VARI, DA AFFIDARE CON IL CRITERIO DELL’OFFERTA ECONOMICAMENTE</w:t>
      </w:r>
      <w:r w:rsidR="009300AE">
        <w:rPr>
          <w:rFonts w:asciiTheme="majorHAnsi" w:hAnsiTheme="majorHAnsi" w:cstheme="majorHAnsi"/>
          <w:b/>
          <w:sz w:val="22"/>
          <w:szCs w:val="22"/>
        </w:rPr>
        <w:t>.</w:t>
      </w:r>
    </w:p>
    <w:p w:rsidR="001D1056" w:rsidRPr="007765D1" w:rsidRDefault="001D1056" w:rsidP="007765D1">
      <w:pPr>
        <w:jc w:val="both"/>
        <w:rPr>
          <w:rFonts w:asciiTheme="majorHAnsi" w:hAnsiTheme="majorHAnsi" w:cstheme="majorHAnsi"/>
          <w:b/>
          <w:sz w:val="22"/>
          <w:szCs w:val="22"/>
        </w:rPr>
      </w:pPr>
    </w:p>
    <w:p w:rsidR="00B36797" w:rsidRPr="007765D1" w:rsidRDefault="00B36797" w:rsidP="007765D1">
      <w:pPr>
        <w:numPr>
          <w:ilvl w:val="0"/>
          <w:numId w:val="12"/>
        </w:numPr>
        <w:spacing w:after="120"/>
        <w:jc w:val="both"/>
        <w:rPr>
          <w:rFonts w:asciiTheme="majorHAnsi" w:hAnsiTheme="majorHAnsi" w:cstheme="majorHAnsi"/>
          <w:sz w:val="22"/>
          <w:szCs w:val="22"/>
        </w:rPr>
      </w:pPr>
      <w:r w:rsidRPr="007765D1">
        <w:rPr>
          <w:rFonts w:asciiTheme="majorHAnsi" w:hAnsiTheme="majorHAnsi" w:cstheme="majorHAnsi"/>
          <w:sz w:val="22"/>
          <w:szCs w:val="22"/>
        </w:rPr>
        <w:t>in seguito all’espletamento delle relative procedure di gara l’</w:t>
      </w:r>
      <w:r w:rsidR="00A7485A" w:rsidRPr="007765D1">
        <w:rPr>
          <w:rFonts w:asciiTheme="majorHAnsi" w:hAnsiTheme="majorHAnsi" w:cstheme="majorHAnsi"/>
          <w:sz w:val="22"/>
          <w:szCs w:val="22"/>
        </w:rPr>
        <w:t>I</w:t>
      </w:r>
      <w:r w:rsidRPr="007765D1">
        <w:rPr>
          <w:rFonts w:asciiTheme="majorHAnsi" w:hAnsiTheme="majorHAnsi" w:cstheme="majorHAnsi"/>
          <w:sz w:val="22"/>
          <w:szCs w:val="22"/>
        </w:rPr>
        <w:t>mpres</w:t>
      </w:r>
      <w:r w:rsidR="009300AE">
        <w:rPr>
          <w:rFonts w:asciiTheme="majorHAnsi" w:hAnsiTheme="majorHAnsi" w:cstheme="majorHAnsi"/>
          <w:sz w:val="22"/>
          <w:szCs w:val="22"/>
        </w:rPr>
        <w:t xml:space="preserve">a </w:t>
      </w:r>
      <w:r w:rsidR="00A7485A" w:rsidRPr="007765D1">
        <w:rPr>
          <w:rFonts w:asciiTheme="majorHAnsi" w:hAnsiTheme="majorHAnsi" w:cstheme="majorHAnsi"/>
          <w:sz w:val="22"/>
          <w:szCs w:val="22"/>
        </w:rPr>
        <w:t>_______________</w:t>
      </w:r>
      <w:r w:rsidR="009300AE">
        <w:rPr>
          <w:rFonts w:asciiTheme="majorHAnsi" w:hAnsiTheme="majorHAnsi" w:cstheme="majorHAnsi"/>
          <w:sz w:val="22"/>
          <w:szCs w:val="22"/>
        </w:rPr>
        <w:t xml:space="preserve"> </w:t>
      </w:r>
      <w:r w:rsidRPr="007765D1">
        <w:rPr>
          <w:rFonts w:asciiTheme="majorHAnsi" w:hAnsiTheme="majorHAnsi" w:cstheme="majorHAnsi"/>
          <w:sz w:val="22"/>
          <w:szCs w:val="22"/>
        </w:rPr>
        <w:t xml:space="preserve">è risultata prima graduata, di talché con provvedimento n. </w:t>
      </w:r>
      <w:r w:rsidR="00DE5477" w:rsidRPr="007765D1">
        <w:rPr>
          <w:rFonts w:asciiTheme="majorHAnsi" w:hAnsiTheme="majorHAnsi" w:cstheme="majorHAnsi"/>
          <w:sz w:val="22"/>
          <w:szCs w:val="22"/>
        </w:rPr>
        <w:t>_______</w:t>
      </w:r>
      <w:r w:rsidRPr="007765D1">
        <w:rPr>
          <w:rFonts w:asciiTheme="majorHAnsi" w:hAnsiTheme="majorHAnsi" w:cstheme="majorHAnsi"/>
          <w:sz w:val="22"/>
          <w:szCs w:val="22"/>
        </w:rPr>
        <w:t xml:space="preserve"> del</w:t>
      </w:r>
      <w:r w:rsidR="00DE5477" w:rsidRPr="007765D1">
        <w:rPr>
          <w:rFonts w:asciiTheme="majorHAnsi" w:hAnsiTheme="majorHAnsi" w:cstheme="majorHAnsi"/>
          <w:sz w:val="22"/>
          <w:szCs w:val="22"/>
        </w:rPr>
        <w:t>______________</w:t>
      </w:r>
      <w:r w:rsidRPr="007765D1">
        <w:rPr>
          <w:rFonts w:asciiTheme="majorHAnsi" w:hAnsiTheme="majorHAnsi" w:cstheme="majorHAnsi"/>
          <w:sz w:val="22"/>
          <w:szCs w:val="22"/>
        </w:rPr>
        <w:t xml:space="preserve"> recante la proposta di aggiudicazione e successivo provvedimento n. </w:t>
      </w:r>
      <w:r w:rsidR="00DE5477" w:rsidRPr="007765D1">
        <w:rPr>
          <w:rFonts w:asciiTheme="majorHAnsi" w:hAnsiTheme="majorHAnsi" w:cstheme="majorHAnsi"/>
          <w:sz w:val="22"/>
          <w:szCs w:val="22"/>
        </w:rPr>
        <w:t>_________</w:t>
      </w:r>
      <w:r w:rsidRPr="007765D1">
        <w:rPr>
          <w:rFonts w:asciiTheme="majorHAnsi" w:hAnsiTheme="majorHAnsi" w:cstheme="majorHAnsi"/>
          <w:sz w:val="22"/>
          <w:szCs w:val="22"/>
        </w:rPr>
        <w:t xml:space="preserve"> del </w:t>
      </w:r>
      <w:r w:rsidR="00DE5477" w:rsidRPr="007765D1">
        <w:rPr>
          <w:rFonts w:asciiTheme="majorHAnsi" w:hAnsiTheme="majorHAnsi" w:cstheme="majorHAnsi"/>
          <w:sz w:val="22"/>
          <w:szCs w:val="22"/>
        </w:rPr>
        <w:t>_____________</w:t>
      </w:r>
      <w:r w:rsidRPr="007765D1">
        <w:rPr>
          <w:rFonts w:asciiTheme="majorHAnsi" w:hAnsiTheme="majorHAnsi" w:cstheme="majorHAnsi"/>
          <w:sz w:val="22"/>
          <w:szCs w:val="22"/>
        </w:rPr>
        <w:t xml:space="preserve"> è stata dichiarata l'aggiudicazione dell’appalto in parola;</w:t>
      </w:r>
    </w:p>
    <w:p w:rsidR="00A7485A" w:rsidRPr="007765D1" w:rsidRDefault="00B36797" w:rsidP="007765D1">
      <w:pPr>
        <w:numPr>
          <w:ilvl w:val="0"/>
          <w:numId w:val="12"/>
        </w:numPr>
        <w:spacing w:after="120"/>
        <w:jc w:val="both"/>
        <w:rPr>
          <w:rFonts w:asciiTheme="majorHAnsi" w:hAnsiTheme="majorHAnsi" w:cstheme="majorHAnsi"/>
          <w:sz w:val="22"/>
          <w:szCs w:val="22"/>
        </w:rPr>
      </w:pPr>
      <w:r w:rsidRPr="007765D1">
        <w:rPr>
          <w:rFonts w:asciiTheme="majorHAnsi" w:hAnsiTheme="majorHAnsi" w:cstheme="majorHAnsi"/>
          <w:sz w:val="22"/>
          <w:szCs w:val="22"/>
        </w:rPr>
        <w:t>il possesso dei requisiti dell’appaltatore è stato verificato positivamente, come peraltro risulta dal provvedimento n. ______, con la conseguente efficacia dell’aggiudicazione</w:t>
      </w:r>
      <w:r w:rsidR="00A7485A" w:rsidRPr="007765D1">
        <w:rPr>
          <w:rFonts w:asciiTheme="majorHAnsi" w:hAnsiTheme="majorHAnsi" w:cstheme="majorHAnsi"/>
          <w:sz w:val="22"/>
          <w:szCs w:val="22"/>
        </w:rPr>
        <w:t>;</w:t>
      </w:r>
    </w:p>
    <w:p w:rsidR="00B36797" w:rsidRPr="007765D1" w:rsidRDefault="00B36797" w:rsidP="007765D1">
      <w:pPr>
        <w:numPr>
          <w:ilvl w:val="0"/>
          <w:numId w:val="12"/>
        </w:numPr>
        <w:spacing w:after="120"/>
        <w:jc w:val="both"/>
        <w:rPr>
          <w:rFonts w:asciiTheme="majorHAnsi" w:hAnsiTheme="majorHAnsi" w:cstheme="majorHAnsi"/>
          <w:sz w:val="22"/>
          <w:szCs w:val="22"/>
        </w:rPr>
      </w:pPr>
      <w:r w:rsidRPr="007765D1">
        <w:rPr>
          <w:rFonts w:asciiTheme="majorHAnsi" w:hAnsiTheme="majorHAnsi" w:cstheme="majorHAnsi"/>
          <w:sz w:val="22"/>
          <w:szCs w:val="22"/>
        </w:rPr>
        <w:t>l’impresa</w:t>
      </w:r>
      <w:r w:rsidR="00DE5477" w:rsidRPr="007765D1">
        <w:rPr>
          <w:rFonts w:asciiTheme="majorHAnsi" w:hAnsiTheme="majorHAnsi" w:cstheme="majorHAnsi"/>
          <w:sz w:val="22"/>
          <w:szCs w:val="22"/>
        </w:rPr>
        <w:t xml:space="preserve"> </w:t>
      </w:r>
      <w:r w:rsidRPr="007765D1">
        <w:rPr>
          <w:rFonts w:asciiTheme="majorHAnsi" w:hAnsiTheme="majorHAnsi" w:cstheme="majorHAnsi"/>
          <w:sz w:val="22"/>
          <w:szCs w:val="22"/>
        </w:rPr>
        <w:t xml:space="preserve">ha costituito la garanzia definitiva </w:t>
      </w:r>
      <w:r w:rsidRPr="007765D1">
        <w:rPr>
          <w:rFonts w:asciiTheme="majorHAnsi" w:hAnsiTheme="majorHAnsi" w:cstheme="majorHAnsi"/>
          <w:i/>
          <w:iCs/>
          <w:sz w:val="22"/>
          <w:szCs w:val="22"/>
        </w:rPr>
        <w:t>ex</w:t>
      </w:r>
      <w:r w:rsidRPr="007765D1">
        <w:rPr>
          <w:rFonts w:asciiTheme="majorHAnsi" w:hAnsiTheme="majorHAnsi" w:cstheme="majorHAnsi"/>
          <w:sz w:val="22"/>
          <w:szCs w:val="22"/>
        </w:rPr>
        <w:t xml:space="preserve"> art. 106 del Codice per un importo di € _______ sotto forma di ___________ nonché le ulteriori polizze/assicurazioni previste dagli atti di gara; </w:t>
      </w:r>
    </w:p>
    <w:p w:rsidR="00B36797" w:rsidRPr="007765D1" w:rsidRDefault="00B36797" w:rsidP="007765D1">
      <w:pPr>
        <w:numPr>
          <w:ilvl w:val="0"/>
          <w:numId w:val="12"/>
        </w:numPr>
        <w:ind w:left="357" w:hanging="357"/>
        <w:jc w:val="both"/>
        <w:rPr>
          <w:rFonts w:asciiTheme="majorHAnsi" w:hAnsiTheme="majorHAnsi" w:cstheme="majorHAnsi"/>
          <w:sz w:val="22"/>
          <w:szCs w:val="22"/>
        </w:rPr>
      </w:pPr>
      <w:r w:rsidRPr="007765D1">
        <w:rPr>
          <w:rFonts w:asciiTheme="majorHAnsi" w:hAnsiTheme="majorHAnsi" w:cstheme="majorHAnsi"/>
          <w:sz w:val="22"/>
          <w:szCs w:val="22"/>
        </w:rPr>
        <w:t xml:space="preserve">in data ______, a seguito di rituale consultazione della banca dati, è stata rilasciata l'informazione antimafia dalla quale non emerge, a carico dei soggetti ivi censiti, la sussistenza di cause di decadenza, di sospensione o di divieto di cui all'articolo 67 o di un tentativo di infiltrazione mafiosa di cui all'articolo 84, comma 4 del </w:t>
      </w:r>
      <w:bookmarkStart w:id="3" w:name="_inizio"/>
      <w:bookmarkEnd w:id="3"/>
      <w:r w:rsidRPr="007765D1">
        <w:rPr>
          <w:rFonts w:asciiTheme="majorHAnsi" w:hAnsiTheme="majorHAnsi" w:cstheme="majorHAnsi"/>
          <w:sz w:val="22"/>
          <w:szCs w:val="22"/>
        </w:rPr>
        <w:t>Decreto legislativo 6 settembre 2011, n. 159;</w:t>
      </w:r>
      <w:r w:rsidR="00DE5477" w:rsidRPr="007765D1">
        <w:rPr>
          <w:rFonts w:asciiTheme="majorHAnsi" w:hAnsiTheme="majorHAnsi" w:cstheme="majorHAnsi"/>
          <w:sz w:val="22"/>
          <w:szCs w:val="22"/>
        </w:rPr>
        <w:t xml:space="preserve"> </w:t>
      </w:r>
      <w:r w:rsidRPr="007765D1">
        <w:rPr>
          <w:rFonts w:asciiTheme="majorHAnsi" w:hAnsiTheme="majorHAnsi" w:cstheme="majorHAnsi"/>
          <w:b/>
          <w:bCs/>
          <w:i/>
          <w:iCs/>
          <w:color w:val="FF3333"/>
          <w:sz w:val="22"/>
          <w:szCs w:val="22"/>
        </w:rPr>
        <w:t>(oppure)</w:t>
      </w:r>
      <w:r w:rsidR="00DE5477" w:rsidRPr="007765D1">
        <w:rPr>
          <w:rFonts w:asciiTheme="majorHAnsi" w:hAnsiTheme="majorHAnsi" w:cstheme="majorHAnsi"/>
          <w:b/>
          <w:bCs/>
          <w:i/>
          <w:iCs/>
          <w:color w:val="FF3333"/>
          <w:sz w:val="22"/>
          <w:szCs w:val="22"/>
        </w:rPr>
        <w:t xml:space="preserve"> </w:t>
      </w:r>
      <w:r w:rsidRPr="007765D1">
        <w:rPr>
          <w:rFonts w:asciiTheme="majorHAnsi" w:hAnsiTheme="majorHAnsi" w:cstheme="majorHAnsi"/>
          <w:sz w:val="22"/>
          <w:szCs w:val="22"/>
        </w:rPr>
        <w:t>il presente contratto viene stipulato in assenza dell’informazione antimafia, in quanto il termine di cui all’articolo 92 del D.lgs. 159/2011 è decorso. Qualora vengano accertate cause interdittive di cui all’articolo 67 e all’articolo 84, comma 4 del decreto legislativo citato, l'Azienda Ospedaliera recederà per giusta causa dal contratto;</w:t>
      </w:r>
    </w:p>
    <w:p w:rsidR="00B36797" w:rsidRPr="007765D1" w:rsidRDefault="00B36797" w:rsidP="007765D1">
      <w:pPr>
        <w:numPr>
          <w:ilvl w:val="0"/>
          <w:numId w:val="12"/>
        </w:numPr>
        <w:spacing w:after="120"/>
        <w:jc w:val="both"/>
        <w:rPr>
          <w:rFonts w:asciiTheme="majorHAnsi" w:hAnsiTheme="majorHAnsi" w:cstheme="majorHAnsi"/>
          <w:b/>
          <w:i/>
          <w:color w:val="FF9900"/>
          <w:sz w:val="22"/>
          <w:szCs w:val="22"/>
        </w:rPr>
      </w:pPr>
      <w:r w:rsidRPr="007765D1">
        <w:rPr>
          <w:rFonts w:asciiTheme="majorHAnsi" w:hAnsiTheme="majorHAnsi" w:cstheme="majorHAnsi"/>
          <w:sz w:val="22"/>
          <w:szCs w:val="22"/>
        </w:rPr>
        <w:t xml:space="preserve">in data _________ con nota prot. ________ è stata inviata l’ultima comunicazione del provvedimento di aggiudicazione ed è dunque spirato il termine dilatorio di cui all'articolo </w:t>
      </w:r>
      <w:r w:rsidR="003A1DB1" w:rsidRPr="007765D1">
        <w:rPr>
          <w:rFonts w:asciiTheme="majorHAnsi" w:hAnsiTheme="majorHAnsi" w:cstheme="majorHAnsi"/>
          <w:sz w:val="22"/>
          <w:szCs w:val="22"/>
        </w:rPr>
        <w:t>18</w:t>
      </w:r>
      <w:r w:rsidRPr="007765D1">
        <w:rPr>
          <w:rFonts w:asciiTheme="majorHAnsi" w:hAnsiTheme="majorHAnsi" w:cstheme="majorHAnsi"/>
          <w:sz w:val="22"/>
          <w:szCs w:val="22"/>
        </w:rPr>
        <w:t xml:space="preserve">, comma </w:t>
      </w:r>
      <w:r w:rsidR="003A1DB1" w:rsidRPr="007765D1">
        <w:rPr>
          <w:rFonts w:asciiTheme="majorHAnsi" w:hAnsiTheme="majorHAnsi" w:cstheme="majorHAnsi"/>
          <w:sz w:val="22"/>
          <w:szCs w:val="22"/>
        </w:rPr>
        <w:t>3</w:t>
      </w:r>
      <w:r w:rsidRPr="007765D1">
        <w:rPr>
          <w:rFonts w:asciiTheme="majorHAnsi" w:hAnsiTheme="majorHAnsi" w:cstheme="majorHAnsi"/>
          <w:sz w:val="22"/>
          <w:szCs w:val="22"/>
        </w:rPr>
        <w:t xml:space="preserve">, del D.lgs. n. </w:t>
      </w:r>
      <w:r w:rsidR="003A1DB1" w:rsidRPr="007765D1">
        <w:rPr>
          <w:rFonts w:asciiTheme="majorHAnsi" w:hAnsiTheme="majorHAnsi" w:cstheme="majorHAnsi"/>
          <w:sz w:val="22"/>
          <w:szCs w:val="22"/>
        </w:rPr>
        <w:t>36</w:t>
      </w:r>
      <w:r w:rsidRPr="007765D1">
        <w:rPr>
          <w:rFonts w:asciiTheme="majorHAnsi" w:hAnsiTheme="majorHAnsi" w:cstheme="majorHAnsi"/>
          <w:sz w:val="22"/>
          <w:szCs w:val="22"/>
        </w:rPr>
        <w:t xml:space="preserve"> del 20</w:t>
      </w:r>
      <w:r w:rsidR="003A1DB1" w:rsidRPr="007765D1">
        <w:rPr>
          <w:rFonts w:asciiTheme="majorHAnsi" w:hAnsiTheme="majorHAnsi" w:cstheme="majorHAnsi"/>
          <w:sz w:val="22"/>
          <w:szCs w:val="22"/>
        </w:rPr>
        <w:t>23</w:t>
      </w:r>
      <w:r w:rsidRPr="007765D1">
        <w:rPr>
          <w:rFonts w:asciiTheme="majorHAnsi" w:hAnsiTheme="majorHAnsi" w:cstheme="majorHAnsi"/>
          <w:sz w:val="22"/>
          <w:szCs w:val="22"/>
        </w:rPr>
        <w:t xml:space="preserve">. </w:t>
      </w:r>
    </w:p>
    <w:p w:rsidR="00B36797" w:rsidRPr="007765D1" w:rsidRDefault="00B36797" w:rsidP="007765D1">
      <w:pPr>
        <w:pStyle w:val="Default"/>
        <w:spacing w:after="120"/>
        <w:jc w:val="both"/>
        <w:rPr>
          <w:rFonts w:asciiTheme="majorHAnsi" w:hAnsiTheme="majorHAnsi" w:cstheme="majorHAnsi"/>
          <w:sz w:val="22"/>
          <w:szCs w:val="22"/>
        </w:rPr>
      </w:pPr>
      <w:r w:rsidRPr="007765D1">
        <w:rPr>
          <w:rFonts w:asciiTheme="majorHAnsi" w:hAnsiTheme="majorHAnsi" w:cstheme="majorHAnsi"/>
          <w:sz w:val="22"/>
          <w:szCs w:val="22"/>
        </w:rPr>
        <w:t>Tutto ciò premesso, le Parti come sopra costituite, convengono e stipulano quanto segue.</w:t>
      </w:r>
    </w:p>
    <w:p w:rsidR="00B36797" w:rsidRPr="007765D1" w:rsidRDefault="00B36797" w:rsidP="007765D1">
      <w:pPr>
        <w:pStyle w:val="Default"/>
        <w:spacing w:after="120"/>
        <w:jc w:val="both"/>
        <w:rPr>
          <w:rFonts w:asciiTheme="majorHAnsi" w:hAnsiTheme="majorHAnsi" w:cstheme="majorHAnsi"/>
          <w:sz w:val="22"/>
          <w:szCs w:val="22"/>
        </w:rPr>
      </w:pPr>
      <w:r w:rsidRPr="007765D1">
        <w:rPr>
          <w:rFonts w:asciiTheme="majorHAnsi" w:hAnsiTheme="majorHAnsi" w:cstheme="majorHAnsi"/>
          <w:b/>
          <w:bCs/>
          <w:sz w:val="22"/>
          <w:szCs w:val="22"/>
        </w:rPr>
        <w:t>Articolo 1 – Premesse</w:t>
      </w:r>
    </w:p>
    <w:p w:rsidR="00B36797" w:rsidRPr="007765D1" w:rsidRDefault="00B36797" w:rsidP="007765D1">
      <w:pPr>
        <w:pStyle w:val="Default"/>
        <w:spacing w:after="120"/>
        <w:jc w:val="both"/>
        <w:rPr>
          <w:rFonts w:asciiTheme="majorHAnsi" w:hAnsiTheme="majorHAnsi" w:cstheme="majorHAnsi"/>
          <w:sz w:val="22"/>
          <w:szCs w:val="22"/>
        </w:rPr>
      </w:pPr>
      <w:r w:rsidRPr="007765D1">
        <w:rPr>
          <w:rFonts w:asciiTheme="majorHAnsi" w:hAnsiTheme="majorHAnsi" w:cstheme="majorHAnsi"/>
          <w:sz w:val="22"/>
          <w:szCs w:val="22"/>
        </w:rPr>
        <w:t>Le premesse formano a tutti gli effetti parte integrante e sostanziale del presente contratto.</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sz w:val="22"/>
          <w:szCs w:val="22"/>
        </w:rPr>
        <w:t xml:space="preserve">Articolo 2 </w:t>
      </w:r>
      <w:r w:rsidRPr="007765D1">
        <w:rPr>
          <w:rFonts w:asciiTheme="majorHAnsi" w:hAnsiTheme="majorHAnsi" w:cstheme="majorHAnsi"/>
          <w:b/>
          <w:i/>
          <w:sz w:val="22"/>
          <w:szCs w:val="22"/>
        </w:rPr>
        <w:t>–</w:t>
      </w:r>
      <w:r w:rsidRPr="007765D1">
        <w:rPr>
          <w:rFonts w:asciiTheme="majorHAnsi" w:hAnsiTheme="majorHAnsi" w:cstheme="majorHAnsi"/>
          <w:b/>
          <w:sz w:val="22"/>
          <w:szCs w:val="22"/>
        </w:rPr>
        <w:t xml:space="preserve"> Oggetto del contratto</w:t>
      </w:r>
    </w:p>
    <w:p w:rsidR="009300AE" w:rsidRDefault="00DE5477" w:rsidP="009300AE">
      <w:pPr>
        <w:jc w:val="both"/>
        <w:rPr>
          <w:rFonts w:asciiTheme="majorHAnsi" w:hAnsiTheme="majorHAnsi" w:cstheme="majorHAnsi"/>
          <w:b/>
          <w:sz w:val="22"/>
          <w:szCs w:val="22"/>
        </w:rPr>
      </w:pPr>
      <w:r w:rsidRPr="007765D1">
        <w:rPr>
          <w:rFonts w:asciiTheme="majorHAnsi" w:hAnsiTheme="majorHAnsi" w:cstheme="majorHAnsi"/>
          <w:sz w:val="22"/>
          <w:szCs w:val="22"/>
        </w:rPr>
        <w:t xml:space="preserve">Il Policlinico Riuniti di Foggia </w:t>
      </w:r>
      <w:r w:rsidR="00B36797" w:rsidRPr="007765D1">
        <w:rPr>
          <w:rFonts w:asciiTheme="majorHAnsi" w:hAnsiTheme="majorHAnsi" w:cstheme="majorHAnsi"/>
          <w:sz w:val="22"/>
          <w:szCs w:val="22"/>
        </w:rPr>
        <w:t xml:space="preserve">concede all'Appaltatore, che accetta senza riserva alcuna, l’appalto </w:t>
      </w:r>
      <w:r w:rsidRPr="007765D1">
        <w:rPr>
          <w:rFonts w:asciiTheme="majorHAnsi" w:hAnsiTheme="majorHAnsi" w:cstheme="majorHAnsi"/>
          <w:sz w:val="22"/>
          <w:szCs w:val="22"/>
        </w:rPr>
        <w:t>d</w:t>
      </w:r>
      <w:r w:rsidR="00AB48D6" w:rsidRPr="007765D1">
        <w:rPr>
          <w:rFonts w:asciiTheme="majorHAnsi" w:hAnsiTheme="majorHAnsi" w:cstheme="majorHAnsi"/>
          <w:sz w:val="22"/>
          <w:szCs w:val="22"/>
        </w:rPr>
        <w:t>ella</w:t>
      </w:r>
      <w:r w:rsidR="00314F8E" w:rsidRPr="007765D1">
        <w:rPr>
          <w:rFonts w:asciiTheme="majorHAnsi" w:hAnsiTheme="majorHAnsi" w:cstheme="majorHAnsi"/>
          <w:b/>
          <w:sz w:val="22"/>
          <w:szCs w:val="22"/>
        </w:rPr>
        <w:t xml:space="preserve"> </w:t>
      </w:r>
      <w:r w:rsidR="009300AE" w:rsidRPr="009300AE">
        <w:rPr>
          <w:rFonts w:asciiTheme="majorHAnsi" w:hAnsiTheme="majorHAnsi" w:cstheme="majorHAnsi"/>
          <w:b/>
          <w:sz w:val="22"/>
          <w:szCs w:val="22"/>
        </w:rPr>
        <w:t>FORNITURA DI UN CRIOSTATO MANUALE E AUTOMATICO ED UN PROCESSATORE AUTOMATICO, DA DE-STINARE ALLA STRUTTURA COMPLESSA DI ANATOMIA PATOLOGICA MEDIANTE PROCEDURA NEGOZIATA. ART. 50, COMMA 1, LETT. B), D. LGS. N. 36/2023 – 2 LOTTI – CIG VARI, DA AFFIDARE CON IL CRITERIO DELL’OFFERTA ECONOMICAMENTE</w:t>
      </w:r>
      <w:r w:rsidR="009300AE">
        <w:rPr>
          <w:rFonts w:asciiTheme="majorHAnsi" w:hAnsiTheme="majorHAnsi" w:cstheme="majorHAnsi"/>
          <w:b/>
          <w:sz w:val="22"/>
          <w:szCs w:val="22"/>
        </w:rPr>
        <w:t>.</w:t>
      </w:r>
    </w:p>
    <w:p w:rsidR="009300AE" w:rsidRDefault="009300AE" w:rsidP="009300AE">
      <w:pPr>
        <w:jc w:val="both"/>
        <w:rPr>
          <w:rFonts w:asciiTheme="majorHAnsi" w:hAnsiTheme="majorHAnsi" w:cstheme="majorHAnsi"/>
          <w:sz w:val="22"/>
          <w:szCs w:val="22"/>
        </w:rPr>
      </w:pPr>
    </w:p>
    <w:p w:rsidR="00B36797" w:rsidRPr="007765D1" w:rsidRDefault="00B36797" w:rsidP="009300AE">
      <w:pPr>
        <w:jc w:val="both"/>
        <w:rPr>
          <w:rFonts w:asciiTheme="majorHAnsi" w:hAnsiTheme="majorHAnsi" w:cstheme="majorHAnsi"/>
          <w:sz w:val="22"/>
          <w:szCs w:val="22"/>
        </w:rPr>
      </w:pPr>
      <w:r w:rsidRPr="007765D1">
        <w:rPr>
          <w:rFonts w:asciiTheme="majorHAnsi" w:hAnsiTheme="majorHAnsi" w:cstheme="majorHAnsi"/>
          <w:sz w:val="22"/>
          <w:szCs w:val="22"/>
        </w:rPr>
        <w:t>L’appaltatore si impegna all'esecuzione delle prestazioni oggetto d’affidamento alle condizioni di cui al presente contratto e si assume la piena responsabilità per un corretto, esaustivo e completo svolgimento delle relative attività.</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sz w:val="22"/>
          <w:szCs w:val="22"/>
        </w:rPr>
        <w:t xml:space="preserve">Le modalità di svolgimento di tutte le prestazioni dovranno essere conformi alle indicazioni, ai criteri ed alle procedure impartite dal responsabile unico del procedimento. </w:t>
      </w:r>
    </w:p>
    <w:p w:rsidR="00F33A69" w:rsidRPr="007765D1" w:rsidRDefault="00F33A69" w:rsidP="007765D1">
      <w:pPr>
        <w:spacing w:after="120"/>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sz w:val="22"/>
          <w:szCs w:val="22"/>
        </w:rPr>
        <w:t xml:space="preserve">Articolo 3 </w:t>
      </w:r>
      <w:r w:rsidRPr="007765D1">
        <w:rPr>
          <w:rFonts w:asciiTheme="majorHAnsi" w:hAnsiTheme="majorHAnsi" w:cstheme="majorHAnsi"/>
          <w:b/>
          <w:i/>
          <w:sz w:val="22"/>
          <w:szCs w:val="22"/>
        </w:rPr>
        <w:t>–</w:t>
      </w:r>
      <w:r w:rsidRPr="007765D1">
        <w:rPr>
          <w:rFonts w:asciiTheme="majorHAnsi" w:hAnsiTheme="majorHAnsi" w:cstheme="majorHAnsi"/>
          <w:b/>
          <w:sz w:val="22"/>
          <w:szCs w:val="22"/>
        </w:rPr>
        <w:t xml:space="preserve"> Disposizioni regolatrici del contratto</w:t>
      </w:r>
    </w:p>
    <w:p w:rsidR="00F46225" w:rsidRPr="007765D1" w:rsidRDefault="00B36797" w:rsidP="007765D1">
      <w:pPr>
        <w:spacing w:after="120"/>
        <w:jc w:val="both"/>
        <w:rPr>
          <w:rFonts w:asciiTheme="majorHAnsi" w:hAnsiTheme="majorHAnsi" w:cstheme="majorHAnsi"/>
          <w:bCs/>
          <w:sz w:val="22"/>
          <w:szCs w:val="22"/>
        </w:rPr>
      </w:pPr>
      <w:r w:rsidRPr="007765D1">
        <w:rPr>
          <w:rFonts w:asciiTheme="majorHAnsi" w:hAnsiTheme="majorHAnsi" w:cstheme="majorHAnsi"/>
          <w:sz w:val="22"/>
          <w:szCs w:val="22"/>
        </w:rPr>
        <w:t xml:space="preserve">L’appalto viene concesso dal Committente ed accettato dall’Appaltatore sotto l’osservanza piena ed assoluta delle norme, condizioni, patti, obblighi, oneri e modalità dedotti e risultanti dal presente contratto e dai seguenti documenti che le parti dichiarano di conoscere ed accettare integralmente e che si richiamano a formarne parte integrante: </w:t>
      </w:r>
      <w:r w:rsidRPr="007765D1">
        <w:rPr>
          <w:rFonts w:asciiTheme="majorHAnsi" w:hAnsiTheme="majorHAnsi" w:cstheme="majorHAnsi"/>
          <w:bCs/>
          <w:sz w:val="22"/>
          <w:szCs w:val="22"/>
        </w:rPr>
        <w:t xml:space="preserve">bando di gara, disciplinare di gara, </w:t>
      </w:r>
      <w:r w:rsidR="00662712" w:rsidRPr="007765D1">
        <w:rPr>
          <w:rFonts w:asciiTheme="majorHAnsi" w:hAnsiTheme="majorHAnsi" w:cstheme="majorHAnsi"/>
          <w:bCs/>
          <w:sz w:val="22"/>
          <w:szCs w:val="22"/>
        </w:rPr>
        <w:t xml:space="preserve">capitolato tecnico, </w:t>
      </w:r>
      <w:r w:rsidRPr="007765D1">
        <w:rPr>
          <w:rFonts w:asciiTheme="majorHAnsi" w:hAnsiTheme="majorHAnsi" w:cstheme="majorHAnsi"/>
          <w:bCs/>
          <w:sz w:val="22"/>
          <w:szCs w:val="22"/>
        </w:rPr>
        <w:t>offerta economica.</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sz w:val="22"/>
          <w:szCs w:val="22"/>
        </w:rPr>
        <w:t xml:space="preserve">Articolo 4 </w:t>
      </w:r>
      <w:r w:rsidRPr="007765D1">
        <w:rPr>
          <w:rFonts w:asciiTheme="majorHAnsi" w:hAnsiTheme="majorHAnsi" w:cstheme="majorHAnsi"/>
          <w:b/>
          <w:i/>
          <w:sz w:val="22"/>
          <w:szCs w:val="22"/>
        </w:rPr>
        <w:t xml:space="preserve">– </w:t>
      </w:r>
      <w:r w:rsidRPr="007765D1">
        <w:rPr>
          <w:rFonts w:asciiTheme="majorHAnsi" w:hAnsiTheme="majorHAnsi" w:cstheme="majorHAnsi"/>
          <w:b/>
          <w:sz w:val="22"/>
          <w:szCs w:val="22"/>
        </w:rPr>
        <w:t>Ammontare dell’appalto</w:t>
      </w:r>
    </w:p>
    <w:p w:rsidR="00F40E2B"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sz w:val="22"/>
          <w:szCs w:val="22"/>
        </w:rPr>
        <w:lastRenderedPageBreak/>
        <w:t xml:space="preserve">Il corrispettivo dovuto dal Committente all’Appaltatore per </w:t>
      </w:r>
      <w:r w:rsidR="00AB48D6" w:rsidRPr="007765D1">
        <w:rPr>
          <w:rFonts w:asciiTheme="majorHAnsi" w:hAnsiTheme="majorHAnsi" w:cstheme="majorHAnsi"/>
          <w:sz w:val="22"/>
          <w:szCs w:val="22"/>
        </w:rPr>
        <w:t xml:space="preserve">fornitura </w:t>
      </w:r>
      <w:r w:rsidR="009F1610" w:rsidRPr="007765D1">
        <w:rPr>
          <w:rFonts w:asciiTheme="majorHAnsi" w:hAnsiTheme="majorHAnsi" w:cstheme="majorHAnsi"/>
          <w:sz w:val="22"/>
          <w:szCs w:val="22"/>
        </w:rPr>
        <w:t>de quo occorrente al Blocco Operatorio</w:t>
      </w:r>
      <w:r w:rsidR="00F468FA" w:rsidRPr="007765D1">
        <w:rPr>
          <w:rFonts w:asciiTheme="majorHAnsi" w:hAnsiTheme="majorHAnsi" w:cstheme="majorHAnsi"/>
          <w:sz w:val="22"/>
          <w:szCs w:val="22"/>
        </w:rPr>
        <w:t xml:space="preserve"> del</w:t>
      </w:r>
      <w:r w:rsidR="00AB48D6" w:rsidRPr="007765D1">
        <w:rPr>
          <w:rFonts w:asciiTheme="majorHAnsi" w:hAnsiTheme="majorHAnsi" w:cstheme="majorHAnsi"/>
          <w:sz w:val="22"/>
          <w:szCs w:val="22"/>
        </w:rPr>
        <w:t xml:space="preserve"> Policlinico Riuniti di Foggia </w:t>
      </w:r>
      <w:r w:rsidRPr="007765D1">
        <w:rPr>
          <w:rFonts w:asciiTheme="majorHAnsi" w:hAnsiTheme="majorHAnsi" w:cstheme="majorHAnsi"/>
          <w:sz w:val="22"/>
          <w:szCs w:val="22"/>
        </w:rPr>
        <w:t>è fissato €</w:t>
      </w:r>
      <w:r w:rsidR="006D4E15" w:rsidRPr="007765D1">
        <w:rPr>
          <w:rFonts w:asciiTheme="majorHAnsi" w:hAnsiTheme="majorHAnsi" w:cstheme="majorHAnsi"/>
          <w:sz w:val="22"/>
          <w:szCs w:val="22"/>
        </w:rPr>
        <w:t xml:space="preserve">________________oltre </w:t>
      </w:r>
      <w:r w:rsidRPr="007765D1">
        <w:rPr>
          <w:rFonts w:asciiTheme="majorHAnsi" w:hAnsiTheme="majorHAnsi" w:cstheme="majorHAnsi"/>
          <w:sz w:val="22"/>
          <w:szCs w:val="22"/>
        </w:rPr>
        <w:t xml:space="preserve">IVA nella misura di legge. </w:t>
      </w:r>
    </w:p>
    <w:p w:rsidR="00F40E2B" w:rsidRPr="007765D1" w:rsidRDefault="00F40E2B" w:rsidP="007765D1">
      <w:pPr>
        <w:spacing w:after="120"/>
        <w:jc w:val="both"/>
        <w:rPr>
          <w:rFonts w:asciiTheme="majorHAnsi" w:hAnsiTheme="majorHAnsi" w:cstheme="majorHAnsi"/>
          <w:b/>
          <w:sz w:val="22"/>
          <w:szCs w:val="22"/>
        </w:rPr>
      </w:pP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sz w:val="22"/>
          <w:szCs w:val="22"/>
        </w:rPr>
        <w:t xml:space="preserve">Articolo 5 </w:t>
      </w:r>
      <w:r w:rsidRPr="007765D1">
        <w:rPr>
          <w:rFonts w:asciiTheme="majorHAnsi" w:hAnsiTheme="majorHAnsi" w:cstheme="majorHAnsi"/>
          <w:b/>
          <w:i/>
          <w:sz w:val="22"/>
          <w:szCs w:val="22"/>
        </w:rPr>
        <w:t xml:space="preserve">– </w:t>
      </w:r>
      <w:r w:rsidRPr="007765D1">
        <w:rPr>
          <w:rFonts w:asciiTheme="majorHAnsi" w:hAnsiTheme="majorHAnsi" w:cstheme="majorHAnsi"/>
          <w:b/>
          <w:sz w:val="22"/>
          <w:szCs w:val="22"/>
        </w:rPr>
        <w:t xml:space="preserve">Durata </w:t>
      </w:r>
    </w:p>
    <w:p w:rsidR="00340F49" w:rsidRPr="007765D1" w:rsidRDefault="00B36797" w:rsidP="007765D1">
      <w:pPr>
        <w:spacing w:after="113"/>
        <w:jc w:val="both"/>
        <w:rPr>
          <w:rFonts w:asciiTheme="majorHAnsi" w:hAnsiTheme="majorHAnsi" w:cstheme="majorHAnsi"/>
          <w:sz w:val="22"/>
          <w:szCs w:val="22"/>
        </w:rPr>
      </w:pPr>
      <w:r w:rsidRPr="007765D1">
        <w:rPr>
          <w:rFonts w:asciiTheme="majorHAnsi" w:hAnsiTheme="majorHAnsi" w:cstheme="majorHAnsi"/>
          <w:sz w:val="22"/>
          <w:szCs w:val="22"/>
        </w:rPr>
        <w:t>Il presente contratto</w:t>
      </w:r>
      <w:r w:rsidR="008C0251" w:rsidRPr="007765D1">
        <w:rPr>
          <w:rFonts w:asciiTheme="majorHAnsi" w:hAnsiTheme="majorHAnsi" w:cstheme="majorHAnsi"/>
          <w:sz w:val="22"/>
          <w:szCs w:val="22"/>
        </w:rPr>
        <w:t xml:space="preserve"> </w:t>
      </w:r>
      <w:r w:rsidR="00B4141B" w:rsidRPr="007765D1">
        <w:rPr>
          <w:rFonts w:asciiTheme="majorHAnsi" w:hAnsiTheme="majorHAnsi" w:cstheme="majorHAnsi"/>
          <w:sz w:val="22"/>
          <w:szCs w:val="22"/>
        </w:rPr>
        <w:t>spiegherà i suoi effetti da</w:t>
      </w:r>
      <w:r w:rsidRPr="007765D1">
        <w:rPr>
          <w:rFonts w:asciiTheme="majorHAnsi" w:hAnsiTheme="majorHAnsi" w:cstheme="majorHAnsi"/>
          <w:sz w:val="22"/>
          <w:szCs w:val="22"/>
        </w:rPr>
        <w:t>ll’apposizione dell’ultima firma digitale sul</w:t>
      </w:r>
      <w:r w:rsidR="00B4141B" w:rsidRPr="007765D1">
        <w:rPr>
          <w:rFonts w:asciiTheme="majorHAnsi" w:hAnsiTheme="majorHAnsi" w:cstheme="majorHAnsi"/>
          <w:sz w:val="22"/>
          <w:szCs w:val="22"/>
        </w:rPr>
        <w:t xml:space="preserve">lo stesso </w:t>
      </w:r>
      <w:r w:rsidR="00487AAD" w:rsidRPr="007765D1">
        <w:rPr>
          <w:rFonts w:asciiTheme="majorHAnsi" w:hAnsiTheme="majorHAnsi" w:cstheme="majorHAnsi"/>
          <w:sz w:val="22"/>
          <w:szCs w:val="22"/>
        </w:rPr>
        <w:t>e si perfezionerà con la consegna degli arredi medesimi</w:t>
      </w:r>
      <w:r w:rsidRPr="007765D1">
        <w:rPr>
          <w:rFonts w:asciiTheme="majorHAnsi" w:hAnsiTheme="majorHAnsi" w:cstheme="majorHAnsi"/>
          <w:sz w:val="22"/>
          <w:szCs w:val="22"/>
        </w:rPr>
        <w:t xml:space="preserve">.  </w:t>
      </w:r>
    </w:p>
    <w:p w:rsidR="00314F8E" w:rsidRPr="007765D1" w:rsidRDefault="00314F8E" w:rsidP="007765D1">
      <w:pPr>
        <w:spacing w:after="113"/>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 xml:space="preserve">Articolo 6 </w:t>
      </w:r>
      <w:r w:rsidRPr="007765D1">
        <w:rPr>
          <w:rFonts w:asciiTheme="majorHAnsi" w:hAnsiTheme="majorHAnsi" w:cstheme="majorHAnsi"/>
          <w:b/>
          <w:i/>
          <w:sz w:val="22"/>
          <w:szCs w:val="22"/>
        </w:rPr>
        <w:t xml:space="preserve">– </w:t>
      </w:r>
      <w:r w:rsidRPr="007765D1">
        <w:rPr>
          <w:rFonts w:asciiTheme="majorHAnsi" w:hAnsiTheme="majorHAnsi" w:cstheme="majorHAnsi"/>
          <w:b/>
          <w:bCs/>
          <w:sz w:val="22"/>
          <w:szCs w:val="22"/>
        </w:rPr>
        <w:t>Obblighi dell’Appaltatore nei confronti dei propri lavoratori dipendenti</w:t>
      </w:r>
    </w:p>
    <w:p w:rsidR="00340F49" w:rsidRPr="007765D1" w:rsidRDefault="00340F49" w:rsidP="007765D1">
      <w:pPr>
        <w:spacing w:after="113"/>
        <w:jc w:val="both"/>
        <w:rPr>
          <w:rFonts w:asciiTheme="majorHAnsi" w:hAnsiTheme="majorHAnsi" w:cstheme="majorHAnsi"/>
          <w:sz w:val="22"/>
          <w:szCs w:val="22"/>
        </w:rPr>
      </w:pPr>
      <w:r w:rsidRPr="007765D1">
        <w:rPr>
          <w:rFonts w:asciiTheme="majorHAnsi" w:hAnsiTheme="majorHAnsi" w:cstheme="majorHAnsi"/>
          <w:sz w:val="22"/>
          <w:szCs w:val="22"/>
        </w:rPr>
        <w:t>L’affidatario dichiara di applicare ai propri lavoratori dipendenti i vigenti C.C.N.L. e di agire, nei confronti degli stessi, nel rispetto degli obblighi assicurativi e previdenziali previsti dalle leggi e dai contratti medesimi.</w:t>
      </w:r>
    </w:p>
    <w:p w:rsidR="00340F49" w:rsidRPr="007765D1" w:rsidRDefault="00340F49" w:rsidP="007765D1">
      <w:pPr>
        <w:spacing w:after="113"/>
        <w:jc w:val="both"/>
        <w:rPr>
          <w:rFonts w:asciiTheme="majorHAnsi" w:hAnsiTheme="majorHAnsi" w:cstheme="majorHAnsi"/>
          <w:sz w:val="22"/>
          <w:szCs w:val="22"/>
        </w:rPr>
      </w:pPr>
      <w:r w:rsidRPr="007765D1">
        <w:rPr>
          <w:rFonts w:asciiTheme="majorHAnsi" w:hAnsiTheme="majorHAnsi" w:cstheme="majorHAnsi"/>
          <w:sz w:val="22"/>
          <w:szCs w:val="22"/>
        </w:rPr>
        <w:t>L’affidatario si obbliga, altresì, a rispettare tutte le norme in materia retributiva, contributiva, fiscale, previdenziale, assistenziale, assicurativa, sanitaria, previste per i dipendenti dalla vigente normativa, con particolare riguardo a quanto disposto dall’articolo 11 comma 1 del D.lgs. 36/2023 e dell’art. 119 comma 7 del medesimo D.lgs.</w:t>
      </w:r>
    </w:p>
    <w:p w:rsidR="00340F49" w:rsidRPr="007765D1" w:rsidRDefault="00340F49" w:rsidP="007765D1">
      <w:pPr>
        <w:spacing w:after="120"/>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 xml:space="preserve">Articolo 7 – Divieto di cessione del contratto </w:t>
      </w:r>
    </w:p>
    <w:p w:rsidR="001900F7" w:rsidRPr="007765D1" w:rsidRDefault="001900F7" w:rsidP="007765D1">
      <w:pPr>
        <w:spacing w:after="113"/>
        <w:jc w:val="both"/>
        <w:rPr>
          <w:rFonts w:asciiTheme="majorHAnsi" w:hAnsiTheme="majorHAnsi" w:cstheme="majorHAnsi"/>
          <w:sz w:val="22"/>
          <w:szCs w:val="22"/>
        </w:rPr>
      </w:pPr>
      <w:r w:rsidRPr="007765D1">
        <w:rPr>
          <w:rFonts w:asciiTheme="majorHAnsi" w:hAnsiTheme="majorHAnsi" w:cstheme="majorHAnsi"/>
          <w:sz w:val="22"/>
          <w:szCs w:val="22"/>
        </w:rPr>
        <w:t>Il presente contratto non può essere ceduto, pena la nullità dell’atto di cessione, come disposto dall’articolo 119 co.1 secondo periodo del D.Lgs. 36/2023.</w:t>
      </w:r>
    </w:p>
    <w:p w:rsidR="001900F7" w:rsidRPr="007765D1" w:rsidRDefault="001900F7" w:rsidP="007765D1">
      <w:pPr>
        <w:spacing w:after="120"/>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b/>
          <w:bCs/>
          <w:sz w:val="22"/>
          <w:szCs w:val="22"/>
        </w:rPr>
        <w:t xml:space="preserve">Articolo 8 – Subappalto </w:t>
      </w:r>
    </w:p>
    <w:p w:rsidR="00B36797" w:rsidRPr="007765D1" w:rsidRDefault="00B36797" w:rsidP="007765D1">
      <w:pPr>
        <w:spacing w:after="120"/>
        <w:jc w:val="both"/>
        <w:rPr>
          <w:rFonts w:asciiTheme="majorHAnsi" w:hAnsiTheme="majorHAnsi" w:cstheme="majorHAnsi"/>
          <w:b/>
          <w:bCs/>
          <w:i/>
          <w:iCs/>
          <w:color w:val="FF0000"/>
          <w:sz w:val="22"/>
          <w:szCs w:val="22"/>
        </w:rPr>
      </w:pPr>
      <w:r w:rsidRPr="007765D1">
        <w:rPr>
          <w:rFonts w:asciiTheme="majorHAnsi" w:hAnsiTheme="majorHAnsi" w:cstheme="majorHAnsi"/>
          <w:sz w:val="22"/>
          <w:szCs w:val="22"/>
        </w:rPr>
        <w:t>Il subappalto non è ammesso non avendo l’impresa dichiarato in sede di gara di voler subappaltare quote di appalto.</w:t>
      </w:r>
    </w:p>
    <w:p w:rsidR="00B36797" w:rsidRPr="007765D1" w:rsidRDefault="00B36797" w:rsidP="007765D1">
      <w:pPr>
        <w:spacing w:after="120"/>
        <w:jc w:val="both"/>
        <w:rPr>
          <w:rFonts w:asciiTheme="majorHAnsi" w:hAnsiTheme="majorHAnsi" w:cstheme="majorHAnsi"/>
          <w:b/>
          <w:bCs/>
          <w:i/>
          <w:iCs/>
          <w:color w:val="FF0000"/>
          <w:sz w:val="22"/>
          <w:szCs w:val="22"/>
        </w:rPr>
      </w:pPr>
      <w:r w:rsidRPr="007765D1">
        <w:rPr>
          <w:rFonts w:asciiTheme="majorHAnsi" w:hAnsiTheme="majorHAnsi" w:cstheme="majorHAnsi"/>
          <w:b/>
          <w:bCs/>
          <w:i/>
          <w:iCs/>
          <w:color w:val="FF0000"/>
          <w:sz w:val="22"/>
          <w:szCs w:val="22"/>
        </w:rPr>
        <w:t>[oppure]</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sz w:val="22"/>
          <w:szCs w:val="22"/>
        </w:rPr>
        <w:t xml:space="preserve">In relazione alla dichiarazione presentata in sede di gara dall’impresa circa le quote della prestazione da subappaltare, indicate in _________ </w:t>
      </w:r>
      <w:r w:rsidR="00D43AB3" w:rsidRPr="007765D1">
        <w:rPr>
          <w:rFonts w:asciiTheme="majorHAnsi" w:hAnsiTheme="majorHAnsi" w:cstheme="majorHAnsi"/>
          <w:sz w:val="22"/>
          <w:szCs w:val="22"/>
        </w:rPr>
        <w:t>il Policlinico Riuniti di Foggia</w:t>
      </w:r>
      <w:r w:rsidRPr="007765D1">
        <w:rPr>
          <w:rFonts w:asciiTheme="majorHAnsi" w:hAnsiTheme="majorHAnsi" w:cstheme="majorHAnsi"/>
          <w:sz w:val="22"/>
          <w:szCs w:val="22"/>
        </w:rPr>
        <w:t xml:space="preserve"> dichiara che il subappalto sarà autorizzato sussistendone le condizioni, entro i limiti e con l’osservanza delle modalità stabilite dall’articolo </w:t>
      </w:r>
      <w:r w:rsidR="008B11E8" w:rsidRPr="007765D1">
        <w:rPr>
          <w:rFonts w:asciiTheme="majorHAnsi" w:hAnsiTheme="majorHAnsi" w:cstheme="majorHAnsi"/>
          <w:sz w:val="22"/>
          <w:szCs w:val="22"/>
        </w:rPr>
        <w:t>119</w:t>
      </w:r>
      <w:r w:rsidRPr="007765D1">
        <w:rPr>
          <w:rFonts w:asciiTheme="majorHAnsi" w:hAnsiTheme="majorHAnsi" w:cstheme="majorHAnsi"/>
          <w:sz w:val="22"/>
          <w:szCs w:val="22"/>
        </w:rPr>
        <w:t xml:space="preserve"> del D.lgs. n. </w:t>
      </w:r>
      <w:r w:rsidR="008B11E8" w:rsidRPr="007765D1">
        <w:rPr>
          <w:rFonts w:asciiTheme="majorHAnsi" w:hAnsiTheme="majorHAnsi" w:cstheme="majorHAnsi"/>
          <w:sz w:val="22"/>
          <w:szCs w:val="22"/>
        </w:rPr>
        <w:t>36</w:t>
      </w:r>
      <w:r w:rsidRPr="007765D1">
        <w:rPr>
          <w:rFonts w:asciiTheme="majorHAnsi" w:hAnsiTheme="majorHAnsi" w:cstheme="majorHAnsi"/>
          <w:sz w:val="22"/>
          <w:szCs w:val="22"/>
        </w:rPr>
        <w:t>/20</w:t>
      </w:r>
      <w:r w:rsidR="008B11E8" w:rsidRPr="007765D1">
        <w:rPr>
          <w:rFonts w:asciiTheme="majorHAnsi" w:hAnsiTheme="majorHAnsi" w:cstheme="majorHAnsi"/>
          <w:sz w:val="22"/>
          <w:szCs w:val="22"/>
        </w:rPr>
        <w:t>23</w:t>
      </w:r>
      <w:r w:rsidRPr="007765D1">
        <w:rPr>
          <w:rFonts w:asciiTheme="majorHAnsi" w:hAnsiTheme="majorHAnsi" w:cstheme="majorHAnsi"/>
          <w:sz w:val="22"/>
          <w:szCs w:val="22"/>
        </w:rPr>
        <w:t xml:space="preserve">. </w:t>
      </w:r>
    </w:p>
    <w:p w:rsidR="00B36797" w:rsidRPr="007765D1" w:rsidRDefault="00B36797" w:rsidP="007765D1">
      <w:pPr>
        <w:widowControl w:val="0"/>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Articolo 9 – Revisione prezzi</w:t>
      </w:r>
    </w:p>
    <w:p w:rsidR="008B11E8" w:rsidRPr="007765D1" w:rsidRDefault="00314F8E" w:rsidP="007765D1">
      <w:pPr>
        <w:spacing w:after="120"/>
        <w:jc w:val="both"/>
        <w:rPr>
          <w:rFonts w:asciiTheme="majorHAnsi" w:hAnsiTheme="majorHAnsi" w:cstheme="majorHAnsi"/>
          <w:sz w:val="22"/>
          <w:szCs w:val="22"/>
        </w:rPr>
      </w:pPr>
      <w:r w:rsidRPr="007765D1">
        <w:rPr>
          <w:rFonts w:asciiTheme="majorHAnsi" w:eastAsia="Trebuchet MS" w:hAnsiTheme="majorHAnsi" w:cstheme="majorHAnsi"/>
          <w:bCs/>
          <w:sz w:val="22"/>
          <w:szCs w:val="22"/>
        </w:rPr>
        <w:t>Attesa la natura istantanea della fornitura, al momento della stipula del contratto</w:t>
      </w:r>
      <w:r w:rsidR="00794098" w:rsidRPr="007765D1">
        <w:rPr>
          <w:rFonts w:asciiTheme="majorHAnsi" w:hAnsiTheme="majorHAnsi" w:cstheme="majorHAnsi"/>
          <w:sz w:val="22"/>
          <w:szCs w:val="22"/>
        </w:rPr>
        <w:t>, al verificarsi di particolari condizioni di natura oggettiva, si determina una variazione, in aumento o in diminuzione, del costo della fornitura superiore al cinque per cento, dell’importo complessivo, i prezzi sono aggiornati, nella misura dell’ottanta per cento della variazione, in relazione alle prestazioni da eseguire. Ai fini del calcolo della variazione dei prezzi si utilizzano gli indici elaborati dall’ISTAT secondo quanto disposto dall’art. 60, comma 3, lett. b) del D.Lgs. n. 36/2023.</w:t>
      </w:r>
    </w:p>
    <w:p w:rsidR="00B36797" w:rsidRPr="007765D1" w:rsidRDefault="00B36797" w:rsidP="007765D1">
      <w:pPr>
        <w:pStyle w:val="NormaleWeb1"/>
        <w:suppressAutoHyphens w:val="0"/>
        <w:spacing w:before="0" w:after="120" w:line="240" w:lineRule="auto"/>
        <w:jc w:val="both"/>
        <w:rPr>
          <w:rFonts w:asciiTheme="majorHAnsi" w:hAnsiTheme="majorHAnsi" w:cstheme="majorHAnsi"/>
          <w:sz w:val="22"/>
          <w:szCs w:val="22"/>
          <w:lang w:val="it-IT"/>
        </w:rPr>
      </w:pPr>
      <w:r w:rsidRPr="007765D1">
        <w:rPr>
          <w:rFonts w:asciiTheme="majorHAnsi" w:hAnsiTheme="majorHAnsi" w:cstheme="majorHAnsi"/>
          <w:b/>
          <w:sz w:val="22"/>
          <w:szCs w:val="22"/>
          <w:lang w:val="it-IT"/>
        </w:rPr>
        <w:t>Articolo 10 – Responsabilità verso terzi</w:t>
      </w:r>
    </w:p>
    <w:p w:rsidR="00B36797" w:rsidRPr="007765D1" w:rsidRDefault="00B36797" w:rsidP="007765D1">
      <w:pPr>
        <w:pStyle w:val="Corpotesto"/>
        <w:spacing w:after="120"/>
        <w:jc w:val="both"/>
        <w:rPr>
          <w:rFonts w:asciiTheme="majorHAnsi" w:hAnsiTheme="majorHAnsi" w:cstheme="majorHAnsi"/>
          <w:sz w:val="22"/>
          <w:szCs w:val="22"/>
        </w:rPr>
      </w:pPr>
      <w:r w:rsidRPr="007765D1">
        <w:rPr>
          <w:rFonts w:asciiTheme="majorHAnsi" w:hAnsiTheme="majorHAnsi" w:cstheme="majorHAnsi"/>
          <w:sz w:val="22"/>
          <w:szCs w:val="22"/>
        </w:rPr>
        <w:t xml:space="preserve">L'Appaltatore è responsabile del rispetto dei termini per l'espletamento delle prestazioni dedotte nel presente contratto e della corretta esecuzione di tutte le attività cui è obbligato in forza del presente contratto e dei danni che </w:t>
      </w:r>
      <w:r w:rsidR="00DF1275" w:rsidRPr="007765D1">
        <w:rPr>
          <w:rFonts w:asciiTheme="majorHAnsi" w:hAnsiTheme="majorHAnsi" w:cstheme="majorHAnsi"/>
          <w:sz w:val="22"/>
          <w:szCs w:val="22"/>
        </w:rPr>
        <w:t>il Policlinico Riuniti di Foggia dovesse subire in considerazione della mancanza e/o insufficiente attività contrattuale</w:t>
      </w:r>
      <w:r w:rsidRPr="007765D1">
        <w:rPr>
          <w:rFonts w:asciiTheme="majorHAnsi" w:hAnsiTheme="majorHAnsi" w:cstheme="majorHAnsi"/>
          <w:sz w:val="22"/>
          <w:szCs w:val="22"/>
        </w:rPr>
        <w:t xml:space="preserve">. </w:t>
      </w:r>
    </w:p>
    <w:p w:rsidR="00B36797" w:rsidRPr="007765D1" w:rsidRDefault="00B36797" w:rsidP="007765D1">
      <w:pPr>
        <w:pStyle w:val="NormaleWeb1"/>
        <w:suppressAutoHyphens w:val="0"/>
        <w:spacing w:before="0" w:after="120" w:line="240" w:lineRule="auto"/>
        <w:jc w:val="both"/>
        <w:rPr>
          <w:rFonts w:asciiTheme="majorHAnsi" w:hAnsiTheme="majorHAnsi" w:cstheme="majorHAnsi"/>
          <w:sz w:val="22"/>
          <w:szCs w:val="22"/>
          <w:lang w:val="it-IT"/>
        </w:rPr>
      </w:pPr>
      <w:r w:rsidRPr="007765D1">
        <w:rPr>
          <w:rFonts w:asciiTheme="majorHAnsi" w:hAnsiTheme="majorHAnsi" w:cstheme="majorHAnsi"/>
          <w:sz w:val="22"/>
          <w:szCs w:val="22"/>
          <w:lang w:val="it-IT"/>
        </w:rPr>
        <w:t>A tal riguardo l’Appaltatore ha stipulato apposite polizze assicurative di cui in appresso:</w:t>
      </w:r>
    </w:p>
    <w:p w:rsidR="00B36797" w:rsidRPr="007765D1" w:rsidRDefault="00B36797" w:rsidP="007765D1">
      <w:pPr>
        <w:pStyle w:val="NormaleWeb1"/>
        <w:numPr>
          <w:ilvl w:val="0"/>
          <w:numId w:val="16"/>
        </w:numPr>
        <w:suppressAutoHyphens w:val="0"/>
        <w:spacing w:before="0" w:after="120" w:line="240" w:lineRule="auto"/>
        <w:ind w:left="426"/>
        <w:jc w:val="both"/>
        <w:rPr>
          <w:rFonts w:asciiTheme="majorHAnsi" w:hAnsiTheme="majorHAnsi" w:cstheme="majorHAnsi"/>
          <w:sz w:val="22"/>
          <w:szCs w:val="22"/>
          <w:lang w:val="it-IT"/>
        </w:rPr>
      </w:pPr>
      <w:r w:rsidRPr="007765D1">
        <w:rPr>
          <w:rFonts w:asciiTheme="majorHAnsi" w:hAnsiTheme="majorHAnsi" w:cstheme="majorHAnsi"/>
          <w:sz w:val="22"/>
          <w:szCs w:val="22"/>
          <w:lang w:val="it-IT"/>
        </w:rPr>
        <w:t>*****</w:t>
      </w:r>
    </w:p>
    <w:p w:rsidR="00B36797" w:rsidRPr="007765D1" w:rsidRDefault="00B36797" w:rsidP="007765D1">
      <w:pPr>
        <w:pStyle w:val="NormaleWeb1"/>
        <w:numPr>
          <w:ilvl w:val="0"/>
          <w:numId w:val="16"/>
        </w:numPr>
        <w:suppressAutoHyphens w:val="0"/>
        <w:spacing w:before="0" w:after="120" w:line="240" w:lineRule="auto"/>
        <w:ind w:left="426"/>
        <w:jc w:val="both"/>
        <w:rPr>
          <w:rFonts w:asciiTheme="majorHAnsi" w:hAnsiTheme="majorHAnsi" w:cstheme="majorHAnsi"/>
          <w:sz w:val="22"/>
          <w:szCs w:val="22"/>
          <w:lang w:val="it-IT"/>
        </w:rPr>
      </w:pPr>
      <w:r w:rsidRPr="007765D1">
        <w:rPr>
          <w:rFonts w:asciiTheme="majorHAnsi" w:hAnsiTheme="majorHAnsi" w:cstheme="majorHAnsi"/>
          <w:sz w:val="22"/>
          <w:szCs w:val="22"/>
          <w:lang w:val="it-IT"/>
        </w:rPr>
        <w:lastRenderedPageBreak/>
        <w:t>*****</w:t>
      </w:r>
    </w:p>
    <w:p w:rsidR="00B36797" w:rsidRPr="007765D1" w:rsidRDefault="00B36797" w:rsidP="007765D1">
      <w:pPr>
        <w:pStyle w:val="NormaleWeb1"/>
        <w:suppressAutoHyphens w:val="0"/>
        <w:spacing w:before="0" w:after="120" w:line="240" w:lineRule="auto"/>
        <w:jc w:val="both"/>
        <w:rPr>
          <w:rFonts w:asciiTheme="majorHAnsi" w:hAnsiTheme="majorHAnsi" w:cstheme="majorHAnsi"/>
          <w:sz w:val="22"/>
          <w:szCs w:val="22"/>
          <w:lang w:val="it-IT"/>
        </w:rPr>
      </w:pPr>
      <w:r w:rsidRPr="007765D1">
        <w:rPr>
          <w:rFonts w:asciiTheme="majorHAnsi" w:hAnsiTheme="majorHAnsi" w:cstheme="majorHAnsi"/>
          <w:sz w:val="22"/>
          <w:szCs w:val="22"/>
          <w:lang w:val="it-IT"/>
        </w:rPr>
        <w:t>L’impresa sarà comunque tenuta a risarcire i danni eccedenti i predetti massimali.</w:t>
      </w:r>
    </w:p>
    <w:p w:rsidR="007765D1" w:rsidRPr="007765D1" w:rsidRDefault="007765D1" w:rsidP="007765D1">
      <w:pPr>
        <w:autoSpaceDE w:val="0"/>
        <w:autoSpaceDN w:val="0"/>
        <w:adjustRightInd w:val="0"/>
        <w:jc w:val="both"/>
        <w:rPr>
          <w:rFonts w:asciiTheme="majorHAnsi" w:eastAsia="MS Mincho" w:hAnsiTheme="majorHAnsi" w:cstheme="majorHAnsi"/>
          <w:b/>
          <w:sz w:val="22"/>
          <w:szCs w:val="22"/>
        </w:rPr>
      </w:pPr>
      <w:r>
        <w:rPr>
          <w:rFonts w:asciiTheme="majorHAnsi" w:eastAsia="MS Mincho" w:hAnsiTheme="majorHAnsi" w:cstheme="majorHAnsi"/>
          <w:b/>
          <w:sz w:val="22"/>
          <w:szCs w:val="22"/>
        </w:rPr>
        <w:t xml:space="preserve">Articolo 11 - </w:t>
      </w:r>
      <w:r w:rsidRPr="007765D1">
        <w:rPr>
          <w:rFonts w:asciiTheme="majorHAnsi" w:eastAsia="MS Mincho" w:hAnsiTheme="majorHAnsi" w:cstheme="majorHAnsi"/>
          <w:b/>
          <w:sz w:val="22"/>
          <w:szCs w:val="22"/>
        </w:rPr>
        <w:t>consegna, installazione, collaudo - manutenzione e assistenza</w:t>
      </w:r>
      <w:r>
        <w:rPr>
          <w:rFonts w:asciiTheme="majorHAnsi" w:eastAsia="MS Mincho" w:hAnsiTheme="majorHAnsi" w:cstheme="majorHAnsi"/>
          <w:b/>
          <w:sz w:val="22"/>
          <w:szCs w:val="22"/>
        </w:rPr>
        <w:t xml:space="preserve"> </w:t>
      </w:r>
      <w:r w:rsidRPr="007765D1">
        <w:rPr>
          <w:rFonts w:asciiTheme="majorHAnsi" w:eastAsia="MS Mincho" w:hAnsiTheme="majorHAnsi" w:cstheme="majorHAnsi"/>
          <w:b/>
          <w:sz w:val="22"/>
          <w:szCs w:val="22"/>
        </w:rPr>
        <w:t>tecnica</w:t>
      </w:r>
    </w:p>
    <w:p w:rsidR="007765D1" w:rsidRDefault="007765D1" w:rsidP="007765D1">
      <w:pPr>
        <w:autoSpaceDE w:val="0"/>
        <w:autoSpaceDN w:val="0"/>
        <w:adjustRightInd w:val="0"/>
        <w:jc w:val="both"/>
        <w:rPr>
          <w:rFonts w:asciiTheme="majorHAnsi" w:eastAsia="CIDFont+F6" w:hAnsiTheme="majorHAnsi" w:cstheme="majorHAnsi"/>
          <w:sz w:val="22"/>
          <w:szCs w:val="22"/>
        </w:rPr>
      </w:pP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 xml:space="preserve">La consegna degli arredi e delle attrezzature oggetto della fornitura </w:t>
      </w:r>
      <w:proofErr w:type="spellStart"/>
      <w:proofErr w:type="gramStart"/>
      <w:r w:rsidRPr="007765D1">
        <w:rPr>
          <w:rFonts w:asciiTheme="majorHAnsi" w:eastAsia="CIDFont+F6" w:hAnsiTheme="majorHAnsi" w:cstheme="majorHAnsi"/>
          <w:sz w:val="22"/>
          <w:szCs w:val="22"/>
        </w:rPr>
        <w:t>ed</w:t>
      </w:r>
      <w:proofErr w:type="spellEnd"/>
      <w:proofErr w:type="gramEnd"/>
      <w:r w:rsidRPr="007765D1">
        <w:rPr>
          <w:rFonts w:asciiTheme="majorHAnsi" w:eastAsia="CIDFont+F6" w:hAnsiTheme="majorHAnsi" w:cstheme="majorHAnsi"/>
          <w:sz w:val="22"/>
          <w:szCs w:val="22"/>
        </w:rPr>
        <w:t xml:space="preserve"> l’installazione dovranno</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avvenire entro 30 giorni (trenta giorni) dall’ordinativo di fornitura e dovranno essere comunque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concordate con il referente indicato dall’Azienda Ospedaliera e dovranno essere eseguite come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da istruzioni impartite dalla medesima Azienda, anche al fine di assicurare il rispetto dell'attività</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sanitaria e senza interferire con essa in alcun modo.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Qualora il materiale consegnato non corrispondesse a quanto specificatamente aggiudicato,</w:t>
      </w:r>
      <w:r w:rsidR="009300AE">
        <w:rPr>
          <w:rFonts w:asciiTheme="majorHAnsi" w:eastAsia="CIDFont+F6" w:hAnsiTheme="majorHAnsi" w:cstheme="majorHAnsi"/>
          <w:sz w:val="22"/>
          <w:szCs w:val="22"/>
        </w:rPr>
        <w:t xml:space="preserve"> </w:t>
      </w:r>
      <w:bookmarkStart w:id="4" w:name="_GoBack"/>
      <w:bookmarkEnd w:id="4"/>
      <w:r w:rsidRPr="007765D1">
        <w:rPr>
          <w:rFonts w:asciiTheme="majorHAnsi" w:eastAsia="CIDFont+F6" w:hAnsiTheme="majorHAnsi" w:cstheme="majorHAnsi"/>
          <w:sz w:val="22"/>
          <w:szCs w:val="22"/>
        </w:rPr>
        <w:t>sarà respinto al Fornitore, che dovrà provvedere alla sostituzione con altro avente le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caratteristiche richieste dalla Azienda Ospedaliera, rimanendo immutati i termini di scadenza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e le eventuali penali per ritardata consegna di cui all’ordine originario.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Pr>
          <w:rFonts w:asciiTheme="majorHAnsi" w:eastAsia="CIDFont+F6" w:hAnsiTheme="majorHAnsi" w:cstheme="majorHAnsi"/>
          <w:sz w:val="22"/>
          <w:szCs w:val="22"/>
        </w:rPr>
        <w:t>Gli arredi</w:t>
      </w:r>
      <w:r w:rsidRPr="007765D1">
        <w:rPr>
          <w:rFonts w:asciiTheme="majorHAnsi" w:eastAsia="CIDFont+F6" w:hAnsiTheme="majorHAnsi" w:cstheme="majorHAnsi"/>
          <w:sz w:val="22"/>
          <w:szCs w:val="22"/>
        </w:rPr>
        <w:t xml:space="preserve"> </w:t>
      </w:r>
      <w:r w:rsidR="009300AE" w:rsidRPr="007765D1">
        <w:rPr>
          <w:rFonts w:asciiTheme="majorHAnsi" w:eastAsia="CIDFont+F6" w:hAnsiTheme="majorHAnsi" w:cstheme="majorHAnsi"/>
          <w:sz w:val="22"/>
          <w:szCs w:val="22"/>
        </w:rPr>
        <w:t>dovranno essere consegnati</w:t>
      </w:r>
      <w:r w:rsidRPr="007765D1">
        <w:rPr>
          <w:rFonts w:asciiTheme="majorHAnsi" w:eastAsia="CIDFont+F6" w:hAnsiTheme="majorHAnsi" w:cstheme="majorHAnsi"/>
          <w:sz w:val="22"/>
          <w:szCs w:val="22"/>
        </w:rPr>
        <w:t xml:space="preserve"> a cura e a spese del Fornitore nei luoghi e nei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locali indicati dall’Azienda Ospedaliera.</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Dette attività di consegna si intendono comprensive di ogni relativo onere e spesa, ivi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compreso, a titolo meramente esemplificativo e non esaustivo, quelli di imballaggio, trasporto,</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facchinaggio, consegna “al piano”, posa in opera, installazione, asporto dell'imballaggio. A tal</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fine il fornitore dovrà provvedere a proprie spese, al ritiro e allo smaltimento di tutti gli imballi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e/o contenitori resisi necessari per la consegna del/i bene/i oggetto di fornitura nel più breve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tempo possibile e, comunque, entro e non oltre il periodo di installazione definito.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Le apparecchiature oggetto di fornitura dovranno essere consegnate corredate di tutta la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documentazione tecnica prescritta e di un manuale d'uso, sia cartaceo che in formato digitale,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redatto in lingua italiana e conforme alla normativa applicabile, nonché di ogni altra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documentazione necessaria al corretto utilizzo e manutenzione delle attrezzature stesse.</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Nell'installazione è da ritenersi compreso l’eventuale collegamento della fornitura alla rete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elettrica dell'Azienda Ospedaliera contraente. L'eventuale adeguamento della rete elettrica è 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carico del fornitore aggiudicatario, così come le ulteriori opere accessorie necessarie al</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montaggio delle apparecchiature offerte.</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Il collaudo finale avverrà dopo l’ultimazione delle installazioni previste e sarà eseguito in</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accordo con le attuali procedure in uso presso l’Azienda Ospedaliera “Policlinico Riuniti” di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Foggia, ed in conformità alla previsione normativa di cui all’art 116 del D.Lgs. 36/2023.</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Il collaudo dovrà riguardare la totalità dei beni oggetto del contratto di fornitura. Il collaudo è</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inteso come verifica di conformità, finalizzata a certificare che l’oggetto del contratto di fornitura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in termini di prestazioni, obiettivi e caratteristiche tecniche, economiche e qualitative è</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conforme ai requisiti e caratteristiche tecniche previsti dalle norme di legge e delle previsioni 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pattuizioni contrattuali.</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Il collaudo verrà effettuato dal Fornitore in contraddittorio con L’azienda Ospedaliera, previa</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definizione, con congruo anticipo, della data prevista per il suo svolgimento. Delle operazioni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verrà redatto apposito “Verbale di Collaudo” firmato dall’azienda Ospedaliera e controfirmato</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dal Fornitore.</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La fornitura è da considerarsi collaudata con esito positivo quando tutti i suoi componenti sono</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collaudati con esito positivo.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In caso di collaudo positivo, la data del relativo Verbale, verrà considerata quale "data di</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accettazione" della Fornitura.</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Tutti gli oneri sostenuti per la fase di collaudo saranno da considerarsi a carico del Fornitore.</w:t>
      </w:r>
    </w:p>
    <w:p w:rsidR="007765D1" w:rsidRDefault="007765D1" w:rsidP="007765D1">
      <w:pPr>
        <w:autoSpaceDE w:val="0"/>
        <w:autoSpaceDN w:val="0"/>
        <w:adjustRightInd w:val="0"/>
        <w:jc w:val="both"/>
        <w:rPr>
          <w:rFonts w:asciiTheme="majorHAnsi" w:eastAsia="CIDFont+F6" w:hAnsiTheme="majorHAnsi" w:cstheme="majorHAnsi"/>
          <w:sz w:val="22"/>
          <w:szCs w:val="22"/>
        </w:rPr>
      </w:pPr>
    </w:p>
    <w:p w:rsid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Qualora le attrezzature non dovessero superare, in tutto o in parte, le prove di collaudo, il</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fornitore a proprio carico dovrà provvedere a disinstallare e ritirare le attrezzature, provvedendo</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alla sostituzione delle stesse. Il Fornitore è tenuto a sostituire l'attrezzatura entro il termine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perentorio di 10 (dieci) giorni lavorativi decorrenti dalla data del relativo Verbale.</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lastRenderedPageBreak/>
        <w:t xml:space="preserve">Resta salvo il diritto dell’Amministrazione, a seguito di secondo collaudo con esito negativo, </w:t>
      </w:r>
      <w:proofErr w:type="spellStart"/>
      <w:r w:rsidRPr="007765D1">
        <w:rPr>
          <w:rFonts w:asciiTheme="majorHAnsi" w:eastAsia="CIDFont+F6" w:hAnsiTheme="majorHAnsi" w:cstheme="majorHAnsi"/>
          <w:sz w:val="22"/>
          <w:szCs w:val="22"/>
        </w:rPr>
        <w:t>dirisolvere</w:t>
      </w:r>
      <w:proofErr w:type="spellEnd"/>
      <w:r w:rsidRPr="007765D1">
        <w:rPr>
          <w:rFonts w:asciiTheme="majorHAnsi" w:eastAsia="CIDFont+F6" w:hAnsiTheme="majorHAnsi" w:cstheme="majorHAnsi"/>
          <w:sz w:val="22"/>
          <w:szCs w:val="22"/>
        </w:rPr>
        <w:t xml:space="preserve"> in tutto o in parte il Contratto di fornitura relativamente alle apparecchiature non</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accettate, e salva ogni azione conseguente ad un eventuale ulteriore danno.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L'Azienda Ospedaliera avrà l’obbligo di non utilizzare le apparecchiature consegnate e poste in</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funzione prima della conclusione di tutte le operazioni di collaudo, in caso contrario le</w:t>
      </w:r>
      <w:r>
        <w:rPr>
          <w:rFonts w:asciiTheme="majorHAnsi" w:eastAsia="CIDFont+F6" w:hAnsiTheme="majorHAnsi" w:cstheme="majorHAnsi"/>
          <w:sz w:val="22"/>
          <w:szCs w:val="22"/>
        </w:rPr>
        <w:t xml:space="preserve"> </w:t>
      </w:r>
      <w:r w:rsidRPr="007765D1">
        <w:rPr>
          <w:rFonts w:asciiTheme="majorHAnsi" w:eastAsia="CIDFont+F6" w:hAnsiTheme="majorHAnsi" w:cstheme="majorHAnsi"/>
          <w:sz w:val="22"/>
          <w:szCs w:val="22"/>
        </w:rPr>
        <w:t>apparecchiature utilizzate dovranno intendersi accettate al collaudo.</w:t>
      </w:r>
    </w:p>
    <w:p w:rsidR="007765D1" w:rsidRPr="007765D1" w:rsidRDefault="007765D1" w:rsidP="007765D1">
      <w:pPr>
        <w:autoSpaceDE w:val="0"/>
        <w:autoSpaceDN w:val="0"/>
        <w:adjustRightInd w:val="0"/>
        <w:jc w:val="both"/>
        <w:rPr>
          <w:rFonts w:asciiTheme="majorHAnsi" w:eastAsia="CIDFont+F6" w:hAnsiTheme="majorHAnsi" w:cstheme="majorHAnsi"/>
          <w:sz w:val="22"/>
          <w:szCs w:val="22"/>
        </w:rPr>
      </w:pPr>
      <w:r w:rsidRPr="007765D1">
        <w:rPr>
          <w:rFonts w:asciiTheme="majorHAnsi" w:eastAsia="CIDFont+F6" w:hAnsiTheme="majorHAnsi" w:cstheme="majorHAnsi"/>
          <w:sz w:val="22"/>
          <w:szCs w:val="22"/>
        </w:rPr>
        <w:t xml:space="preserve">Saranno a carico del fornitore tutte le spese prevedibili, imprevedibili ed oneri derivanti </w:t>
      </w:r>
      <w:proofErr w:type="spellStart"/>
      <w:r w:rsidRPr="007765D1">
        <w:rPr>
          <w:rFonts w:asciiTheme="majorHAnsi" w:eastAsia="CIDFont+F6" w:hAnsiTheme="majorHAnsi" w:cstheme="majorHAnsi"/>
          <w:sz w:val="22"/>
          <w:szCs w:val="22"/>
        </w:rPr>
        <w:t>daresponsabilità</w:t>
      </w:r>
      <w:proofErr w:type="spellEnd"/>
      <w:r w:rsidRPr="007765D1">
        <w:rPr>
          <w:rFonts w:asciiTheme="majorHAnsi" w:eastAsia="CIDFont+F6" w:hAnsiTheme="majorHAnsi" w:cstheme="majorHAnsi"/>
          <w:sz w:val="22"/>
          <w:szCs w:val="22"/>
        </w:rPr>
        <w:t xml:space="preserve"> civile verso terzi, inerenti alla fornitura stessa.</w:t>
      </w:r>
    </w:p>
    <w:p w:rsidR="007765D1" w:rsidRPr="007765D1" w:rsidRDefault="007765D1" w:rsidP="007765D1">
      <w:pPr>
        <w:pStyle w:val="NormaleWeb1"/>
        <w:suppressAutoHyphens w:val="0"/>
        <w:spacing w:before="0" w:after="120" w:line="240" w:lineRule="auto"/>
        <w:jc w:val="both"/>
        <w:rPr>
          <w:rFonts w:asciiTheme="majorHAnsi" w:hAnsiTheme="majorHAnsi" w:cstheme="majorHAnsi"/>
          <w:sz w:val="22"/>
          <w:szCs w:val="22"/>
        </w:rPr>
      </w:pPr>
      <w:r w:rsidRPr="007765D1">
        <w:rPr>
          <w:rFonts w:asciiTheme="majorHAnsi" w:eastAsia="MS Mincho" w:hAnsiTheme="majorHAnsi" w:cstheme="majorHAnsi"/>
          <w:sz w:val="22"/>
          <w:szCs w:val="22"/>
        </w:rPr>
        <w:t>Art.</w:t>
      </w:r>
    </w:p>
    <w:p w:rsidR="00B36797" w:rsidRPr="007765D1" w:rsidRDefault="00B36797" w:rsidP="007765D1">
      <w:pPr>
        <w:spacing w:before="120"/>
        <w:jc w:val="both"/>
        <w:rPr>
          <w:rFonts w:asciiTheme="majorHAnsi" w:hAnsiTheme="majorHAnsi" w:cstheme="majorHAnsi"/>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2</w:t>
      </w:r>
      <w:r w:rsidRPr="007765D1">
        <w:rPr>
          <w:rFonts w:asciiTheme="majorHAnsi" w:hAnsiTheme="majorHAnsi" w:cstheme="majorHAnsi"/>
          <w:b/>
          <w:bCs/>
          <w:sz w:val="22"/>
          <w:szCs w:val="22"/>
        </w:rPr>
        <w:t xml:space="preserve"> – Penali</w:t>
      </w:r>
    </w:p>
    <w:p w:rsidR="00B36797" w:rsidRPr="007765D1" w:rsidRDefault="00B36797" w:rsidP="007765D1">
      <w:pPr>
        <w:spacing w:before="120"/>
        <w:jc w:val="both"/>
        <w:rPr>
          <w:rFonts w:asciiTheme="majorHAnsi" w:hAnsiTheme="majorHAnsi" w:cstheme="majorHAnsi"/>
          <w:sz w:val="22"/>
          <w:szCs w:val="22"/>
        </w:rPr>
      </w:pPr>
      <w:r w:rsidRPr="007765D1">
        <w:rPr>
          <w:rFonts w:asciiTheme="majorHAnsi" w:hAnsiTheme="majorHAnsi" w:cstheme="majorHAnsi"/>
          <w:sz w:val="22"/>
          <w:szCs w:val="22"/>
        </w:rPr>
        <w:t xml:space="preserve">L’applicazione delle penali avverrà secondo le modalità di cui </w:t>
      </w:r>
      <w:r w:rsidR="009962C7" w:rsidRPr="007765D1">
        <w:rPr>
          <w:rFonts w:asciiTheme="majorHAnsi" w:hAnsiTheme="majorHAnsi" w:cstheme="majorHAnsi"/>
          <w:sz w:val="22"/>
          <w:szCs w:val="22"/>
        </w:rPr>
        <w:t xml:space="preserve">all’art. </w:t>
      </w:r>
      <w:r w:rsidR="00B01D94" w:rsidRPr="007765D1">
        <w:rPr>
          <w:rFonts w:asciiTheme="majorHAnsi" w:hAnsiTheme="majorHAnsi" w:cstheme="majorHAnsi"/>
          <w:sz w:val="22"/>
          <w:szCs w:val="22"/>
        </w:rPr>
        <w:t xml:space="preserve">126 </w:t>
      </w:r>
      <w:r w:rsidR="009962C7" w:rsidRPr="007765D1">
        <w:rPr>
          <w:rFonts w:asciiTheme="majorHAnsi" w:hAnsiTheme="majorHAnsi" w:cstheme="majorHAnsi"/>
          <w:sz w:val="22"/>
          <w:szCs w:val="22"/>
        </w:rPr>
        <w:t>d</w:t>
      </w:r>
      <w:r w:rsidRPr="007765D1">
        <w:rPr>
          <w:rFonts w:asciiTheme="majorHAnsi" w:hAnsiTheme="majorHAnsi" w:cstheme="majorHAnsi"/>
          <w:sz w:val="22"/>
          <w:szCs w:val="22"/>
        </w:rPr>
        <w:t xml:space="preserve">el </w:t>
      </w:r>
      <w:r w:rsidR="00F72DB9" w:rsidRPr="007765D1">
        <w:rPr>
          <w:rFonts w:asciiTheme="majorHAnsi" w:hAnsiTheme="majorHAnsi" w:cstheme="majorHAnsi"/>
          <w:sz w:val="22"/>
          <w:szCs w:val="22"/>
        </w:rPr>
        <w:t>codice dei contratti</w:t>
      </w:r>
      <w:r w:rsidRPr="007765D1">
        <w:rPr>
          <w:rFonts w:asciiTheme="majorHAnsi" w:hAnsiTheme="majorHAnsi" w:cstheme="majorHAnsi"/>
          <w:sz w:val="22"/>
          <w:szCs w:val="22"/>
        </w:rPr>
        <w:t xml:space="preserve">. </w:t>
      </w:r>
    </w:p>
    <w:p w:rsidR="00B36797" w:rsidRPr="007765D1" w:rsidRDefault="00B36797" w:rsidP="007765D1">
      <w:pPr>
        <w:spacing w:before="120"/>
        <w:jc w:val="both"/>
        <w:rPr>
          <w:rFonts w:asciiTheme="majorHAnsi" w:hAnsiTheme="majorHAnsi" w:cstheme="majorHAnsi"/>
          <w:b/>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3</w:t>
      </w:r>
      <w:r w:rsidRPr="007765D1">
        <w:rPr>
          <w:rFonts w:asciiTheme="majorHAnsi" w:hAnsiTheme="majorHAnsi" w:cstheme="majorHAnsi"/>
          <w:b/>
          <w:bCs/>
          <w:sz w:val="22"/>
          <w:szCs w:val="22"/>
        </w:rPr>
        <w:t xml:space="preserve"> – Domicilio dell’affidatario</w:t>
      </w:r>
    </w:p>
    <w:p w:rsidR="00B36797" w:rsidRPr="007765D1" w:rsidRDefault="00B36797" w:rsidP="007765D1">
      <w:pPr>
        <w:spacing w:before="120"/>
        <w:jc w:val="both"/>
        <w:rPr>
          <w:rFonts w:asciiTheme="majorHAnsi" w:hAnsiTheme="majorHAnsi" w:cstheme="majorHAnsi"/>
          <w:b/>
          <w:i/>
          <w:color w:val="FF0000"/>
          <w:sz w:val="22"/>
          <w:szCs w:val="22"/>
          <w:lang w:eastAsia="de-DE"/>
        </w:rPr>
      </w:pPr>
      <w:r w:rsidRPr="007765D1">
        <w:rPr>
          <w:rFonts w:asciiTheme="majorHAnsi" w:hAnsiTheme="majorHAnsi" w:cstheme="majorHAnsi"/>
          <w:b/>
          <w:i/>
          <w:color w:val="FF0000"/>
          <w:sz w:val="22"/>
          <w:szCs w:val="22"/>
          <w:lang w:eastAsia="de-DE"/>
        </w:rPr>
        <w:t>A) se la ditta ha “sede” nello stesso Comune dell’ente committente</w:t>
      </w:r>
    </w:p>
    <w:p w:rsidR="00B36797" w:rsidRPr="007765D1" w:rsidRDefault="00B36797" w:rsidP="007765D1">
      <w:pPr>
        <w:spacing w:before="120"/>
        <w:jc w:val="both"/>
        <w:rPr>
          <w:rFonts w:asciiTheme="majorHAnsi" w:hAnsiTheme="majorHAnsi" w:cstheme="majorHAnsi"/>
          <w:sz w:val="22"/>
          <w:szCs w:val="22"/>
          <w:lang w:eastAsia="de-DE"/>
        </w:rPr>
      </w:pPr>
      <w:r w:rsidRPr="007765D1">
        <w:rPr>
          <w:rFonts w:asciiTheme="majorHAnsi" w:hAnsiTheme="majorHAnsi" w:cstheme="majorHAnsi"/>
          <w:sz w:val="22"/>
          <w:szCs w:val="22"/>
          <w:lang w:eastAsia="de-DE"/>
        </w:rPr>
        <w:t>A tutti gli effetti del presente contratto l’Appaltatore elegge domicilio presso la sede dell'impresa e dichiara che il ______ nato a _______ il _____ e residente in ______ alla via _______ in funzione di _________, rappresenterà l’impresa nell’esecuzione del contratto.</w:t>
      </w:r>
    </w:p>
    <w:p w:rsidR="00B36797" w:rsidRPr="007765D1" w:rsidRDefault="00B36797" w:rsidP="007765D1">
      <w:pPr>
        <w:spacing w:before="120"/>
        <w:jc w:val="both"/>
        <w:rPr>
          <w:rFonts w:asciiTheme="majorHAnsi" w:hAnsiTheme="majorHAnsi" w:cstheme="majorHAnsi"/>
          <w:b/>
          <w:i/>
          <w:color w:val="FF0000"/>
          <w:sz w:val="22"/>
          <w:szCs w:val="22"/>
          <w:lang w:eastAsia="de-DE"/>
        </w:rPr>
      </w:pPr>
      <w:r w:rsidRPr="007765D1">
        <w:rPr>
          <w:rFonts w:asciiTheme="majorHAnsi" w:hAnsiTheme="majorHAnsi" w:cstheme="majorHAnsi"/>
          <w:b/>
          <w:i/>
          <w:color w:val="FF0000"/>
          <w:sz w:val="22"/>
          <w:szCs w:val="22"/>
          <w:lang w:eastAsia="de-DE"/>
        </w:rPr>
        <w:t xml:space="preserve">B) se la ditta non ha “sede” nel Comune dell’ente committente </w:t>
      </w:r>
    </w:p>
    <w:p w:rsidR="00B36797" w:rsidRPr="007765D1" w:rsidRDefault="00B36797" w:rsidP="007765D1">
      <w:pPr>
        <w:spacing w:before="120"/>
        <w:jc w:val="both"/>
        <w:rPr>
          <w:rFonts w:asciiTheme="majorHAnsi" w:hAnsiTheme="majorHAnsi" w:cstheme="majorHAnsi"/>
          <w:sz w:val="22"/>
          <w:szCs w:val="22"/>
          <w:lang w:eastAsia="de-DE"/>
        </w:rPr>
      </w:pPr>
      <w:r w:rsidRPr="007765D1">
        <w:rPr>
          <w:rFonts w:asciiTheme="majorHAnsi" w:hAnsiTheme="majorHAnsi" w:cstheme="majorHAnsi"/>
          <w:sz w:val="22"/>
          <w:szCs w:val="22"/>
          <w:lang w:eastAsia="de-DE"/>
        </w:rPr>
        <w:t>Agli effetti del presente contratto l'affidatario elegge domicilio presso ________ in _______ alla via ____________, obbligandosi ad informare l'Azienda Ospedaliera di ogni variazione. In difetto il suddetto domicilio si intende fin d'ora eletto presso la sede dell’Ente Committente. L’affidatario dichiara che il ______ nato a _______ il _____ e residente in ______ alla via _______ in funzione di _________, rappresenterà l’impresa nell’esecuzione del contratto.</w:t>
      </w:r>
    </w:p>
    <w:p w:rsidR="00B36797" w:rsidRPr="007765D1" w:rsidRDefault="00B36797" w:rsidP="007765D1">
      <w:pPr>
        <w:spacing w:before="120"/>
        <w:jc w:val="both"/>
        <w:rPr>
          <w:rFonts w:asciiTheme="majorHAnsi" w:hAnsiTheme="majorHAnsi" w:cstheme="majorHAnsi"/>
          <w:b/>
          <w:sz w:val="22"/>
          <w:szCs w:val="22"/>
          <w:lang w:eastAsia="de-DE"/>
        </w:rPr>
      </w:pPr>
      <w:r w:rsidRPr="007765D1">
        <w:rPr>
          <w:rFonts w:asciiTheme="majorHAnsi" w:hAnsiTheme="majorHAnsi" w:cstheme="majorHAnsi"/>
          <w:b/>
          <w:sz w:val="22"/>
          <w:szCs w:val="22"/>
          <w:lang w:eastAsia="de-DE"/>
        </w:rPr>
        <w:t>Articolo 1</w:t>
      </w:r>
      <w:r w:rsidR="007765D1">
        <w:rPr>
          <w:rFonts w:asciiTheme="majorHAnsi" w:hAnsiTheme="majorHAnsi" w:cstheme="majorHAnsi"/>
          <w:b/>
          <w:sz w:val="22"/>
          <w:szCs w:val="22"/>
          <w:lang w:eastAsia="de-DE"/>
        </w:rPr>
        <w:t>4</w:t>
      </w:r>
      <w:r w:rsidRPr="007765D1">
        <w:rPr>
          <w:rFonts w:asciiTheme="majorHAnsi" w:hAnsiTheme="majorHAnsi" w:cstheme="majorHAnsi"/>
          <w:b/>
          <w:sz w:val="22"/>
          <w:szCs w:val="22"/>
          <w:lang w:eastAsia="de-DE"/>
        </w:rPr>
        <w:t xml:space="preserve"> – Ulteriori obblighi dell’affidatario</w:t>
      </w:r>
    </w:p>
    <w:p w:rsidR="00B01D94" w:rsidRPr="007765D1" w:rsidRDefault="00B01D94" w:rsidP="007765D1">
      <w:pPr>
        <w:spacing w:before="120"/>
        <w:jc w:val="both"/>
        <w:rPr>
          <w:rFonts w:asciiTheme="majorHAnsi" w:hAnsiTheme="majorHAnsi" w:cstheme="majorHAnsi"/>
          <w:sz w:val="22"/>
          <w:szCs w:val="22"/>
          <w:lang w:eastAsia="de-DE"/>
        </w:rPr>
      </w:pPr>
      <w:r w:rsidRPr="007765D1">
        <w:rPr>
          <w:rFonts w:asciiTheme="majorHAnsi" w:hAnsiTheme="majorHAnsi" w:cstheme="majorHAnsi"/>
          <w:sz w:val="22"/>
          <w:szCs w:val="22"/>
          <w:lang w:eastAsia="de-DE"/>
        </w:rPr>
        <w:t>L'affidatario è tenuto a comunicare tempestivamente all’ente committente ogni modificazione intervenuta negli assetti proprietari e nella struttura di impresa, e negli organismi tecnici e amministrativi, e relativi anche alle imprese affidatarie del subappalto.</w:t>
      </w:r>
    </w:p>
    <w:p w:rsidR="00B01D94" w:rsidRPr="007765D1" w:rsidRDefault="00B01D94" w:rsidP="007765D1">
      <w:pPr>
        <w:spacing w:before="120"/>
        <w:jc w:val="both"/>
        <w:rPr>
          <w:rFonts w:asciiTheme="majorHAnsi" w:hAnsiTheme="majorHAnsi" w:cstheme="majorHAnsi"/>
          <w:sz w:val="22"/>
          <w:szCs w:val="22"/>
          <w:lang w:eastAsia="de-DE"/>
        </w:rPr>
      </w:pPr>
      <w:r w:rsidRPr="007765D1">
        <w:rPr>
          <w:rFonts w:asciiTheme="majorHAnsi" w:hAnsiTheme="majorHAnsi" w:cstheme="majorHAnsi"/>
          <w:sz w:val="22"/>
          <w:szCs w:val="22"/>
          <w:lang w:eastAsia="de-DE"/>
        </w:rPr>
        <w:t xml:space="preserve">L’affidatario si assume, inoltre, l’onere di comunicare ogni variazione dei requisiti ai sensi dell’articolo 96 comma 12 D.Lgs. 36/2023. </w:t>
      </w:r>
    </w:p>
    <w:p w:rsidR="00B01D94" w:rsidRPr="007765D1" w:rsidRDefault="00B01D94" w:rsidP="007765D1">
      <w:pPr>
        <w:spacing w:before="120"/>
        <w:jc w:val="both"/>
        <w:rPr>
          <w:rFonts w:asciiTheme="majorHAnsi" w:hAnsiTheme="majorHAnsi" w:cstheme="majorHAnsi"/>
          <w:sz w:val="22"/>
          <w:szCs w:val="22"/>
        </w:rPr>
      </w:pP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5</w:t>
      </w:r>
      <w:r w:rsidRPr="007765D1">
        <w:rPr>
          <w:rFonts w:asciiTheme="majorHAnsi" w:hAnsiTheme="majorHAnsi" w:cstheme="majorHAnsi"/>
          <w:b/>
          <w:bCs/>
          <w:sz w:val="22"/>
          <w:szCs w:val="22"/>
        </w:rPr>
        <w:t xml:space="preserve"> – Normativa e disposizioni di riferimento</w:t>
      </w:r>
    </w:p>
    <w:p w:rsidR="00B01D94" w:rsidRPr="007765D1" w:rsidRDefault="00B01D94" w:rsidP="007765D1">
      <w:pPr>
        <w:autoSpaceDE w:val="0"/>
        <w:autoSpaceDN w:val="0"/>
        <w:adjustRightInd w:val="0"/>
        <w:spacing w:line="360" w:lineRule="auto"/>
        <w:jc w:val="both"/>
        <w:rPr>
          <w:rFonts w:asciiTheme="majorHAnsi" w:hAnsiTheme="majorHAnsi" w:cstheme="majorHAnsi"/>
          <w:sz w:val="22"/>
          <w:szCs w:val="22"/>
          <w:highlight w:val="yellow"/>
        </w:rPr>
      </w:pPr>
      <w:r w:rsidRPr="007765D1">
        <w:rPr>
          <w:rFonts w:asciiTheme="majorHAnsi" w:hAnsiTheme="majorHAnsi" w:cstheme="majorHAnsi"/>
          <w:sz w:val="22"/>
          <w:szCs w:val="22"/>
          <w:lang w:eastAsia="de-DE"/>
        </w:rPr>
        <w:t xml:space="preserve">Per quanto non previsto o non richiamato nel presente contratto e dalla richiamata documentazione si fa espresso riferimento alle disposizioni contenute nel capitolato </w:t>
      </w:r>
      <w:r w:rsidR="00794098" w:rsidRPr="007765D1">
        <w:rPr>
          <w:rFonts w:asciiTheme="majorHAnsi" w:hAnsiTheme="majorHAnsi" w:cstheme="majorHAnsi"/>
          <w:sz w:val="22"/>
          <w:szCs w:val="22"/>
          <w:lang w:eastAsia="de-DE"/>
        </w:rPr>
        <w:t xml:space="preserve">d’oneri </w:t>
      </w:r>
      <w:proofErr w:type="gramStart"/>
      <w:r w:rsidR="00794098" w:rsidRPr="007765D1">
        <w:rPr>
          <w:rFonts w:asciiTheme="majorHAnsi" w:hAnsiTheme="majorHAnsi" w:cstheme="majorHAnsi"/>
          <w:sz w:val="22"/>
          <w:szCs w:val="22"/>
          <w:lang w:eastAsia="de-DE"/>
        </w:rPr>
        <w:t xml:space="preserve">e </w:t>
      </w:r>
      <w:r w:rsidRPr="007765D1">
        <w:rPr>
          <w:rFonts w:asciiTheme="majorHAnsi" w:hAnsiTheme="majorHAnsi" w:cstheme="majorHAnsi"/>
          <w:sz w:val="22"/>
          <w:szCs w:val="22"/>
          <w:lang w:eastAsia="de-DE"/>
        </w:rPr>
        <w:t xml:space="preserve"> nel</w:t>
      </w:r>
      <w:proofErr w:type="gramEnd"/>
      <w:r w:rsidRPr="007765D1">
        <w:rPr>
          <w:rFonts w:asciiTheme="majorHAnsi" w:hAnsiTheme="majorHAnsi" w:cstheme="majorHAnsi"/>
          <w:sz w:val="22"/>
          <w:szCs w:val="22"/>
          <w:lang w:eastAsia="de-DE"/>
        </w:rPr>
        <w:t xml:space="preserve"> Codice dei contratti approvato con D.lgs. n. 36/2023 e nei suoi Allegati</w:t>
      </w:r>
      <w:r w:rsidR="00794098" w:rsidRPr="007765D1">
        <w:rPr>
          <w:rFonts w:asciiTheme="majorHAnsi" w:hAnsiTheme="majorHAnsi" w:cstheme="majorHAnsi"/>
          <w:sz w:val="22"/>
          <w:szCs w:val="22"/>
          <w:lang w:eastAsia="de-DE"/>
        </w:rPr>
        <w:t xml:space="preserve">, </w:t>
      </w:r>
      <w:r w:rsidRPr="007765D1">
        <w:rPr>
          <w:rFonts w:asciiTheme="majorHAnsi" w:hAnsiTheme="majorHAnsi" w:cstheme="majorHAnsi"/>
          <w:sz w:val="22"/>
          <w:szCs w:val="22"/>
          <w:lang w:eastAsia="de-DE"/>
        </w:rPr>
        <w:t>nonché a tutte le leggi e regolamenti vigenti in materia di esecuzione di opere pubbliche</w:t>
      </w:r>
      <w:r w:rsidRPr="007765D1">
        <w:rPr>
          <w:rFonts w:asciiTheme="majorHAnsi" w:hAnsiTheme="majorHAnsi" w:cstheme="majorHAnsi"/>
          <w:sz w:val="22"/>
          <w:szCs w:val="22"/>
        </w:rPr>
        <w:t>.</w:t>
      </w:r>
    </w:p>
    <w:p w:rsidR="00B36797" w:rsidRPr="007765D1" w:rsidRDefault="00B36797" w:rsidP="007765D1">
      <w:pPr>
        <w:spacing w:after="120"/>
        <w:jc w:val="both"/>
        <w:rPr>
          <w:rFonts w:asciiTheme="majorHAnsi" w:hAnsiTheme="majorHAnsi" w:cstheme="majorHAnsi"/>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6</w:t>
      </w:r>
      <w:r w:rsidRPr="007765D1">
        <w:rPr>
          <w:rFonts w:asciiTheme="majorHAnsi" w:hAnsiTheme="majorHAnsi" w:cstheme="majorHAnsi"/>
          <w:b/>
          <w:bCs/>
          <w:sz w:val="22"/>
          <w:szCs w:val="22"/>
        </w:rPr>
        <w:t xml:space="preserve"> – Trattamento dei dati personali</w:t>
      </w:r>
    </w:p>
    <w:p w:rsidR="00B36797" w:rsidRPr="007765D1" w:rsidRDefault="00B36797"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L’Appaltatore dichiara di aver preso visione dell’informativa di cui agli art. 13 e 14 del Regolamento UE 2016/679 del Parlamento Europeo e del Consiglio del 27 aprile 2016 (GDPR). </w:t>
      </w:r>
    </w:p>
    <w:p w:rsidR="00B36797" w:rsidRPr="007765D1" w:rsidRDefault="006C5852" w:rsidP="007765D1">
      <w:pPr>
        <w:spacing w:after="120"/>
        <w:jc w:val="both"/>
        <w:rPr>
          <w:rFonts w:asciiTheme="majorHAnsi" w:hAnsiTheme="majorHAnsi" w:cstheme="majorHAnsi"/>
          <w:b/>
          <w:bCs/>
          <w:sz w:val="22"/>
          <w:szCs w:val="22"/>
        </w:rPr>
      </w:pPr>
      <w:r w:rsidRPr="007765D1">
        <w:rPr>
          <w:rFonts w:asciiTheme="majorHAnsi" w:hAnsiTheme="majorHAnsi" w:cstheme="majorHAnsi"/>
          <w:sz w:val="22"/>
          <w:szCs w:val="22"/>
        </w:rPr>
        <w:t xml:space="preserve">Il Policlinico Riuniti di Foggia </w:t>
      </w:r>
      <w:r w:rsidR="00B36797" w:rsidRPr="007765D1">
        <w:rPr>
          <w:rFonts w:asciiTheme="majorHAnsi" w:hAnsiTheme="majorHAnsi" w:cstheme="majorHAnsi"/>
          <w:bCs/>
          <w:sz w:val="22"/>
          <w:szCs w:val="22"/>
        </w:rPr>
        <w:t>informa l’Appaltatore che titolare del trattamento dei dati è ___</w:t>
      </w:r>
      <w:r w:rsidR="00CD0891" w:rsidRPr="007765D1">
        <w:rPr>
          <w:rFonts w:asciiTheme="majorHAnsi" w:hAnsiTheme="majorHAnsi" w:cstheme="majorHAnsi"/>
          <w:bCs/>
          <w:sz w:val="22"/>
          <w:szCs w:val="22"/>
        </w:rPr>
        <w:t>________</w:t>
      </w:r>
      <w:r w:rsidR="00B36797" w:rsidRPr="007765D1">
        <w:rPr>
          <w:rFonts w:asciiTheme="majorHAnsi" w:hAnsiTheme="majorHAnsi" w:cstheme="majorHAnsi"/>
          <w:bCs/>
          <w:sz w:val="22"/>
          <w:szCs w:val="22"/>
        </w:rPr>
        <w:t xml:space="preserve">__ e che, relativamente agli adempimenti inerenti al Contratto, </w:t>
      </w:r>
      <w:r w:rsidR="00B36797" w:rsidRPr="007765D1">
        <w:rPr>
          <w:rFonts w:asciiTheme="majorHAnsi" w:hAnsiTheme="majorHAnsi" w:cstheme="majorHAnsi"/>
          <w:bCs/>
          <w:i/>
          <w:iCs/>
          <w:sz w:val="22"/>
          <w:szCs w:val="22"/>
        </w:rPr>
        <w:t>“Responsabile”</w:t>
      </w:r>
      <w:r w:rsidR="00B36797" w:rsidRPr="007765D1">
        <w:rPr>
          <w:rFonts w:asciiTheme="majorHAnsi" w:hAnsiTheme="majorHAnsi" w:cstheme="majorHAnsi"/>
          <w:bCs/>
          <w:sz w:val="22"/>
          <w:szCs w:val="22"/>
        </w:rPr>
        <w:t xml:space="preserve"> del suddetto trattamento è __</w:t>
      </w:r>
      <w:r w:rsidR="00CD0891" w:rsidRPr="007765D1">
        <w:rPr>
          <w:rFonts w:asciiTheme="majorHAnsi" w:hAnsiTheme="majorHAnsi" w:cstheme="majorHAnsi"/>
          <w:bCs/>
          <w:sz w:val="22"/>
          <w:szCs w:val="22"/>
        </w:rPr>
        <w:t>_______</w:t>
      </w:r>
      <w:r w:rsidR="00B36797" w:rsidRPr="007765D1">
        <w:rPr>
          <w:rFonts w:asciiTheme="majorHAnsi" w:hAnsiTheme="majorHAnsi" w:cstheme="majorHAnsi"/>
          <w:bCs/>
          <w:sz w:val="22"/>
          <w:szCs w:val="22"/>
        </w:rPr>
        <w:t>__ in qualità di ___</w:t>
      </w:r>
      <w:r w:rsidR="00CD0891" w:rsidRPr="007765D1">
        <w:rPr>
          <w:rFonts w:asciiTheme="majorHAnsi" w:hAnsiTheme="majorHAnsi" w:cstheme="majorHAnsi"/>
          <w:bCs/>
          <w:sz w:val="22"/>
          <w:szCs w:val="22"/>
        </w:rPr>
        <w:t>________</w:t>
      </w:r>
      <w:r w:rsidR="00B36797" w:rsidRPr="007765D1">
        <w:rPr>
          <w:rFonts w:asciiTheme="majorHAnsi" w:hAnsiTheme="majorHAnsi" w:cstheme="majorHAnsi"/>
          <w:bCs/>
          <w:sz w:val="22"/>
          <w:szCs w:val="22"/>
        </w:rPr>
        <w:t xml:space="preserve">__. </w:t>
      </w: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 xml:space="preserve">7 </w:t>
      </w:r>
      <w:r w:rsidRPr="007765D1">
        <w:rPr>
          <w:rFonts w:asciiTheme="majorHAnsi" w:hAnsiTheme="majorHAnsi" w:cstheme="majorHAnsi"/>
          <w:b/>
          <w:bCs/>
          <w:sz w:val="22"/>
          <w:szCs w:val="22"/>
        </w:rPr>
        <w:t>– Tracciabilità dei flussi finanziari ai sensi dell’articolo 3 L. n. 136/2010</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lastRenderedPageBreak/>
        <w:t>Con la sottoscrizione del presente contratto l’affidatario dichiara altresì di essere in possesso dei requisiti di ordine generale prescritti dall’articolo 90 del D.lgs. 36/2023 ed in particolare di essere in regola con la normativa in materia di contributi previdenziali ed assistenziali nonché consapevole delle conseguenze amministrative e penali che conseguono dalla violazione della medesima.</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Ai sensi dell’articolo 3 della legge n. 136/2010 l’affidatario assume tutti gli obblighi di tracciabilità dei movimenti finanziari relativi alla presente commessa, i quali devono essere registrati sui conti correnti bancari o postali dedicati ed effettuati esclusivamente tramite lo strumento del bonifico bancario o postale, pena la risoluzione di diritto del presente contratto ex articolo 1456 c.c. </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Ai sensi delle disposizioni dell’articolo 3 della sopra menzionata legge si dichiara che il conto corrente dedicato è il seguente: </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Banca: </w:t>
      </w:r>
      <w:r w:rsidRPr="007765D1">
        <w:rPr>
          <w:rFonts w:asciiTheme="majorHAnsi" w:hAnsiTheme="majorHAnsi" w:cstheme="majorHAnsi"/>
          <w:bCs/>
          <w:sz w:val="22"/>
          <w:szCs w:val="22"/>
        </w:rPr>
        <w:fldChar w:fldCharType="begin">
          <w:ffData>
            <w:name w:val="Testo15"/>
            <w:enabled/>
            <w:calcOnExit w:val="0"/>
            <w:textInput/>
          </w:ffData>
        </w:fldChar>
      </w:r>
      <w:bookmarkStart w:id="5" w:name="Testo15"/>
      <w:r w:rsidRPr="007765D1">
        <w:rPr>
          <w:rFonts w:asciiTheme="majorHAnsi" w:hAnsiTheme="majorHAnsi" w:cstheme="majorHAnsi"/>
          <w:bCs/>
          <w:sz w:val="22"/>
          <w:szCs w:val="22"/>
        </w:rPr>
        <w:instrText xml:space="preserve"> FORMTEXT </w:instrText>
      </w:r>
      <w:r w:rsidRPr="007765D1">
        <w:rPr>
          <w:rFonts w:asciiTheme="majorHAnsi" w:hAnsiTheme="majorHAnsi" w:cstheme="majorHAnsi"/>
          <w:bCs/>
          <w:sz w:val="22"/>
          <w:szCs w:val="22"/>
        </w:rPr>
      </w:r>
      <w:r w:rsidRPr="007765D1">
        <w:rPr>
          <w:rFonts w:asciiTheme="majorHAnsi" w:hAnsiTheme="majorHAnsi" w:cstheme="majorHAnsi"/>
          <w:bCs/>
          <w:sz w:val="22"/>
          <w:szCs w:val="22"/>
        </w:rPr>
        <w:fldChar w:fldCharType="separate"/>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fldChar w:fldCharType="end"/>
      </w:r>
      <w:bookmarkEnd w:id="5"/>
      <w:r w:rsidRPr="007765D1">
        <w:rPr>
          <w:rFonts w:asciiTheme="majorHAnsi" w:hAnsiTheme="majorHAnsi" w:cstheme="majorHAnsi"/>
          <w:bCs/>
          <w:sz w:val="22"/>
          <w:szCs w:val="22"/>
        </w:rPr>
        <w:t>;</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IBAN: </w:t>
      </w:r>
      <w:r w:rsidRPr="007765D1">
        <w:rPr>
          <w:rFonts w:asciiTheme="majorHAnsi" w:hAnsiTheme="majorHAnsi" w:cstheme="majorHAnsi"/>
          <w:bCs/>
          <w:sz w:val="22"/>
          <w:szCs w:val="22"/>
        </w:rPr>
        <w:fldChar w:fldCharType="begin">
          <w:ffData>
            <w:name w:val="Dropdown16"/>
            <w:enabled/>
            <w:calcOnExit w:val="0"/>
            <w:ddList/>
          </w:ffData>
        </w:fldChar>
      </w:r>
      <w:r w:rsidRPr="007765D1">
        <w:rPr>
          <w:rFonts w:asciiTheme="majorHAnsi" w:hAnsiTheme="majorHAnsi" w:cstheme="majorHAnsi"/>
          <w:bCs/>
          <w:sz w:val="22"/>
          <w:szCs w:val="22"/>
        </w:rPr>
        <w:instrText xml:space="preserve"> FORMDROPDOWN </w:instrText>
      </w:r>
      <w:r w:rsidR="00AD4341">
        <w:rPr>
          <w:rFonts w:asciiTheme="majorHAnsi" w:hAnsiTheme="majorHAnsi" w:cstheme="majorHAnsi"/>
          <w:bCs/>
          <w:sz w:val="22"/>
          <w:szCs w:val="22"/>
        </w:rPr>
      </w:r>
      <w:r w:rsidR="00AD4341">
        <w:rPr>
          <w:rFonts w:asciiTheme="majorHAnsi" w:hAnsiTheme="majorHAnsi" w:cstheme="majorHAnsi"/>
          <w:bCs/>
          <w:sz w:val="22"/>
          <w:szCs w:val="22"/>
        </w:rPr>
        <w:fldChar w:fldCharType="separate"/>
      </w:r>
      <w:r w:rsidRPr="007765D1">
        <w:rPr>
          <w:rFonts w:asciiTheme="majorHAnsi" w:hAnsiTheme="majorHAnsi" w:cstheme="majorHAnsi"/>
          <w:bCs/>
          <w:sz w:val="22"/>
          <w:szCs w:val="22"/>
        </w:rPr>
        <w:fldChar w:fldCharType="end"/>
      </w:r>
      <w:r w:rsidRPr="007765D1">
        <w:rPr>
          <w:rFonts w:asciiTheme="majorHAnsi" w:hAnsiTheme="majorHAnsi" w:cstheme="majorHAnsi"/>
          <w:bCs/>
          <w:sz w:val="22"/>
          <w:szCs w:val="22"/>
        </w:rPr>
        <w:t>;</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Intestatario </w:t>
      </w:r>
      <w:r w:rsidRPr="007765D1">
        <w:rPr>
          <w:rFonts w:asciiTheme="majorHAnsi" w:hAnsiTheme="majorHAnsi" w:cstheme="majorHAnsi"/>
          <w:bCs/>
          <w:sz w:val="22"/>
          <w:szCs w:val="22"/>
        </w:rPr>
        <w:fldChar w:fldCharType="begin">
          <w:ffData>
            <w:name w:val="Testo14"/>
            <w:enabled/>
            <w:calcOnExit w:val="0"/>
            <w:textInput/>
          </w:ffData>
        </w:fldChar>
      </w:r>
      <w:bookmarkStart w:id="6" w:name="Testo14"/>
      <w:r w:rsidRPr="007765D1">
        <w:rPr>
          <w:rFonts w:asciiTheme="majorHAnsi" w:hAnsiTheme="majorHAnsi" w:cstheme="majorHAnsi"/>
          <w:bCs/>
          <w:sz w:val="22"/>
          <w:szCs w:val="22"/>
        </w:rPr>
        <w:instrText xml:space="preserve"> FORMTEXT </w:instrText>
      </w:r>
      <w:r w:rsidRPr="007765D1">
        <w:rPr>
          <w:rFonts w:asciiTheme="majorHAnsi" w:hAnsiTheme="majorHAnsi" w:cstheme="majorHAnsi"/>
          <w:bCs/>
          <w:sz w:val="22"/>
          <w:szCs w:val="22"/>
        </w:rPr>
      </w:r>
      <w:r w:rsidRPr="007765D1">
        <w:rPr>
          <w:rFonts w:asciiTheme="majorHAnsi" w:hAnsiTheme="majorHAnsi" w:cstheme="majorHAnsi"/>
          <w:bCs/>
          <w:sz w:val="22"/>
          <w:szCs w:val="22"/>
        </w:rPr>
        <w:fldChar w:fldCharType="separate"/>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fldChar w:fldCharType="end"/>
      </w:r>
      <w:bookmarkEnd w:id="6"/>
      <w:r w:rsidRPr="007765D1">
        <w:rPr>
          <w:rFonts w:asciiTheme="majorHAnsi" w:hAnsiTheme="majorHAnsi" w:cstheme="majorHAnsi"/>
          <w:bCs/>
          <w:sz w:val="22"/>
          <w:szCs w:val="22"/>
        </w:rPr>
        <w:t>;</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L’affidatario dichiara i seguenti dati identificativi dei soggetti (persone fisiche), che per il medesimo saranno delegati ad operare sui conti correnti dedicati:</w:t>
      </w:r>
    </w:p>
    <w:bookmarkStart w:id="7" w:name="Testo16"/>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fldChar w:fldCharType="begin">
          <w:ffData>
            <w:name w:val="Testo16"/>
            <w:enabled/>
            <w:calcOnExit w:val="0"/>
            <w:textInput/>
          </w:ffData>
        </w:fldChar>
      </w:r>
      <w:r w:rsidRPr="007765D1">
        <w:rPr>
          <w:rFonts w:asciiTheme="majorHAnsi" w:hAnsiTheme="majorHAnsi" w:cstheme="majorHAnsi"/>
          <w:bCs/>
          <w:sz w:val="22"/>
          <w:szCs w:val="22"/>
        </w:rPr>
        <w:instrText xml:space="preserve"> FORMTEXT </w:instrText>
      </w:r>
      <w:r w:rsidRPr="007765D1">
        <w:rPr>
          <w:rFonts w:asciiTheme="majorHAnsi" w:hAnsiTheme="majorHAnsi" w:cstheme="majorHAnsi"/>
          <w:bCs/>
          <w:sz w:val="22"/>
          <w:szCs w:val="22"/>
        </w:rPr>
      </w:r>
      <w:r w:rsidRPr="007765D1">
        <w:rPr>
          <w:rFonts w:asciiTheme="majorHAnsi" w:hAnsiTheme="majorHAnsi" w:cstheme="majorHAnsi"/>
          <w:bCs/>
          <w:sz w:val="22"/>
          <w:szCs w:val="22"/>
        </w:rPr>
        <w:fldChar w:fldCharType="separate"/>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fldChar w:fldCharType="end"/>
      </w:r>
      <w:bookmarkEnd w:id="7"/>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fldChar w:fldCharType="begin">
          <w:ffData>
            <w:name w:val="Testo17"/>
            <w:enabled/>
            <w:calcOnExit w:val="0"/>
            <w:textInput/>
          </w:ffData>
        </w:fldChar>
      </w:r>
      <w:bookmarkStart w:id="8" w:name="Testo17"/>
      <w:r w:rsidRPr="007765D1">
        <w:rPr>
          <w:rFonts w:asciiTheme="majorHAnsi" w:hAnsiTheme="majorHAnsi" w:cstheme="majorHAnsi"/>
          <w:bCs/>
          <w:sz w:val="22"/>
          <w:szCs w:val="22"/>
        </w:rPr>
        <w:instrText xml:space="preserve"> FORMTEXT </w:instrText>
      </w:r>
      <w:r w:rsidRPr="007765D1">
        <w:rPr>
          <w:rFonts w:asciiTheme="majorHAnsi" w:hAnsiTheme="majorHAnsi" w:cstheme="majorHAnsi"/>
          <w:bCs/>
          <w:sz w:val="22"/>
          <w:szCs w:val="22"/>
        </w:rPr>
      </w:r>
      <w:r w:rsidRPr="007765D1">
        <w:rPr>
          <w:rFonts w:asciiTheme="majorHAnsi" w:hAnsiTheme="majorHAnsi" w:cstheme="majorHAnsi"/>
          <w:bCs/>
          <w:sz w:val="22"/>
          <w:szCs w:val="22"/>
        </w:rPr>
        <w:fldChar w:fldCharType="separate"/>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fldChar w:fldCharType="end"/>
      </w:r>
      <w:bookmarkEnd w:id="8"/>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fldChar w:fldCharType="begin">
          <w:ffData>
            <w:name w:val="Testo18"/>
            <w:enabled/>
            <w:calcOnExit w:val="0"/>
            <w:textInput/>
          </w:ffData>
        </w:fldChar>
      </w:r>
      <w:bookmarkStart w:id="9" w:name="Testo18"/>
      <w:r w:rsidRPr="007765D1">
        <w:rPr>
          <w:rFonts w:asciiTheme="majorHAnsi" w:hAnsiTheme="majorHAnsi" w:cstheme="majorHAnsi"/>
          <w:bCs/>
          <w:sz w:val="22"/>
          <w:szCs w:val="22"/>
        </w:rPr>
        <w:instrText xml:space="preserve"> FORMTEXT </w:instrText>
      </w:r>
      <w:r w:rsidRPr="007765D1">
        <w:rPr>
          <w:rFonts w:asciiTheme="majorHAnsi" w:hAnsiTheme="majorHAnsi" w:cstheme="majorHAnsi"/>
          <w:bCs/>
          <w:sz w:val="22"/>
          <w:szCs w:val="22"/>
        </w:rPr>
      </w:r>
      <w:r w:rsidRPr="007765D1">
        <w:rPr>
          <w:rFonts w:asciiTheme="majorHAnsi" w:hAnsiTheme="majorHAnsi" w:cstheme="majorHAnsi"/>
          <w:bCs/>
          <w:sz w:val="22"/>
          <w:szCs w:val="22"/>
        </w:rPr>
        <w:fldChar w:fldCharType="separate"/>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t> </w:t>
      </w:r>
      <w:r w:rsidRPr="007765D1">
        <w:rPr>
          <w:rFonts w:asciiTheme="majorHAnsi" w:hAnsiTheme="majorHAnsi" w:cstheme="majorHAnsi"/>
          <w:bCs/>
          <w:sz w:val="22"/>
          <w:szCs w:val="22"/>
        </w:rPr>
        <w:fldChar w:fldCharType="end"/>
      </w:r>
      <w:bookmarkEnd w:id="9"/>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Questo c/c deve essere indicato sulla fattura e può essere cambiato, sostituito o integrato soltanto in caso di forza maggiore.</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Le fatture devono essere corredate con il codice CIG e CU</w:t>
      </w:r>
      <w:r w:rsidR="00794098" w:rsidRPr="007765D1">
        <w:rPr>
          <w:rFonts w:asciiTheme="majorHAnsi" w:hAnsiTheme="majorHAnsi" w:cstheme="majorHAnsi"/>
          <w:bCs/>
          <w:sz w:val="22"/>
          <w:szCs w:val="22"/>
        </w:rPr>
        <w:t>I</w:t>
      </w:r>
      <w:r w:rsidRPr="007765D1">
        <w:rPr>
          <w:rFonts w:asciiTheme="majorHAnsi" w:hAnsiTheme="majorHAnsi" w:cstheme="majorHAnsi"/>
          <w:bCs/>
          <w:sz w:val="22"/>
          <w:szCs w:val="22"/>
        </w:rPr>
        <w:t xml:space="preserve"> ed inoltrata in forma a </w:t>
      </w:r>
      <w:r w:rsidRPr="007765D1">
        <w:rPr>
          <w:rFonts w:asciiTheme="majorHAnsi" w:hAnsiTheme="majorHAnsi" w:cstheme="majorHAnsi"/>
          <w:bCs/>
          <w:sz w:val="22"/>
          <w:szCs w:val="22"/>
        </w:rPr>
        <w:fldChar w:fldCharType="begin">
          <w:ffData>
            <w:name w:val="Dropdown71"/>
            <w:enabled/>
            <w:calcOnExit w:val="0"/>
            <w:ddList/>
          </w:ffData>
        </w:fldChar>
      </w:r>
      <w:r w:rsidRPr="007765D1">
        <w:rPr>
          <w:rFonts w:asciiTheme="majorHAnsi" w:hAnsiTheme="majorHAnsi" w:cstheme="majorHAnsi"/>
          <w:bCs/>
          <w:sz w:val="22"/>
          <w:szCs w:val="22"/>
        </w:rPr>
        <w:instrText xml:space="preserve"> FORMDROPDOWN </w:instrText>
      </w:r>
      <w:r w:rsidR="00AD4341">
        <w:rPr>
          <w:rFonts w:asciiTheme="majorHAnsi" w:hAnsiTheme="majorHAnsi" w:cstheme="majorHAnsi"/>
          <w:bCs/>
          <w:sz w:val="22"/>
          <w:szCs w:val="22"/>
        </w:rPr>
      </w:r>
      <w:r w:rsidR="00AD4341">
        <w:rPr>
          <w:rFonts w:asciiTheme="majorHAnsi" w:hAnsiTheme="majorHAnsi" w:cstheme="majorHAnsi"/>
          <w:bCs/>
          <w:sz w:val="22"/>
          <w:szCs w:val="22"/>
        </w:rPr>
        <w:fldChar w:fldCharType="separate"/>
      </w:r>
      <w:r w:rsidRPr="007765D1">
        <w:rPr>
          <w:rFonts w:asciiTheme="majorHAnsi" w:hAnsiTheme="majorHAnsi" w:cstheme="majorHAnsi"/>
          <w:bCs/>
          <w:sz w:val="22"/>
          <w:szCs w:val="22"/>
        </w:rPr>
        <w:fldChar w:fldCharType="end"/>
      </w:r>
      <w:r w:rsidRPr="007765D1">
        <w:rPr>
          <w:rFonts w:asciiTheme="majorHAnsi" w:hAnsiTheme="majorHAnsi" w:cstheme="majorHAnsi"/>
          <w:bCs/>
          <w:sz w:val="22"/>
          <w:szCs w:val="22"/>
        </w:rPr>
        <w:t>.</w:t>
      </w:r>
    </w:p>
    <w:p w:rsidR="00B01D94" w:rsidRPr="007765D1" w:rsidRDefault="00B01D94"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L’affidatario si obbliga altresì ad inserire nei contratti derivati sottoscritti con i subappaltatori e/o subcontraenti la clausola sulla tracciabilità dei pagamenti e a dare immediata comunicazione all’ente committente ed al Commissariato del Governo per la provincia di Bolzano delle notizie dell’inadempimento della propria controparte (subappaltatore/ subcontraente) agli obblighi di tracciabilità finanziaria.</w:t>
      </w: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8</w:t>
      </w:r>
      <w:r w:rsidRPr="007765D1">
        <w:rPr>
          <w:rFonts w:asciiTheme="majorHAnsi" w:hAnsiTheme="majorHAnsi" w:cstheme="majorHAnsi"/>
          <w:b/>
          <w:bCs/>
          <w:sz w:val="22"/>
          <w:szCs w:val="22"/>
        </w:rPr>
        <w:t xml:space="preserve"> – Spese di contratto, imposte, tasse e trattamenti fiscali</w:t>
      </w:r>
    </w:p>
    <w:p w:rsidR="00A16D6E" w:rsidRPr="007765D1" w:rsidRDefault="00A16D6E"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Sono a carico dell’affidatario tutte le spese del contratto e dei relativi oneri connessi alla sua stipulazione e registrazione, compresi quelli tributari, fatta eccezione per l’imposta sul valore aggiunto che resta a carico dell’ente committente.</w:t>
      </w:r>
    </w:p>
    <w:p w:rsidR="00B36797" w:rsidRPr="007765D1" w:rsidRDefault="00B36797" w:rsidP="007765D1">
      <w:pPr>
        <w:spacing w:after="120"/>
        <w:jc w:val="both"/>
        <w:rPr>
          <w:rFonts w:asciiTheme="majorHAnsi" w:hAnsiTheme="majorHAnsi" w:cstheme="majorHAnsi"/>
          <w:b/>
          <w:bCs/>
          <w:sz w:val="22"/>
          <w:szCs w:val="22"/>
        </w:rPr>
      </w:pPr>
      <w:r w:rsidRPr="007765D1">
        <w:rPr>
          <w:rFonts w:asciiTheme="majorHAnsi" w:hAnsiTheme="majorHAnsi" w:cstheme="majorHAnsi"/>
          <w:b/>
          <w:bCs/>
          <w:sz w:val="22"/>
          <w:szCs w:val="22"/>
        </w:rPr>
        <w:t>Articolo 1</w:t>
      </w:r>
      <w:r w:rsidR="007765D1">
        <w:rPr>
          <w:rFonts w:asciiTheme="majorHAnsi" w:hAnsiTheme="majorHAnsi" w:cstheme="majorHAnsi"/>
          <w:b/>
          <w:bCs/>
          <w:sz w:val="22"/>
          <w:szCs w:val="22"/>
        </w:rPr>
        <w:t>9</w:t>
      </w:r>
      <w:r w:rsidRPr="007765D1">
        <w:rPr>
          <w:rFonts w:asciiTheme="majorHAnsi" w:hAnsiTheme="majorHAnsi" w:cstheme="majorHAnsi"/>
          <w:b/>
          <w:bCs/>
          <w:sz w:val="22"/>
          <w:szCs w:val="22"/>
        </w:rPr>
        <w:t xml:space="preserve"> - Risoluzione del contratto</w:t>
      </w:r>
    </w:p>
    <w:p w:rsidR="0063698D" w:rsidRPr="007765D1" w:rsidRDefault="0063698D"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Per la risoluzione del contratto trovano applicazione l’art. 122 del D.Lgs. 36/2023 e all’art. 10 dell’Allegato II.14 del D.lgs. 36/2023, nonché gli articoli 1453 e ss. del Codice Civile.</w:t>
      </w:r>
    </w:p>
    <w:p w:rsidR="0063698D" w:rsidRPr="007765D1" w:rsidRDefault="0063698D"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Il contratto si risolve di diritto, ai sensi dell’articolo 1456 del Codice Civile, con la semplice comunicazione da parte dell'ente committente all’affidatario di volersi avvalere della clausola risolutiva espressa, qualora l’affidatario non adempia agli obblighi di tracciabilità dei movimenti finanziari relativi al presente contratto ai sensi dell’articolo 3, comma 9bis della legge n. 136/2010.</w:t>
      </w:r>
    </w:p>
    <w:p w:rsidR="0063698D" w:rsidRPr="007765D1" w:rsidRDefault="0063698D" w:rsidP="007765D1">
      <w:pPr>
        <w:spacing w:after="120"/>
        <w:jc w:val="both"/>
        <w:rPr>
          <w:rFonts w:asciiTheme="majorHAnsi" w:hAnsiTheme="majorHAnsi" w:cstheme="majorHAnsi"/>
          <w:bCs/>
          <w:sz w:val="22"/>
          <w:szCs w:val="22"/>
        </w:rPr>
      </w:pPr>
      <w:bookmarkStart w:id="10" w:name="_Hlk38354315"/>
      <w:r w:rsidRPr="007765D1">
        <w:rPr>
          <w:rFonts w:asciiTheme="majorHAnsi" w:hAnsiTheme="majorHAnsi" w:cstheme="majorHAnsi"/>
          <w:bCs/>
          <w:sz w:val="22"/>
          <w:szCs w:val="22"/>
        </w:rPr>
        <w:t>(In caso di applicazione dell’art. 32 della LP 16/2015)</w:t>
      </w:r>
    </w:p>
    <w:p w:rsidR="0063698D" w:rsidRPr="007765D1" w:rsidRDefault="0063698D" w:rsidP="007765D1">
      <w:pPr>
        <w:spacing w:after="120"/>
        <w:jc w:val="both"/>
        <w:rPr>
          <w:rFonts w:asciiTheme="majorHAnsi" w:hAnsiTheme="majorHAnsi" w:cstheme="majorHAnsi"/>
          <w:bCs/>
          <w:sz w:val="22"/>
          <w:szCs w:val="22"/>
        </w:rPr>
      </w:pPr>
      <w:bookmarkStart w:id="11" w:name="_Hlk38354438"/>
      <w:bookmarkEnd w:id="10"/>
      <w:r w:rsidRPr="007765D1">
        <w:rPr>
          <w:rFonts w:asciiTheme="majorHAnsi" w:hAnsiTheme="majorHAnsi" w:cstheme="majorHAnsi"/>
          <w:bCs/>
          <w:sz w:val="22"/>
          <w:szCs w:val="22"/>
        </w:rPr>
        <w:t xml:space="preserve">Il contratto si risolve di diritto, ai sensi dell’articolo 1456 del Codice Civile, con la semplice comunicazione da parte dell'ente committente all’affidatario di volersi avvalere della clausola risolutiva espressa, qualora l’ente stesso rilevi ai sensi dell’articolo 32 della L.P. n. 16/2015, che l’affidatario, al momento della presentazione dell’offerta, non risultava in possesso dei prescritti requisiti soggettivi di partecipazione. </w:t>
      </w:r>
    </w:p>
    <w:bookmarkEnd w:id="11"/>
    <w:p w:rsidR="00212336" w:rsidRPr="007765D1" w:rsidRDefault="0063698D"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lastRenderedPageBreak/>
        <w:t>Il contratto potrà essere risolto con l’applicazione dell’articolo 1456 del Codice Civile negli altri casi esplicitamente previsti dal presente contratto o dal capitolato speciale d’appalto/ dallo schema di contratto (specificare eventualmente ulteriori casi di risoluzione del contratto di diritto con applicazione della clausola risolutiva espressa).</w:t>
      </w:r>
    </w:p>
    <w:p w:rsidR="00B36797" w:rsidRPr="007765D1" w:rsidRDefault="00B36797" w:rsidP="007765D1">
      <w:pPr>
        <w:pStyle w:val="NormaleWeb1"/>
        <w:suppressAutoHyphens w:val="0"/>
        <w:spacing w:before="0" w:after="120" w:line="240" w:lineRule="auto"/>
        <w:jc w:val="both"/>
        <w:rPr>
          <w:rFonts w:asciiTheme="majorHAnsi" w:hAnsiTheme="majorHAnsi" w:cstheme="majorHAnsi"/>
          <w:b/>
          <w:sz w:val="22"/>
          <w:szCs w:val="22"/>
          <w:lang w:val="it-IT"/>
        </w:rPr>
      </w:pPr>
      <w:r w:rsidRPr="007765D1">
        <w:rPr>
          <w:rFonts w:asciiTheme="majorHAnsi" w:hAnsiTheme="majorHAnsi" w:cstheme="majorHAnsi"/>
          <w:b/>
          <w:sz w:val="22"/>
          <w:szCs w:val="22"/>
          <w:lang w:val="it-IT"/>
        </w:rPr>
        <w:t xml:space="preserve">Articolo </w:t>
      </w:r>
      <w:r w:rsidR="007765D1">
        <w:rPr>
          <w:rFonts w:asciiTheme="majorHAnsi" w:hAnsiTheme="majorHAnsi" w:cstheme="majorHAnsi"/>
          <w:b/>
          <w:sz w:val="22"/>
          <w:szCs w:val="22"/>
          <w:lang w:val="it-IT"/>
        </w:rPr>
        <w:t>20</w:t>
      </w:r>
      <w:r w:rsidRPr="007765D1">
        <w:rPr>
          <w:rFonts w:asciiTheme="majorHAnsi" w:hAnsiTheme="majorHAnsi" w:cstheme="majorHAnsi"/>
          <w:b/>
          <w:sz w:val="22"/>
          <w:szCs w:val="22"/>
          <w:lang w:val="it-IT"/>
        </w:rPr>
        <w:t xml:space="preserve"> - Recesso dal contratto</w:t>
      </w:r>
    </w:p>
    <w:p w:rsidR="00D57BCD" w:rsidRPr="007765D1" w:rsidRDefault="00D57BCD"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L’ente committente può recedere dal contratto, in qualunque tempo e fino al termine della prestazione, secondo la procedura prevista dall’articolo articolo 123 del D.lgs. 36/2023 e dell’art. 11 dell’Allegato II.14 del D.lgs. 36/2023. Tale facoltà è esercitata per iscritto mediante comunicazione a mezzo raccomandata o mediante PEC (posta elettronica certificata), che dovrà pervenire all’affidatario almeno venti giorni prima del recesso.</w:t>
      </w:r>
    </w:p>
    <w:p w:rsidR="002F1119" w:rsidRPr="007765D1" w:rsidRDefault="00D57BCD" w:rsidP="007765D1">
      <w:pPr>
        <w:spacing w:after="120"/>
        <w:jc w:val="both"/>
        <w:rPr>
          <w:rFonts w:asciiTheme="majorHAnsi" w:hAnsiTheme="majorHAnsi" w:cstheme="majorHAnsi"/>
          <w:bCs/>
          <w:sz w:val="22"/>
          <w:szCs w:val="22"/>
        </w:rPr>
      </w:pPr>
      <w:bookmarkStart w:id="12" w:name="_Hlk51319518"/>
      <w:r w:rsidRPr="007765D1">
        <w:rPr>
          <w:rFonts w:asciiTheme="majorHAnsi" w:hAnsiTheme="majorHAnsi" w:cstheme="majorHAnsi"/>
          <w:bCs/>
          <w:sz w:val="22"/>
          <w:szCs w:val="22"/>
        </w:rPr>
        <w:t xml:space="preserve">(Condizione risolutiva da inserire in assenza di comunicazione/informazione antimafia – ipotesi A, B, C, D e G) </w:t>
      </w:r>
      <w:bookmarkEnd w:id="12"/>
    </w:p>
    <w:p w:rsidR="002F1119" w:rsidRPr="007765D1" w:rsidRDefault="002F1119" w:rsidP="007765D1">
      <w:pPr>
        <w:widowControl w:val="0"/>
        <w:spacing w:after="120"/>
        <w:jc w:val="both"/>
        <w:rPr>
          <w:rFonts w:asciiTheme="majorHAnsi" w:hAnsiTheme="majorHAnsi" w:cstheme="majorHAnsi"/>
          <w:b/>
          <w:sz w:val="22"/>
          <w:szCs w:val="22"/>
        </w:rPr>
      </w:pPr>
    </w:p>
    <w:p w:rsidR="00B36797" w:rsidRPr="007765D1" w:rsidRDefault="00B36797" w:rsidP="007765D1">
      <w:pPr>
        <w:widowControl w:val="0"/>
        <w:spacing w:after="120"/>
        <w:jc w:val="both"/>
        <w:rPr>
          <w:rFonts w:asciiTheme="majorHAnsi" w:hAnsiTheme="majorHAnsi" w:cstheme="majorHAnsi"/>
          <w:b/>
          <w:sz w:val="22"/>
          <w:szCs w:val="22"/>
        </w:rPr>
      </w:pPr>
      <w:r w:rsidRPr="007765D1">
        <w:rPr>
          <w:rFonts w:asciiTheme="majorHAnsi" w:hAnsiTheme="majorHAnsi" w:cstheme="majorHAnsi"/>
          <w:b/>
          <w:sz w:val="22"/>
          <w:szCs w:val="22"/>
        </w:rPr>
        <w:t xml:space="preserve">Articolo </w:t>
      </w:r>
      <w:r w:rsidR="008E5585" w:rsidRPr="007765D1">
        <w:rPr>
          <w:rFonts w:asciiTheme="majorHAnsi" w:hAnsiTheme="majorHAnsi" w:cstheme="majorHAnsi"/>
          <w:b/>
          <w:sz w:val="22"/>
          <w:szCs w:val="22"/>
        </w:rPr>
        <w:t>2</w:t>
      </w:r>
      <w:r w:rsidR="007765D1">
        <w:rPr>
          <w:rFonts w:asciiTheme="majorHAnsi" w:hAnsiTheme="majorHAnsi" w:cstheme="majorHAnsi"/>
          <w:b/>
          <w:sz w:val="22"/>
          <w:szCs w:val="22"/>
        </w:rPr>
        <w:t>1</w:t>
      </w:r>
      <w:r w:rsidRPr="007765D1">
        <w:rPr>
          <w:rFonts w:asciiTheme="majorHAnsi" w:hAnsiTheme="majorHAnsi" w:cstheme="majorHAnsi"/>
          <w:b/>
          <w:sz w:val="22"/>
          <w:szCs w:val="22"/>
        </w:rPr>
        <w:t xml:space="preserve"> – Controversie e foro competente</w:t>
      </w:r>
    </w:p>
    <w:p w:rsidR="00D57BCD" w:rsidRPr="007765D1" w:rsidRDefault="00D57BCD" w:rsidP="007765D1">
      <w:pPr>
        <w:spacing w:after="120"/>
        <w:jc w:val="both"/>
        <w:rPr>
          <w:rFonts w:asciiTheme="majorHAnsi" w:hAnsiTheme="majorHAnsi" w:cstheme="majorHAnsi"/>
          <w:bCs/>
          <w:sz w:val="22"/>
          <w:szCs w:val="22"/>
        </w:rPr>
      </w:pPr>
      <w:r w:rsidRPr="007765D1">
        <w:rPr>
          <w:rFonts w:asciiTheme="majorHAnsi" w:hAnsiTheme="majorHAnsi" w:cstheme="majorHAnsi"/>
          <w:bCs/>
          <w:sz w:val="22"/>
          <w:szCs w:val="22"/>
        </w:rPr>
        <w:t xml:space="preserve">Fatta salva l’applicazione delle procedure di transazione e di accordo bonario previste dagli articoli 210 e 212 del D.lgs. 36/2023, tutte le controversie tra l’ente committente e l’affidatario derivanti dall’esecuzione del contratto saranno deferite al Foro di </w:t>
      </w:r>
      <w:r w:rsidR="0049055E" w:rsidRPr="007765D1">
        <w:rPr>
          <w:rFonts w:asciiTheme="majorHAnsi" w:hAnsiTheme="majorHAnsi" w:cstheme="majorHAnsi"/>
          <w:bCs/>
          <w:sz w:val="22"/>
          <w:szCs w:val="22"/>
        </w:rPr>
        <w:t>Foggia</w:t>
      </w:r>
      <w:r w:rsidRPr="007765D1">
        <w:rPr>
          <w:rFonts w:asciiTheme="majorHAnsi" w:hAnsiTheme="majorHAnsi" w:cstheme="majorHAnsi"/>
          <w:bCs/>
          <w:sz w:val="22"/>
          <w:szCs w:val="22"/>
        </w:rPr>
        <w:t>.</w:t>
      </w:r>
    </w:p>
    <w:p w:rsidR="00D57BCD" w:rsidRPr="007765D1" w:rsidRDefault="00D57BCD" w:rsidP="007765D1">
      <w:pPr>
        <w:widowControl w:val="0"/>
        <w:spacing w:after="120"/>
        <w:jc w:val="both"/>
        <w:rPr>
          <w:rFonts w:asciiTheme="majorHAnsi" w:eastAsia="Calibri" w:hAnsiTheme="majorHAnsi" w:cstheme="majorHAnsi"/>
          <w:sz w:val="22"/>
          <w:szCs w:val="22"/>
          <w:lang w:eastAsia="en-US"/>
        </w:rPr>
      </w:pPr>
    </w:p>
    <w:p w:rsidR="00B36797" w:rsidRPr="007765D1" w:rsidRDefault="00B36797" w:rsidP="007765D1">
      <w:pPr>
        <w:spacing w:after="120"/>
        <w:jc w:val="both"/>
        <w:rPr>
          <w:rFonts w:asciiTheme="majorHAnsi" w:eastAsia="Calibri" w:hAnsiTheme="majorHAnsi" w:cstheme="majorHAnsi"/>
          <w:sz w:val="22"/>
          <w:szCs w:val="22"/>
          <w:lang w:eastAsia="en-US"/>
        </w:rPr>
      </w:pPr>
      <w:r w:rsidRPr="007765D1">
        <w:rPr>
          <w:rFonts w:asciiTheme="majorHAnsi" w:eastAsia="Calibri" w:hAnsiTheme="majorHAnsi" w:cstheme="majorHAnsi"/>
          <w:b/>
          <w:sz w:val="22"/>
          <w:szCs w:val="22"/>
          <w:lang w:eastAsia="en-US"/>
        </w:rPr>
        <w:t xml:space="preserve">Articolo </w:t>
      </w:r>
      <w:r w:rsidR="007B20A9" w:rsidRPr="007765D1">
        <w:rPr>
          <w:rFonts w:asciiTheme="majorHAnsi" w:eastAsia="Calibri" w:hAnsiTheme="majorHAnsi" w:cstheme="majorHAnsi"/>
          <w:b/>
          <w:sz w:val="22"/>
          <w:szCs w:val="22"/>
          <w:lang w:eastAsia="en-US"/>
        </w:rPr>
        <w:t>2</w:t>
      </w:r>
      <w:r w:rsidR="007765D1">
        <w:rPr>
          <w:rFonts w:asciiTheme="majorHAnsi" w:eastAsia="Calibri" w:hAnsiTheme="majorHAnsi" w:cstheme="majorHAnsi"/>
          <w:b/>
          <w:sz w:val="22"/>
          <w:szCs w:val="22"/>
          <w:lang w:eastAsia="en-US"/>
        </w:rPr>
        <w:t>2</w:t>
      </w:r>
      <w:r w:rsidRPr="007765D1">
        <w:rPr>
          <w:rFonts w:asciiTheme="majorHAnsi" w:eastAsia="Calibri" w:hAnsiTheme="majorHAnsi" w:cstheme="majorHAnsi"/>
          <w:b/>
          <w:sz w:val="22"/>
          <w:szCs w:val="22"/>
          <w:lang w:eastAsia="en-US"/>
        </w:rPr>
        <w:t xml:space="preserve"> – Allegati al contratto</w:t>
      </w:r>
    </w:p>
    <w:p w:rsidR="00B36797" w:rsidRPr="007765D1" w:rsidRDefault="00B36797" w:rsidP="007765D1">
      <w:pPr>
        <w:spacing w:after="120"/>
        <w:jc w:val="both"/>
        <w:rPr>
          <w:rFonts w:asciiTheme="majorHAnsi" w:eastAsia="Calibri" w:hAnsiTheme="majorHAnsi" w:cstheme="majorHAnsi"/>
          <w:sz w:val="22"/>
          <w:szCs w:val="22"/>
          <w:lang w:eastAsia="en-US"/>
        </w:rPr>
      </w:pPr>
      <w:r w:rsidRPr="007765D1">
        <w:rPr>
          <w:rFonts w:asciiTheme="majorHAnsi" w:eastAsia="Calibri" w:hAnsiTheme="majorHAnsi" w:cstheme="majorHAnsi"/>
          <w:sz w:val="22"/>
          <w:szCs w:val="22"/>
          <w:lang w:eastAsia="en-US"/>
        </w:rPr>
        <w:t>Formano parte integrante e sostanziale del presente contratto i seguenti documenti non materialmente allegati allo stesso e conservati presso l’Ente Committente:</w:t>
      </w:r>
    </w:p>
    <w:p w:rsidR="00B36797" w:rsidRPr="007765D1" w:rsidRDefault="00B36797" w:rsidP="007765D1">
      <w:pPr>
        <w:numPr>
          <w:ilvl w:val="0"/>
          <w:numId w:val="14"/>
        </w:numPr>
        <w:spacing w:after="120"/>
        <w:jc w:val="both"/>
        <w:rPr>
          <w:rFonts w:asciiTheme="majorHAnsi" w:eastAsia="Calibri" w:hAnsiTheme="majorHAnsi" w:cstheme="majorHAnsi"/>
          <w:sz w:val="22"/>
          <w:szCs w:val="22"/>
          <w:lang w:eastAsia="en-US"/>
        </w:rPr>
      </w:pPr>
      <w:r w:rsidRPr="007765D1">
        <w:rPr>
          <w:rFonts w:asciiTheme="majorHAnsi" w:eastAsia="Calibri" w:hAnsiTheme="majorHAnsi" w:cstheme="majorHAnsi"/>
          <w:sz w:val="22"/>
          <w:szCs w:val="22"/>
          <w:lang w:eastAsia="en-US"/>
        </w:rPr>
        <w:t xml:space="preserve">l’offerta economica; </w:t>
      </w:r>
    </w:p>
    <w:p w:rsidR="00B36797" w:rsidRPr="007765D1" w:rsidRDefault="00B36797" w:rsidP="007765D1">
      <w:pPr>
        <w:numPr>
          <w:ilvl w:val="0"/>
          <w:numId w:val="14"/>
        </w:numPr>
        <w:spacing w:after="120"/>
        <w:jc w:val="both"/>
        <w:rPr>
          <w:rFonts w:asciiTheme="majorHAnsi" w:eastAsia="Calibri" w:hAnsiTheme="majorHAnsi" w:cstheme="majorHAnsi"/>
          <w:b/>
          <w:bCs/>
          <w:i/>
          <w:iCs/>
          <w:color w:val="FF0000"/>
          <w:sz w:val="22"/>
          <w:szCs w:val="22"/>
          <w:lang w:eastAsia="en-US"/>
        </w:rPr>
      </w:pPr>
      <w:r w:rsidRPr="007765D1">
        <w:rPr>
          <w:rFonts w:asciiTheme="majorHAnsi" w:eastAsia="Calibri" w:hAnsiTheme="majorHAnsi" w:cstheme="majorHAnsi"/>
          <w:sz w:val="22"/>
          <w:szCs w:val="22"/>
          <w:lang w:eastAsia="en-US"/>
        </w:rPr>
        <w:t xml:space="preserve">cauzione definitiva n. ______________; </w:t>
      </w:r>
    </w:p>
    <w:p w:rsidR="00F40E2B" w:rsidRPr="007765D1" w:rsidRDefault="00F40E2B" w:rsidP="007765D1">
      <w:pPr>
        <w:spacing w:after="120"/>
        <w:jc w:val="both"/>
        <w:rPr>
          <w:rFonts w:asciiTheme="majorHAnsi" w:eastAsia="Times-Roman" w:hAnsiTheme="majorHAnsi" w:cstheme="majorHAnsi"/>
          <w:sz w:val="22"/>
          <w:szCs w:val="22"/>
        </w:rPr>
      </w:pPr>
    </w:p>
    <w:p w:rsidR="00F40E2B" w:rsidRPr="007765D1" w:rsidRDefault="00F40E2B" w:rsidP="007765D1">
      <w:pPr>
        <w:spacing w:after="120"/>
        <w:jc w:val="both"/>
        <w:rPr>
          <w:rFonts w:asciiTheme="majorHAnsi" w:eastAsia="Times-Roman" w:hAnsiTheme="majorHAnsi" w:cstheme="majorHAnsi"/>
          <w:sz w:val="22"/>
          <w:szCs w:val="22"/>
        </w:rPr>
      </w:pPr>
    </w:p>
    <w:p w:rsidR="00F40E2B" w:rsidRPr="007765D1" w:rsidRDefault="00F40E2B" w:rsidP="007765D1">
      <w:pPr>
        <w:spacing w:after="120"/>
        <w:jc w:val="both"/>
        <w:rPr>
          <w:rFonts w:asciiTheme="majorHAnsi" w:eastAsia="Times-Roman" w:hAnsiTheme="majorHAnsi" w:cstheme="majorHAnsi"/>
          <w:sz w:val="22"/>
          <w:szCs w:val="22"/>
        </w:rPr>
      </w:pPr>
    </w:p>
    <w:p w:rsidR="00F40E2B" w:rsidRPr="007765D1" w:rsidRDefault="00F40E2B" w:rsidP="007765D1">
      <w:pPr>
        <w:spacing w:after="120"/>
        <w:jc w:val="both"/>
        <w:rPr>
          <w:rFonts w:asciiTheme="majorHAnsi" w:eastAsia="Times-Roman" w:hAnsiTheme="majorHAnsi" w:cstheme="majorHAnsi"/>
          <w:sz w:val="22"/>
          <w:szCs w:val="22"/>
        </w:rPr>
      </w:pPr>
    </w:p>
    <w:p w:rsidR="00B36797" w:rsidRPr="007765D1" w:rsidRDefault="00B36797" w:rsidP="007765D1">
      <w:pPr>
        <w:spacing w:after="120"/>
        <w:jc w:val="both"/>
        <w:rPr>
          <w:rFonts w:asciiTheme="majorHAnsi" w:eastAsia="Times-Roman" w:hAnsiTheme="majorHAnsi" w:cstheme="majorHAnsi"/>
          <w:sz w:val="22"/>
          <w:szCs w:val="22"/>
        </w:rPr>
      </w:pPr>
      <w:r w:rsidRPr="007765D1">
        <w:rPr>
          <w:rFonts w:asciiTheme="majorHAnsi" w:eastAsia="Times-Roman" w:hAnsiTheme="majorHAnsi" w:cstheme="majorHAnsi"/>
          <w:sz w:val="22"/>
          <w:szCs w:val="22"/>
        </w:rPr>
        <w:t>Letto, confermato e sottoscritto.</w:t>
      </w:r>
    </w:p>
    <w:p w:rsidR="00B36797" w:rsidRPr="007765D1" w:rsidRDefault="00B36797" w:rsidP="007765D1">
      <w:pPr>
        <w:spacing w:after="120"/>
        <w:jc w:val="both"/>
        <w:rPr>
          <w:rFonts w:asciiTheme="majorHAnsi" w:hAnsiTheme="majorHAnsi" w:cstheme="majorHAnsi"/>
          <w:sz w:val="22"/>
          <w:szCs w:val="22"/>
        </w:rPr>
      </w:pPr>
      <w:r w:rsidRPr="007765D1">
        <w:rPr>
          <w:rFonts w:asciiTheme="majorHAnsi" w:eastAsia="Times-Roman" w:hAnsiTheme="majorHAnsi" w:cstheme="majorHAnsi"/>
          <w:sz w:val="22"/>
          <w:szCs w:val="22"/>
        </w:rPr>
        <w:t>Foggia, lì</w:t>
      </w:r>
    </w:p>
    <w:p w:rsidR="00F40E2B" w:rsidRPr="007765D1" w:rsidRDefault="00B36797" w:rsidP="007765D1">
      <w:pPr>
        <w:spacing w:after="120"/>
        <w:jc w:val="both"/>
        <w:rPr>
          <w:rFonts w:asciiTheme="majorHAnsi" w:hAnsiTheme="majorHAnsi" w:cstheme="majorHAnsi"/>
          <w:sz w:val="22"/>
          <w:szCs w:val="22"/>
        </w:rPr>
      </w:pPr>
      <w:r w:rsidRPr="007765D1">
        <w:rPr>
          <w:rFonts w:asciiTheme="majorHAnsi" w:hAnsiTheme="majorHAnsi" w:cstheme="majorHAnsi"/>
          <w:sz w:val="22"/>
          <w:szCs w:val="22"/>
        </w:rPr>
        <w:t xml:space="preserve">il Committente </w:t>
      </w:r>
      <w:r w:rsidRPr="007765D1">
        <w:rPr>
          <w:rFonts w:asciiTheme="majorHAnsi" w:hAnsiTheme="majorHAnsi" w:cstheme="majorHAnsi"/>
          <w:sz w:val="22"/>
          <w:szCs w:val="22"/>
        </w:rPr>
        <w:tab/>
        <w:t>________________</w:t>
      </w:r>
      <w:r w:rsidR="00F40E2B" w:rsidRPr="007765D1">
        <w:rPr>
          <w:rFonts w:asciiTheme="majorHAnsi" w:hAnsiTheme="majorHAnsi" w:cstheme="majorHAnsi"/>
          <w:sz w:val="22"/>
          <w:szCs w:val="22"/>
        </w:rPr>
        <w:t xml:space="preserve">                                                        l'Appaltatore</w:t>
      </w:r>
      <w:r w:rsidR="00F40E2B" w:rsidRPr="007765D1">
        <w:rPr>
          <w:rFonts w:asciiTheme="majorHAnsi" w:hAnsiTheme="majorHAnsi" w:cstheme="majorHAnsi"/>
          <w:sz w:val="22"/>
          <w:szCs w:val="22"/>
        </w:rPr>
        <w:tab/>
        <w:t>________________</w:t>
      </w:r>
    </w:p>
    <w:p w:rsidR="00B36797" w:rsidRPr="007765D1" w:rsidRDefault="00F40E2B" w:rsidP="007765D1">
      <w:pPr>
        <w:spacing w:after="120"/>
        <w:jc w:val="both"/>
        <w:rPr>
          <w:rFonts w:asciiTheme="majorHAnsi" w:hAnsiTheme="majorHAnsi" w:cstheme="majorHAnsi"/>
          <w:sz w:val="22"/>
          <w:szCs w:val="22"/>
        </w:rPr>
      </w:pPr>
      <w:r w:rsidRPr="007765D1">
        <w:rPr>
          <w:rFonts w:asciiTheme="majorHAnsi" w:hAnsiTheme="majorHAnsi" w:cstheme="majorHAnsi"/>
          <w:sz w:val="22"/>
          <w:szCs w:val="22"/>
        </w:rPr>
        <w:t xml:space="preserve">  </w:t>
      </w:r>
    </w:p>
    <w:p w:rsidR="00B36797" w:rsidRPr="007765D1" w:rsidRDefault="00B36797" w:rsidP="007765D1">
      <w:pPr>
        <w:jc w:val="both"/>
        <w:rPr>
          <w:rFonts w:asciiTheme="majorHAnsi" w:hAnsiTheme="majorHAnsi" w:cstheme="majorHAnsi"/>
          <w:b/>
          <w:bCs/>
          <w:sz w:val="22"/>
          <w:szCs w:val="22"/>
        </w:rPr>
      </w:pPr>
    </w:p>
    <w:p w:rsidR="00B36797" w:rsidRPr="007765D1" w:rsidRDefault="00B36797" w:rsidP="007765D1">
      <w:pPr>
        <w:jc w:val="both"/>
        <w:rPr>
          <w:rFonts w:asciiTheme="majorHAnsi" w:hAnsiTheme="majorHAnsi" w:cstheme="majorHAnsi"/>
          <w:b/>
          <w:bCs/>
          <w:sz w:val="22"/>
          <w:szCs w:val="22"/>
        </w:rPr>
      </w:pPr>
    </w:p>
    <w:p w:rsidR="00675953" w:rsidRPr="007765D1" w:rsidRDefault="00675953" w:rsidP="007765D1">
      <w:pPr>
        <w:tabs>
          <w:tab w:val="left" w:pos="851"/>
          <w:tab w:val="left" w:pos="8505"/>
        </w:tabs>
        <w:ind w:left="851"/>
        <w:jc w:val="both"/>
        <w:outlineLvl w:val="0"/>
        <w:rPr>
          <w:rFonts w:asciiTheme="majorHAnsi" w:hAnsiTheme="majorHAnsi" w:cstheme="majorHAnsi"/>
          <w:sz w:val="22"/>
          <w:szCs w:val="22"/>
        </w:rPr>
      </w:pPr>
    </w:p>
    <w:sectPr w:rsidR="00675953" w:rsidRPr="007765D1" w:rsidSect="004A16AE">
      <w:headerReference w:type="default" r:id="rId8"/>
      <w:footerReference w:type="default" r:id="rId9"/>
      <w:headerReference w:type="first" r:id="rId10"/>
      <w:footerReference w:type="first" r:id="rId11"/>
      <w:type w:val="continuous"/>
      <w:pgSz w:w="11900" w:h="16840" w:code="9"/>
      <w:pgMar w:top="1701" w:right="1134" w:bottom="1418"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341" w:rsidRDefault="00AD4341" w:rsidP="00996F54">
      <w:r>
        <w:separator/>
      </w:r>
    </w:p>
  </w:endnote>
  <w:endnote w:type="continuationSeparator" w:id="0">
    <w:p w:rsidR="00AD4341" w:rsidRDefault="00AD4341" w:rsidP="0099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Tahoma"/>
    <w:charset w:val="00"/>
    <w:family w:val="swiss"/>
    <w:pitch w:val="variable"/>
    <w:sig w:usb0="00000007" w:usb1="00000000" w:usb2="00000000" w:usb3="00000000" w:csb0="00000011" w:csb1="00000000"/>
  </w:font>
  <w:font w:name="Lucida Grande">
    <w:altName w:val="Segoe UI"/>
    <w:charset w:val="00"/>
    <w:family w:val="auto"/>
    <w:pitch w:val="variable"/>
    <w:sig w:usb0="E1000AEF" w:usb1="5000A1FF" w:usb2="00000000" w:usb3="00000000" w:csb0="000001BF" w:csb1="00000000"/>
  </w:font>
  <w:font w:name="Paradise">
    <w:altName w:val="Courier New"/>
    <w:charset w:val="00"/>
    <w:family w:val="swiss"/>
    <w:pitch w:val="variable"/>
    <w:sig w:usb0="00000003" w:usb1="00000000" w:usb2="00000000" w:usb3="00000000" w:csb0="00000001" w:csb1="00000000"/>
  </w:font>
  <w:font w:name="TimesNewRoman">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IDFont+F6">
    <w:altName w:val="Malgun Gothic"/>
    <w:panose1 w:val="00000000000000000000"/>
    <w:charset w:val="81"/>
    <w:family w:val="auto"/>
    <w:notTrueType/>
    <w:pitch w:val="default"/>
    <w:sig w:usb0="00000001" w:usb1="09060000" w:usb2="00000010" w:usb3="00000000" w:csb0="00080000"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7E" w:rsidRDefault="0095227E" w:rsidP="00174855">
    <w:pPr>
      <w:pStyle w:val="Pidipagina"/>
      <w:jc w:val="right"/>
    </w:pPr>
    <w:r w:rsidRPr="00174855">
      <w:rPr>
        <w:noProof/>
      </w:rPr>
      <w:drawing>
        <wp:anchor distT="0" distB="0" distL="114300" distR="114300" simplePos="0" relativeHeight="251661312" behindDoc="0" locked="0" layoutInCell="1" allowOverlap="0">
          <wp:simplePos x="0" y="0"/>
          <wp:positionH relativeFrom="column">
            <wp:posOffset>3994785</wp:posOffset>
          </wp:positionH>
          <wp:positionV relativeFrom="page">
            <wp:posOffset>10029825</wp:posOffset>
          </wp:positionV>
          <wp:extent cx="714375" cy="371475"/>
          <wp:effectExtent l="19050" t="0" r="0" b="0"/>
          <wp:wrapTopAndBottom/>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magine 14"/>
                  <pic:cNvPicPr preferRelativeResize="0"/>
                </pic:nvPicPr>
                <pic:blipFill>
                  <a:blip r:embed="rId1"/>
                  <a:stretch>
                    <a:fillRect/>
                  </a:stretch>
                </pic:blipFill>
                <pic:spPr>
                  <a:xfrm>
                    <a:off x="0" y="0"/>
                    <a:ext cx="713105" cy="370840"/>
                  </a:xfrm>
                  <a:prstGeom prst="rect">
                    <a:avLst/>
                  </a:prstGeom>
                </pic:spPr>
              </pic:pic>
            </a:graphicData>
          </a:graphic>
        </wp:anchor>
      </w:drawing>
    </w:r>
    <w:sdt>
      <w:sdtPr>
        <w:id w:val="-1985080413"/>
        <w:docPartObj>
          <w:docPartGallery w:val="Page Numbers (Bottom of Page)"/>
          <w:docPartUnique/>
        </w:docPartObj>
      </w:sdtPr>
      <w:sdtEndPr/>
      <w:sdtContent>
        <w:sdt>
          <w:sdtPr>
            <w:id w:val="104734591"/>
            <w:docPartObj>
              <w:docPartGallery w:val="Page Numbers (Top of Page)"/>
              <w:docPartUnique/>
            </w:docPartObj>
          </w:sdtPr>
          <w:sdtEndPr/>
          <w:sdtContent>
            <w:r>
              <w:t xml:space="preserve">Pagina </w:t>
            </w:r>
            <w:r w:rsidR="002F1A0D">
              <w:rPr>
                <w:b/>
              </w:rPr>
              <w:fldChar w:fldCharType="begin"/>
            </w:r>
            <w:r>
              <w:rPr>
                <w:b/>
              </w:rPr>
              <w:instrText>PAGE</w:instrText>
            </w:r>
            <w:r w:rsidR="002F1A0D">
              <w:rPr>
                <w:b/>
              </w:rPr>
              <w:fldChar w:fldCharType="separate"/>
            </w:r>
            <w:r w:rsidR="00F72DB9">
              <w:rPr>
                <w:b/>
                <w:noProof/>
              </w:rPr>
              <w:t>1</w:t>
            </w:r>
            <w:r w:rsidR="002F1A0D">
              <w:rPr>
                <w:b/>
              </w:rPr>
              <w:fldChar w:fldCharType="end"/>
            </w:r>
            <w:r>
              <w:t xml:space="preserve"> di </w:t>
            </w:r>
            <w:r w:rsidR="002F1A0D">
              <w:rPr>
                <w:b/>
              </w:rPr>
              <w:fldChar w:fldCharType="begin"/>
            </w:r>
            <w:r>
              <w:rPr>
                <w:b/>
              </w:rPr>
              <w:instrText>NUMPAGES</w:instrText>
            </w:r>
            <w:r w:rsidR="002F1A0D">
              <w:rPr>
                <w:b/>
              </w:rPr>
              <w:fldChar w:fldCharType="separate"/>
            </w:r>
            <w:r w:rsidR="00F72DB9">
              <w:rPr>
                <w:b/>
                <w:noProof/>
              </w:rPr>
              <w:t>8</w:t>
            </w:r>
            <w:r w:rsidR="002F1A0D">
              <w:rPr>
                <w:b/>
              </w:rPr>
              <w:fldChar w:fldCharType="end"/>
            </w:r>
          </w:sdtContent>
        </w:sdt>
      </w:sdtContent>
    </w:sdt>
  </w:p>
  <w:p w:rsidR="0095227E" w:rsidRDefault="00097048" w:rsidP="00174855">
    <w:pPr>
      <w:pStyle w:val="Pidipagina"/>
      <w:tabs>
        <w:tab w:val="clear" w:pos="4819"/>
        <w:tab w:val="clear" w:pos="9638"/>
        <w:tab w:val="left" w:pos="1525"/>
      </w:tabs>
    </w:pPr>
    <w:r>
      <w:rPr>
        <w:noProof/>
      </w:rPr>
      <mc:AlternateContent>
        <mc:Choice Requires="wps">
          <w:drawing>
            <wp:anchor distT="0" distB="0" distL="114300" distR="114300" simplePos="0" relativeHeight="251662336" behindDoc="0" locked="0" layoutInCell="1" allowOverlap="1">
              <wp:simplePos x="0" y="0"/>
              <wp:positionH relativeFrom="margin">
                <wp:posOffset>-304165</wp:posOffset>
              </wp:positionH>
              <wp:positionV relativeFrom="paragraph">
                <wp:posOffset>-341630</wp:posOffset>
              </wp:positionV>
              <wp:extent cx="3768725" cy="574675"/>
              <wp:effectExtent l="635" t="1270" r="2540" b="0"/>
              <wp:wrapNone/>
              <wp:docPr id="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5746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5227E" w:rsidRDefault="0095227E" w:rsidP="00174855">
                          <w:pPr>
                            <w:rPr>
                              <w:rFonts w:asciiTheme="majorHAnsi" w:hAnsiTheme="majorHAnsi" w:cstheme="majorHAnsi"/>
                              <w:sz w:val="16"/>
                              <w:szCs w:val="16"/>
                            </w:rPr>
                          </w:pPr>
                        </w:p>
                        <w:p w:rsidR="0095227E" w:rsidRPr="00527514" w:rsidRDefault="0095227E" w:rsidP="00174855">
                          <w:pPr>
                            <w:rPr>
                              <w:rFonts w:asciiTheme="majorHAnsi" w:hAnsiTheme="majorHAnsi" w:cstheme="majorHAnsi"/>
                              <w:sz w:val="16"/>
                              <w:szCs w:val="16"/>
                            </w:rPr>
                          </w:pPr>
                          <w:r w:rsidRPr="00527514">
                            <w:rPr>
                              <w:rFonts w:asciiTheme="majorHAnsi" w:hAnsiTheme="majorHAnsi" w:cstheme="majorHAnsi"/>
                              <w:sz w:val="16"/>
                              <w:szCs w:val="16"/>
                            </w:rPr>
                            <w:t>Via Luigi Pinto, 1 – 71122FoggiaCod. Fisc. e Part. IVA 02218910715</w:t>
                          </w:r>
                        </w:p>
                        <w:p w:rsidR="0095227E" w:rsidRPr="00527514" w:rsidRDefault="0095227E" w:rsidP="00174855">
                          <w:pPr>
                            <w:rPr>
                              <w:rFonts w:asciiTheme="majorHAnsi" w:hAnsiTheme="majorHAnsi" w:cstheme="majorHAnsi"/>
                              <w:sz w:val="16"/>
                              <w:szCs w:val="16"/>
                            </w:rPr>
                          </w:pPr>
                          <w:r w:rsidRPr="00527514">
                            <w:rPr>
                              <w:rFonts w:asciiTheme="majorHAnsi" w:hAnsiTheme="majorHAnsi" w:cstheme="majorHAnsi"/>
                              <w:sz w:val="16"/>
                              <w:szCs w:val="16"/>
                            </w:rPr>
                            <w:t>0881 731111 - PEC: protocollo@pec.ospedaliriunitifoggia.it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6" type="#_x0000_t202" style="position:absolute;margin-left:-23.95pt;margin-top:-26.9pt;width:296.75pt;height:4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" fillcolor="white [3201]" stroked="f" strokeweight=".5pt">
              <v:textbox>
                <w:txbxContent>
                  <w:p w:rsidR="0095227E" w:rsidRDefault="0095227E" w:rsidP="00174855">
                    <w:pPr>
                      <w:rPr>
                        <w:rFonts w:asciiTheme="majorHAnsi" w:hAnsiTheme="majorHAnsi" w:cstheme="majorHAnsi"/>
                        <w:sz w:val="16"/>
                        <w:szCs w:val="16"/>
                      </w:rPr>
                    </w:pPr>
                  </w:p>
                  <w:p w:rsidR="0095227E" w:rsidRPr="00527514" w:rsidRDefault="0095227E" w:rsidP="00174855">
                    <w:pPr>
                      <w:rPr>
                        <w:rFonts w:asciiTheme="majorHAnsi" w:hAnsiTheme="majorHAnsi" w:cstheme="majorHAnsi"/>
                        <w:sz w:val="16"/>
                        <w:szCs w:val="16"/>
                      </w:rPr>
                    </w:pPr>
                    <w:r w:rsidRPr="00527514">
                      <w:rPr>
                        <w:rFonts w:asciiTheme="majorHAnsi" w:hAnsiTheme="majorHAnsi" w:cstheme="majorHAnsi"/>
                        <w:sz w:val="16"/>
                        <w:szCs w:val="16"/>
                      </w:rPr>
                      <w:t>Via Luigi Pinto, 1 – 71122FoggiaCod. Fisc. e Part. IVA 02218910715</w:t>
                    </w:r>
                  </w:p>
                  <w:p w:rsidR="0095227E" w:rsidRPr="00527514" w:rsidRDefault="0095227E" w:rsidP="00174855">
                    <w:pPr>
                      <w:rPr>
                        <w:rFonts w:asciiTheme="majorHAnsi" w:hAnsiTheme="majorHAnsi" w:cstheme="majorHAnsi"/>
                        <w:sz w:val="16"/>
                        <w:szCs w:val="16"/>
                      </w:rPr>
                    </w:pPr>
                    <w:r w:rsidRPr="00527514">
                      <w:rPr>
                        <w:rFonts w:asciiTheme="majorHAnsi" w:hAnsiTheme="majorHAnsi" w:cstheme="majorHAnsi"/>
                        <w:sz w:val="16"/>
                        <w:szCs w:val="16"/>
                      </w:rPr>
                      <w:t>0881 731111 - PEC: protocollo@pec.ospedaliriunitifoggia.it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7E" w:rsidRPr="00F700C0" w:rsidRDefault="0095227E" w:rsidP="001D2D1E">
    <w:pPr>
      <w:spacing w:after="60"/>
      <w:ind w:right="49"/>
      <w:jc w:val="center"/>
      <w:rPr>
        <w:rFonts w:ascii="Calibri" w:hAnsi="Calibri" w:cs="Calibri"/>
        <w:b/>
        <w:i/>
        <w:sz w:val="14"/>
        <w:szCs w:val="14"/>
      </w:rPr>
    </w:pPr>
    <w:r w:rsidRPr="00F700C0">
      <w:rPr>
        <w:rFonts w:ascii="Calibri" w:hAnsi="Calibri" w:cs="Calibri"/>
        <w:b/>
        <w:i/>
        <w:sz w:val="14"/>
        <w:szCs w:val="14"/>
      </w:rPr>
      <w:t>Manutenzioni (Edilizia, Impianti, Aree Esterne, Verde, Automezzi), Information and Communications Technology, Ingegneria Clinica, Servizio di Prevenzione e Protezione</w:t>
    </w:r>
  </w:p>
  <w:tbl>
    <w:tblPr>
      <w:tblW w:w="9903" w:type="dxa"/>
      <w:tblInd w:w="108" w:type="dxa"/>
      <w:tblBorders>
        <w:top w:val="single" w:sz="4" w:space="0" w:color="auto"/>
      </w:tblBorders>
      <w:tblLook w:val="04A0" w:firstRow="1" w:lastRow="0" w:firstColumn="1" w:lastColumn="0" w:noHBand="0" w:noVBand="1"/>
    </w:tblPr>
    <w:tblGrid>
      <w:gridCol w:w="8784"/>
      <w:gridCol w:w="1119"/>
    </w:tblGrid>
    <w:tr w:rsidR="0095227E" w:rsidRPr="00F9519B" w:rsidTr="00F700C0">
      <w:trPr>
        <w:trHeight w:val="425"/>
      </w:trPr>
      <w:tc>
        <w:tcPr>
          <w:tcW w:w="8784" w:type="dxa"/>
          <w:shd w:val="clear" w:color="auto" w:fill="auto"/>
        </w:tcPr>
        <w:p w:rsidR="0095227E" w:rsidRPr="00F700C0" w:rsidRDefault="0095227E" w:rsidP="00F700C0">
          <w:pPr>
            <w:pStyle w:val="Pidipagina"/>
            <w:tabs>
              <w:tab w:val="clear" w:pos="4819"/>
              <w:tab w:val="clear" w:pos="9638"/>
              <w:tab w:val="left" w:pos="1525"/>
            </w:tabs>
            <w:rPr>
              <w:rFonts w:ascii="Calibri" w:hAnsi="Calibri"/>
              <w:i/>
              <w:sz w:val="16"/>
              <w:szCs w:val="16"/>
            </w:rPr>
          </w:pPr>
          <w:r w:rsidRPr="00F700C0">
            <w:rPr>
              <w:rFonts w:ascii="Calibri" w:hAnsi="Calibri" w:cs="Arial"/>
              <w:i/>
              <w:sz w:val="16"/>
              <w:szCs w:val="16"/>
            </w:rPr>
            <w:t xml:space="preserve">Viale Pinto, 71122 </w:t>
          </w:r>
          <w:proofErr w:type="gramStart"/>
          <w:r w:rsidRPr="00F700C0">
            <w:rPr>
              <w:rFonts w:ascii="Calibri" w:hAnsi="Calibri" w:cs="Arial"/>
              <w:i/>
              <w:sz w:val="16"/>
              <w:szCs w:val="16"/>
            </w:rPr>
            <w:t>FOGGIA  –</w:t>
          </w:r>
          <w:proofErr w:type="gramEnd"/>
          <w:r w:rsidRPr="00F700C0">
            <w:rPr>
              <w:rFonts w:ascii="Calibri" w:hAnsi="Calibri" w:cs="Arial"/>
              <w:i/>
              <w:sz w:val="16"/>
              <w:szCs w:val="16"/>
            </w:rPr>
            <w:t xml:space="preserve">  tel.0881.731111  –  C.F. e Part. IVA  </w:t>
          </w:r>
          <w:proofErr w:type="gramStart"/>
          <w:r w:rsidRPr="00F700C0">
            <w:rPr>
              <w:rFonts w:ascii="Calibri" w:hAnsi="Calibri" w:cs="Arial"/>
              <w:i/>
              <w:sz w:val="16"/>
              <w:szCs w:val="16"/>
            </w:rPr>
            <w:t>02218910715  –</w:t>
          </w:r>
          <w:proofErr w:type="gramEnd"/>
          <w:r w:rsidRPr="00F700C0">
            <w:rPr>
              <w:rFonts w:ascii="Calibri" w:hAnsi="Calibri" w:cs="Arial"/>
              <w:i/>
              <w:sz w:val="16"/>
              <w:szCs w:val="16"/>
            </w:rPr>
            <w:t xml:space="preserve">  PEC: </w:t>
          </w:r>
          <w:r w:rsidRPr="00F700C0">
            <w:rPr>
              <w:rFonts w:ascii="Calibri" w:hAnsi="Calibri" w:cs="Arial"/>
              <w:i/>
              <w:color w:val="000000"/>
              <w:sz w:val="16"/>
              <w:szCs w:val="16"/>
            </w:rPr>
            <w:t>protocollo@pec.ospedaliriunitifoggia.it</w:t>
          </w:r>
        </w:p>
      </w:tc>
      <w:tc>
        <w:tcPr>
          <w:tcW w:w="1119" w:type="dxa"/>
          <w:shd w:val="clear" w:color="auto" w:fill="auto"/>
        </w:tcPr>
        <w:p w:rsidR="0095227E" w:rsidRPr="00F700C0" w:rsidRDefault="0095227E" w:rsidP="00F700C0">
          <w:pPr>
            <w:pStyle w:val="Pidipagina"/>
            <w:tabs>
              <w:tab w:val="clear" w:pos="4819"/>
              <w:tab w:val="clear" w:pos="9638"/>
              <w:tab w:val="left" w:pos="1525"/>
            </w:tabs>
            <w:jc w:val="right"/>
            <w:rPr>
              <w:rFonts w:ascii="Calibri" w:hAnsi="Calibri"/>
              <w:i/>
              <w:sz w:val="16"/>
              <w:szCs w:val="16"/>
            </w:rPr>
          </w:pPr>
          <w:r w:rsidRPr="00F700C0">
            <w:rPr>
              <w:rFonts w:ascii="Calibri" w:hAnsi="Calibri"/>
              <w:i/>
              <w:color w:val="000000"/>
              <w:sz w:val="16"/>
              <w:szCs w:val="16"/>
            </w:rPr>
            <w:t xml:space="preserve">pag. </w:t>
          </w:r>
          <w:r w:rsidR="002F1A0D" w:rsidRPr="00F700C0">
            <w:rPr>
              <w:rFonts w:ascii="Calibri" w:hAnsi="Calibri"/>
              <w:i/>
              <w:color w:val="000000"/>
              <w:sz w:val="16"/>
              <w:szCs w:val="16"/>
            </w:rPr>
            <w:fldChar w:fldCharType="begin"/>
          </w:r>
          <w:r w:rsidRPr="00F700C0">
            <w:rPr>
              <w:rFonts w:ascii="Calibri" w:hAnsi="Calibri"/>
              <w:i/>
              <w:color w:val="000000"/>
              <w:sz w:val="16"/>
              <w:szCs w:val="16"/>
            </w:rPr>
            <w:instrText xml:space="preserve"> PAGE </w:instrText>
          </w:r>
          <w:r w:rsidR="002F1A0D" w:rsidRPr="00F700C0">
            <w:rPr>
              <w:rFonts w:ascii="Calibri" w:hAnsi="Calibri"/>
              <w:i/>
              <w:color w:val="000000"/>
              <w:sz w:val="16"/>
              <w:szCs w:val="16"/>
            </w:rPr>
            <w:fldChar w:fldCharType="separate"/>
          </w:r>
          <w:r w:rsidRPr="00F700C0">
            <w:rPr>
              <w:rFonts w:ascii="Calibri" w:hAnsi="Calibri"/>
              <w:i/>
              <w:noProof/>
              <w:color w:val="000000"/>
              <w:sz w:val="16"/>
              <w:szCs w:val="16"/>
            </w:rPr>
            <w:t>1</w:t>
          </w:r>
          <w:r w:rsidR="002F1A0D" w:rsidRPr="00F700C0">
            <w:rPr>
              <w:rFonts w:ascii="Calibri" w:hAnsi="Calibri"/>
              <w:i/>
              <w:color w:val="000000"/>
              <w:sz w:val="16"/>
              <w:szCs w:val="16"/>
            </w:rPr>
            <w:fldChar w:fldCharType="end"/>
          </w:r>
          <w:r w:rsidRPr="00F700C0">
            <w:rPr>
              <w:rFonts w:ascii="Calibri" w:hAnsi="Calibri"/>
              <w:i/>
              <w:color w:val="000000"/>
              <w:sz w:val="16"/>
              <w:szCs w:val="16"/>
            </w:rPr>
            <w:t xml:space="preserve"> di </w:t>
          </w:r>
          <w:r w:rsidR="002F1A0D" w:rsidRPr="00F700C0">
            <w:rPr>
              <w:rFonts w:ascii="Calibri" w:hAnsi="Calibri"/>
              <w:i/>
              <w:color w:val="000000"/>
              <w:sz w:val="16"/>
              <w:szCs w:val="16"/>
            </w:rPr>
            <w:fldChar w:fldCharType="begin"/>
          </w:r>
          <w:r w:rsidRPr="00F700C0">
            <w:rPr>
              <w:rFonts w:ascii="Calibri" w:hAnsi="Calibri"/>
              <w:i/>
              <w:color w:val="000000"/>
              <w:sz w:val="16"/>
              <w:szCs w:val="16"/>
            </w:rPr>
            <w:instrText xml:space="preserve"> NUMPAGES </w:instrText>
          </w:r>
          <w:r w:rsidR="002F1A0D" w:rsidRPr="00F700C0">
            <w:rPr>
              <w:rFonts w:ascii="Calibri" w:hAnsi="Calibri"/>
              <w:i/>
              <w:color w:val="000000"/>
              <w:sz w:val="16"/>
              <w:szCs w:val="16"/>
            </w:rPr>
            <w:fldChar w:fldCharType="separate"/>
          </w:r>
          <w:r w:rsidRPr="00F700C0">
            <w:rPr>
              <w:rFonts w:ascii="Calibri" w:hAnsi="Calibri"/>
              <w:i/>
              <w:noProof/>
              <w:color w:val="000000"/>
              <w:sz w:val="16"/>
              <w:szCs w:val="16"/>
            </w:rPr>
            <w:t>34</w:t>
          </w:r>
          <w:r w:rsidR="002F1A0D" w:rsidRPr="00F700C0">
            <w:rPr>
              <w:rFonts w:ascii="Calibri" w:hAnsi="Calibri"/>
              <w:i/>
              <w:color w:val="000000"/>
              <w:sz w:val="16"/>
              <w:szCs w:val="16"/>
            </w:rPr>
            <w:fldChar w:fldCharType="end"/>
          </w:r>
        </w:p>
      </w:tc>
    </w:tr>
  </w:tbl>
  <w:p w:rsidR="0095227E" w:rsidRDefault="009522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341" w:rsidRDefault="00AD4341" w:rsidP="00996F54">
      <w:r>
        <w:separator/>
      </w:r>
    </w:p>
  </w:footnote>
  <w:footnote w:type="continuationSeparator" w:id="0">
    <w:p w:rsidR="00AD4341" w:rsidRDefault="00AD4341" w:rsidP="0099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7E" w:rsidRDefault="0095227E" w:rsidP="004A16AE">
    <w:pPr>
      <w:pStyle w:val="Intestazione"/>
      <w:jc w:val="center"/>
    </w:pPr>
    <w:r w:rsidRPr="004A16AE">
      <w:rPr>
        <w:noProof/>
      </w:rPr>
      <w:drawing>
        <wp:anchor distT="0" distB="0" distL="114300" distR="114300" simplePos="0" relativeHeight="251659264" behindDoc="0" locked="0" layoutInCell="1" allowOverlap="1">
          <wp:simplePos x="0" y="0"/>
          <wp:positionH relativeFrom="margin">
            <wp:posOffset>35939</wp:posOffset>
          </wp:positionH>
          <wp:positionV relativeFrom="paragraph">
            <wp:posOffset>49388</wp:posOffset>
          </wp:positionV>
          <wp:extent cx="6040556" cy="641445"/>
          <wp:effectExtent l="1905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6045320" cy="6383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27E" w:rsidRDefault="0095227E" w:rsidP="002E7C7A">
    <w:pPr>
      <w:pStyle w:val="Intestazione"/>
      <w:jc w:val="righ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6051"/>
    </w:tblGrid>
    <w:tr w:rsidR="0095227E" w:rsidTr="00F700C0">
      <w:trPr>
        <w:trHeight w:val="587"/>
      </w:trPr>
      <w:tc>
        <w:tcPr>
          <w:tcW w:w="4014" w:type="dxa"/>
          <w:shd w:val="clear" w:color="auto" w:fill="auto"/>
          <w:vAlign w:val="center"/>
        </w:tcPr>
        <w:p w:rsidR="0095227E" w:rsidRPr="00F700C0" w:rsidRDefault="0095227E" w:rsidP="00C22A54">
          <w:pPr>
            <w:pStyle w:val="Intestazione"/>
            <w:rPr>
              <w:rFonts w:cs="Calibri"/>
              <w:b/>
              <w:bCs/>
              <w:i/>
              <w:iCs/>
              <w:sz w:val="16"/>
              <w:szCs w:val="16"/>
            </w:rPr>
          </w:pPr>
          <w:r>
            <w:rPr>
              <w:noProof/>
            </w:rPr>
            <w:drawing>
              <wp:inline distT="0" distB="0" distL="0" distR="0">
                <wp:extent cx="1204595" cy="268605"/>
                <wp:effectExtent l="0" t="0" r="0" b="0"/>
                <wp:docPr id="5" name="Immagine 23" descr="Macintosh SSD:Users:Mac:Downloads:logo3.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3" descr="Macintosh SSD:Users:Mac:Downloads:logo3.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268605"/>
                        </a:xfrm>
                        <a:prstGeom prst="rect">
                          <a:avLst/>
                        </a:prstGeom>
                        <a:noFill/>
                        <a:ln>
                          <a:noFill/>
                        </a:ln>
                      </pic:spPr>
                    </pic:pic>
                  </a:graphicData>
                </a:graphic>
              </wp:inline>
            </w:drawing>
          </w:r>
        </w:p>
      </w:tc>
      <w:tc>
        <w:tcPr>
          <w:tcW w:w="6051" w:type="dxa"/>
          <w:shd w:val="clear" w:color="auto" w:fill="auto"/>
          <w:vAlign w:val="center"/>
        </w:tcPr>
        <w:p w:rsidR="0095227E" w:rsidRPr="00F700C0" w:rsidRDefault="0095227E" w:rsidP="00F700C0">
          <w:pPr>
            <w:pStyle w:val="Intestazione"/>
            <w:ind w:left="992"/>
            <w:jc w:val="right"/>
            <w:rPr>
              <w:i/>
              <w:iCs/>
              <w:color w:val="0000FF"/>
              <w:sz w:val="16"/>
              <w:szCs w:val="16"/>
            </w:rPr>
          </w:pPr>
          <w:r w:rsidRPr="00F700C0">
            <w:rPr>
              <w:i/>
              <w:iCs/>
              <w:color w:val="0000FF"/>
              <w:sz w:val="16"/>
              <w:szCs w:val="16"/>
            </w:rPr>
            <w:t>servizio triennale per la manutenzione</w:t>
          </w:r>
        </w:p>
        <w:p w:rsidR="0095227E" w:rsidRPr="00F700C0" w:rsidRDefault="0095227E" w:rsidP="00F700C0">
          <w:pPr>
            <w:pStyle w:val="Intestazione"/>
            <w:ind w:left="992"/>
            <w:jc w:val="right"/>
            <w:rPr>
              <w:rFonts w:cs="Calibri"/>
              <w:b/>
              <w:bCs/>
              <w:i/>
              <w:iCs/>
              <w:sz w:val="16"/>
              <w:szCs w:val="16"/>
            </w:rPr>
          </w:pPr>
          <w:r w:rsidRPr="00F700C0">
            <w:rPr>
              <w:i/>
              <w:iCs/>
              <w:color w:val="0000FF"/>
              <w:sz w:val="16"/>
              <w:szCs w:val="16"/>
            </w:rPr>
            <w:t>del verde e pulizia delle aree esterne</w:t>
          </w:r>
        </w:p>
      </w:tc>
    </w:tr>
  </w:tbl>
  <w:p w:rsidR="0095227E" w:rsidRDefault="0095227E" w:rsidP="002E7C7A">
    <w:pPr>
      <w:pStyle w:val="Intestazione"/>
      <w:jc w:val="right"/>
    </w:pPr>
  </w:p>
  <w:p w:rsidR="0095227E" w:rsidRDefault="0095227E" w:rsidP="002E7C7A">
    <w:pPr>
      <w:pStyle w:val="Intestazione"/>
      <w:jc w:val="right"/>
    </w:pPr>
  </w:p>
  <w:p w:rsidR="0095227E" w:rsidRDefault="0095227E" w:rsidP="002E7C7A">
    <w:pPr>
      <w:pStyle w:val="Intestazione"/>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tblGrid>
    <w:tr w:rsidR="0095227E" w:rsidTr="00F700C0">
      <w:tc>
        <w:tcPr>
          <w:tcW w:w="4896" w:type="dxa"/>
          <w:shd w:val="clear" w:color="auto" w:fill="auto"/>
        </w:tcPr>
        <w:p w:rsidR="0095227E" w:rsidRDefault="0095227E" w:rsidP="00C22A54">
          <w:pPr>
            <w:pStyle w:val="Pidipagina"/>
          </w:pPr>
          <w:r w:rsidRPr="00F700C0">
            <w:rPr>
              <w:i/>
              <w:color w:val="1422D7"/>
              <w:sz w:val="16"/>
              <w:szCs w:val="16"/>
            </w:rPr>
            <w:t>Disciplinare di gara</w:t>
          </w:r>
        </w:p>
      </w:tc>
      <w:tc>
        <w:tcPr>
          <w:tcW w:w="4896" w:type="dxa"/>
          <w:shd w:val="clear" w:color="auto" w:fill="auto"/>
        </w:tcPr>
        <w:p w:rsidR="0095227E" w:rsidRDefault="0095227E" w:rsidP="00F700C0">
          <w:pPr>
            <w:pStyle w:val="Pidipagina"/>
            <w:jc w:val="right"/>
          </w:pPr>
          <w:r w:rsidRPr="00F700C0">
            <w:rPr>
              <w:i/>
              <w:color w:val="1422D7"/>
              <w:sz w:val="16"/>
              <w:szCs w:val="16"/>
            </w:rPr>
            <w:t xml:space="preserve">pag. </w:t>
          </w:r>
          <w:r w:rsidR="002F1A0D" w:rsidRPr="00F700C0">
            <w:rPr>
              <w:rStyle w:val="Numeropagina"/>
              <w:i/>
              <w:color w:val="1422D7"/>
              <w:sz w:val="16"/>
              <w:szCs w:val="16"/>
            </w:rPr>
            <w:fldChar w:fldCharType="begin"/>
          </w:r>
          <w:r w:rsidRPr="00F700C0">
            <w:rPr>
              <w:rStyle w:val="Numeropagina"/>
              <w:i/>
              <w:color w:val="1422D7"/>
              <w:sz w:val="16"/>
              <w:szCs w:val="16"/>
            </w:rPr>
            <w:instrText xml:space="preserve"> PAGE </w:instrText>
          </w:r>
          <w:r w:rsidR="002F1A0D" w:rsidRPr="00F700C0">
            <w:rPr>
              <w:rStyle w:val="Numeropagina"/>
              <w:i/>
              <w:color w:val="1422D7"/>
              <w:sz w:val="16"/>
              <w:szCs w:val="16"/>
            </w:rPr>
            <w:fldChar w:fldCharType="separate"/>
          </w:r>
          <w:r w:rsidRPr="00F700C0">
            <w:rPr>
              <w:rStyle w:val="Numeropagina"/>
              <w:i/>
              <w:color w:val="1422D7"/>
              <w:sz w:val="16"/>
              <w:szCs w:val="16"/>
            </w:rPr>
            <w:t>34</w:t>
          </w:r>
          <w:r w:rsidR="002F1A0D" w:rsidRPr="00F700C0">
            <w:rPr>
              <w:rStyle w:val="Numeropagina"/>
              <w:i/>
              <w:color w:val="1422D7"/>
              <w:sz w:val="16"/>
              <w:szCs w:val="16"/>
            </w:rPr>
            <w:fldChar w:fldCharType="end"/>
          </w:r>
          <w:r w:rsidRPr="00F700C0">
            <w:rPr>
              <w:rStyle w:val="Numeropagina"/>
              <w:i/>
              <w:color w:val="1422D7"/>
              <w:sz w:val="16"/>
              <w:szCs w:val="16"/>
            </w:rPr>
            <w:t xml:space="preserve"> di  </w:t>
          </w:r>
          <w:r w:rsidR="002F1A0D" w:rsidRPr="00F700C0">
            <w:rPr>
              <w:rStyle w:val="Numeropagina"/>
              <w:i/>
              <w:color w:val="1422D7"/>
              <w:sz w:val="16"/>
              <w:szCs w:val="16"/>
            </w:rPr>
            <w:fldChar w:fldCharType="begin"/>
          </w:r>
          <w:r w:rsidRPr="00F700C0">
            <w:rPr>
              <w:rStyle w:val="Numeropagina"/>
              <w:i/>
              <w:color w:val="1422D7"/>
              <w:sz w:val="16"/>
              <w:szCs w:val="16"/>
            </w:rPr>
            <w:instrText xml:space="preserve"> NUMPAGES </w:instrText>
          </w:r>
          <w:r w:rsidR="002F1A0D" w:rsidRPr="00F700C0">
            <w:rPr>
              <w:rStyle w:val="Numeropagina"/>
              <w:i/>
              <w:color w:val="1422D7"/>
              <w:sz w:val="16"/>
              <w:szCs w:val="16"/>
            </w:rPr>
            <w:fldChar w:fldCharType="separate"/>
          </w:r>
          <w:r w:rsidRPr="00F700C0">
            <w:rPr>
              <w:rStyle w:val="Numeropagina"/>
              <w:i/>
              <w:noProof/>
              <w:color w:val="1422D7"/>
              <w:sz w:val="16"/>
              <w:szCs w:val="16"/>
            </w:rPr>
            <w:t>34</w:t>
          </w:r>
          <w:r w:rsidR="002F1A0D" w:rsidRPr="00F700C0">
            <w:rPr>
              <w:rStyle w:val="Numeropagina"/>
              <w:i/>
              <w:color w:val="1422D7"/>
              <w:sz w:val="16"/>
              <w:szCs w:val="16"/>
            </w:rPr>
            <w:fldChar w:fldCharType="end"/>
          </w:r>
        </w:p>
      </w:tc>
    </w:tr>
  </w:tbl>
  <w:p w:rsidR="0095227E" w:rsidRDefault="0095227E" w:rsidP="002E7C7A">
    <w:pPr>
      <w:pStyle w:val="Intestazione"/>
      <w:jc w:val="right"/>
    </w:pPr>
  </w:p>
  <w:p w:rsidR="0095227E" w:rsidRDefault="0095227E" w:rsidP="002E7C7A">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F9C408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1" w15:restartNumberingAfterBreak="0">
    <w:nsid w:val="00000003"/>
    <w:multiLevelType w:val="multilevel"/>
    <w:tmpl w:val="32D232DA"/>
    <w:name w:val="WW8Num3"/>
    <w:lvl w:ilvl="0">
      <w:start w:val="1"/>
      <w:numFmt w:val="lowerLetter"/>
      <w:lvlText w:val="%1)"/>
      <w:lvlJc w:val="left"/>
      <w:pPr>
        <w:tabs>
          <w:tab w:val="num" w:pos="720"/>
        </w:tabs>
        <w:ind w:left="720" w:hanging="360"/>
      </w:pPr>
      <w:rPr>
        <w:rFonts w:ascii="Times New Roman" w:hAnsi="Times New Roman" w:cs="Times New Roman"/>
        <w:b w:val="0"/>
        <w:strike w:val="0"/>
        <w:dstrike w:val="0"/>
        <w:lang w:val="it-I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4"/>
    <w:multiLevelType w:val="multilevel"/>
    <w:tmpl w:val="7D525702"/>
    <w:lvl w:ilvl="0">
      <w:start w:val="1"/>
      <w:numFmt w:val="lowerLetter"/>
      <w:lvlText w:val="%1)"/>
      <w:lvlJc w:val="left"/>
      <w:pPr>
        <w:tabs>
          <w:tab w:val="num" w:pos="720"/>
        </w:tabs>
        <w:ind w:left="720" w:hanging="360"/>
      </w:pPr>
      <w:rPr>
        <w:i w:val="0"/>
        <w:iCs w:val="0"/>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2FC1A49"/>
    <w:multiLevelType w:val="hybridMultilevel"/>
    <w:tmpl w:val="2BC81B86"/>
    <w:lvl w:ilvl="0" w:tplc="04100017">
      <w:start w:val="1"/>
      <w:numFmt w:val="lowerLetter"/>
      <w:lvlText w:val="%1)"/>
      <w:lvlJc w:val="left"/>
      <w:pPr>
        <w:ind w:left="720" w:hanging="360"/>
      </w:pPr>
      <w:rPr>
        <w:rFonts w:hint="default"/>
        <w:w w:val="101"/>
        <w:sz w:val="23"/>
        <w:szCs w:val="23"/>
        <w:lang w:val="it-IT" w:eastAsia="en-US" w:bidi="ar-SA"/>
      </w:rPr>
    </w:lvl>
    <w:lvl w:ilvl="1" w:tplc="FFFFFFFF">
      <w:numFmt w:val="bullet"/>
      <w:lvlText w:val=""/>
      <w:lvlJc w:val="left"/>
      <w:pPr>
        <w:ind w:left="2328" w:hanging="327"/>
      </w:pPr>
      <w:rPr>
        <w:rFonts w:ascii="Symbol" w:eastAsia="Symbol" w:hAnsi="Symbol" w:cs="Symbol" w:hint="default"/>
        <w:w w:val="101"/>
        <w:sz w:val="23"/>
        <w:szCs w:val="23"/>
        <w:lang w:val="it-IT" w:eastAsia="en-US" w:bidi="ar-SA"/>
      </w:rPr>
    </w:lvl>
    <w:lvl w:ilvl="2" w:tplc="FFFFFFFF">
      <w:numFmt w:val="bullet"/>
      <w:lvlText w:val="•"/>
      <w:lvlJc w:val="left"/>
      <w:pPr>
        <w:ind w:left="3291" w:hanging="327"/>
      </w:pPr>
      <w:rPr>
        <w:rFonts w:hint="default"/>
        <w:lang w:val="it-IT" w:eastAsia="en-US" w:bidi="ar-SA"/>
      </w:rPr>
    </w:lvl>
    <w:lvl w:ilvl="3" w:tplc="FFFFFFFF">
      <w:numFmt w:val="bullet"/>
      <w:lvlText w:val="•"/>
      <w:lvlJc w:val="left"/>
      <w:pPr>
        <w:ind w:left="4262" w:hanging="327"/>
      </w:pPr>
      <w:rPr>
        <w:rFonts w:hint="default"/>
        <w:lang w:val="it-IT" w:eastAsia="en-US" w:bidi="ar-SA"/>
      </w:rPr>
    </w:lvl>
    <w:lvl w:ilvl="4" w:tplc="FFFFFFFF">
      <w:numFmt w:val="bullet"/>
      <w:lvlText w:val="•"/>
      <w:lvlJc w:val="left"/>
      <w:pPr>
        <w:ind w:left="5233" w:hanging="327"/>
      </w:pPr>
      <w:rPr>
        <w:rFonts w:hint="default"/>
        <w:lang w:val="it-IT" w:eastAsia="en-US" w:bidi="ar-SA"/>
      </w:rPr>
    </w:lvl>
    <w:lvl w:ilvl="5" w:tplc="FFFFFFFF">
      <w:numFmt w:val="bullet"/>
      <w:lvlText w:val="•"/>
      <w:lvlJc w:val="left"/>
      <w:pPr>
        <w:ind w:left="6204" w:hanging="327"/>
      </w:pPr>
      <w:rPr>
        <w:rFonts w:hint="default"/>
        <w:lang w:val="it-IT" w:eastAsia="en-US" w:bidi="ar-SA"/>
      </w:rPr>
    </w:lvl>
    <w:lvl w:ilvl="6" w:tplc="FFFFFFFF">
      <w:numFmt w:val="bullet"/>
      <w:lvlText w:val="•"/>
      <w:lvlJc w:val="left"/>
      <w:pPr>
        <w:ind w:left="7175" w:hanging="327"/>
      </w:pPr>
      <w:rPr>
        <w:rFonts w:hint="default"/>
        <w:lang w:val="it-IT" w:eastAsia="en-US" w:bidi="ar-SA"/>
      </w:rPr>
    </w:lvl>
    <w:lvl w:ilvl="7" w:tplc="FFFFFFFF">
      <w:numFmt w:val="bullet"/>
      <w:lvlText w:val="•"/>
      <w:lvlJc w:val="left"/>
      <w:pPr>
        <w:ind w:left="8146" w:hanging="327"/>
      </w:pPr>
      <w:rPr>
        <w:rFonts w:hint="default"/>
        <w:lang w:val="it-IT" w:eastAsia="en-US" w:bidi="ar-SA"/>
      </w:rPr>
    </w:lvl>
    <w:lvl w:ilvl="8" w:tplc="FFFFFFFF">
      <w:numFmt w:val="bullet"/>
      <w:lvlText w:val="•"/>
      <w:lvlJc w:val="left"/>
      <w:pPr>
        <w:ind w:left="9117" w:hanging="327"/>
      </w:pPr>
      <w:rPr>
        <w:rFonts w:hint="default"/>
        <w:lang w:val="it-IT" w:eastAsia="en-US" w:bidi="ar-SA"/>
      </w:rPr>
    </w:lvl>
  </w:abstractNum>
  <w:abstractNum w:abstractNumId="4" w15:restartNumberingAfterBreak="0">
    <w:nsid w:val="0FAB54F2"/>
    <w:multiLevelType w:val="hybridMultilevel"/>
    <w:tmpl w:val="2EE2D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C17D5D"/>
    <w:multiLevelType w:val="hybridMultilevel"/>
    <w:tmpl w:val="6792E304"/>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F418FB"/>
    <w:multiLevelType w:val="hybridMultilevel"/>
    <w:tmpl w:val="116A8AC8"/>
    <w:styleLink w:val="Stileimportato51"/>
    <w:lvl w:ilvl="0" w:tplc="8FBE13EC">
      <w:start w:val="1"/>
      <w:numFmt w:val="bullet"/>
      <w:lvlText w:val="-"/>
      <w:lvlJc w:val="left"/>
      <w:pPr>
        <w:ind w:left="426" w:hanging="359"/>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rPr>
    </w:lvl>
    <w:lvl w:ilvl="1" w:tplc="C3FE733E">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9AF071B0">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8F8CD20">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F5D4861C">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FD86922">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9AE2B2E">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A22B7CE">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E372414A">
      <w:start w:val="1"/>
      <w:numFmt w:val="bullet"/>
      <w:lvlText w:val="•"/>
      <w:lvlJc w:val="left"/>
      <w:pPr>
        <w:ind w:left="426"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385A1AB6"/>
    <w:multiLevelType w:val="hybridMultilevel"/>
    <w:tmpl w:val="DF3229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3E50E7"/>
    <w:multiLevelType w:val="hybridMultilevel"/>
    <w:tmpl w:val="F7566236"/>
    <w:styleLink w:val="Stileimportato52"/>
    <w:lvl w:ilvl="0" w:tplc="4F887E96">
      <w:start w:val="1"/>
      <w:numFmt w:val="bullet"/>
      <w:lvlText w:val="·"/>
      <w:lvlJc w:val="left"/>
      <w:pPr>
        <w:ind w:left="396" w:hanging="284"/>
      </w:pPr>
      <w:rPr>
        <w:rFonts w:ascii="Symbol" w:eastAsia="Symbol" w:hAnsi="Symbol" w:cs="Symbol"/>
        <w:b w:val="0"/>
        <w:bCs w:val="0"/>
        <w:i w:val="0"/>
        <w:iCs w:val="0"/>
        <w:caps w:val="0"/>
        <w:smallCaps w:val="0"/>
        <w:strike w:val="0"/>
        <w:dstrike w:val="0"/>
        <w:color w:val="000000"/>
        <w:spacing w:val="0"/>
        <w:w w:val="100"/>
        <w:kern w:val="0"/>
        <w:position w:val="0"/>
        <w:sz w:val="18"/>
        <w:szCs w:val="18"/>
        <w:highlight w:val="none"/>
        <w:vertAlign w:val="baseline"/>
      </w:rPr>
    </w:lvl>
    <w:lvl w:ilvl="1" w:tplc="A9A6BCF6">
      <w:start w:val="1"/>
      <w:numFmt w:val="bullet"/>
      <w:lvlText w:val="-"/>
      <w:lvlJc w:val="left"/>
      <w:pPr>
        <w:ind w:left="821" w:hanging="281"/>
      </w:pPr>
      <w:rPr>
        <w:rFonts w:ascii="Arial" w:eastAsia="Arial" w:hAnsi="Arial" w:cs="Arial"/>
        <w:b w:val="0"/>
        <w:bCs w:val="0"/>
        <w:i w:val="0"/>
        <w:iCs w:val="0"/>
        <w:caps w:val="0"/>
        <w:smallCaps w:val="0"/>
        <w:strike w:val="0"/>
        <w:dstrike w:val="0"/>
        <w:color w:val="000000"/>
        <w:spacing w:val="0"/>
        <w:w w:val="100"/>
        <w:kern w:val="0"/>
        <w:position w:val="0"/>
        <w:sz w:val="18"/>
        <w:szCs w:val="18"/>
        <w:highlight w:val="none"/>
        <w:vertAlign w:val="baseline"/>
      </w:rPr>
    </w:lvl>
    <w:lvl w:ilvl="2" w:tplc="99ACE61A">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35CD8A0">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B522CA0">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414B410">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D7A587C">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C80746E">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EE25B4C">
      <w:start w:val="1"/>
      <w:numFmt w:val="bullet"/>
      <w:lvlText w:val="•"/>
      <w:lvlJc w:val="left"/>
      <w:pPr>
        <w:ind w:left="821" w:hanging="61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0540C0C"/>
    <w:multiLevelType w:val="hybridMultilevel"/>
    <w:tmpl w:val="7F02CCEA"/>
    <w:lvl w:ilvl="0" w:tplc="46B2AA02">
      <w:start w:val="9"/>
      <w:numFmt w:val="bullet"/>
      <w:lvlText w:val="-"/>
      <w:lvlJc w:val="left"/>
      <w:pPr>
        <w:ind w:left="1211" w:hanging="360"/>
      </w:pPr>
      <w:rPr>
        <w:rFonts w:ascii="Calibri" w:eastAsia="Times New Roman"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473757CF"/>
    <w:multiLevelType w:val="hybridMultilevel"/>
    <w:tmpl w:val="E55CA782"/>
    <w:lvl w:ilvl="0" w:tplc="810AFFDA">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E241AA"/>
    <w:multiLevelType w:val="hybridMultilevel"/>
    <w:tmpl w:val="B5980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D0055A"/>
    <w:multiLevelType w:val="hybridMultilevel"/>
    <w:tmpl w:val="FA74DFCC"/>
    <w:lvl w:ilvl="0" w:tplc="17B49C0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E97E3B"/>
    <w:multiLevelType w:val="hybridMultilevel"/>
    <w:tmpl w:val="C7ACAA02"/>
    <w:lvl w:ilvl="0" w:tplc="5CF6BEF8">
      <w:start w:val="1"/>
      <w:numFmt w:val="bullet"/>
      <w:lvlText w:val="-"/>
      <w:lvlJc w:val="left"/>
      <w:pPr>
        <w:ind w:left="720" w:hanging="360"/>
      </w:pPr>
      <w:rPr>
        <w:rFonts w:ascii="Courier New" w:hAnsi="Courier New" w:hint="default"/>
        <w:i/>
        <w:i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6F4794"/>
    <w:multiLevelType w:val="hybridMultilevel"/>
    <w:tmpl w:val="829AC2A2"/>
    <w:lvl w:ilvl="0" w:tplc="810AFFDA">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14657F"/>
    <w:multiLevelType w:val="hybridMultilevel"/>
    <w:tmpl w:val="1BF4C66C"/>
    <w:lvl w:ilvl="0" w:tplc="B49C4752">
      <w:start w:val="1"/>
      <w:numFmt w:val="decimal"/>
      <w:lvlText w:val="%1."/>
      <w:lvlJc w:val="left"/>
      <w:pPr>
        <w:ind w:left="1367" w:hanging="416"/>
      </w:pPr>
      <w:rPr>
        <w:rFonts w:ascii="Times New Roman" w:eastAsia="Times New Roman" w:hAnsi="Times New Roman" w:cs="Times New Roman" w:hint="default"/>
        <w:w w:val="101"/>
        <w:sz w:val="23"/>
        <w:szCs w:val="23"/>
        <w:lang w:val="it-IT" w:eastAsia="en-US" w:bidi="ar-SA"/>
      </w:rPr>
    </w:lvl>
    <w:lvl w:ilvl="1" w:tplc="697053A0">
      <w:numFmt w:val="bullet"/>
      <w:lvlText w:val=""/>
      <w:lvlJc w:val="left"/>
      <w:pPr>
        <w:ind w:left="1652" w:hanging="278"/>
      </w:pPr>
      <w:rPr>
        <w:rFonts w:ascii="Symbol" w:eastAsia="Symbol" w:hAnsi="Symbol" w:cs="Symbol" w:hint="default"/>
        <w:w w:val="101"/>
        <w:sz w:val="23"/>
        <w:szCs w:val="23"/>
        <w:lang w:val="it-IT" w:eastAsia="en-US" w:bidi="ar-SA"/>
      </w:rPr>
    </w:lvl>
    <w:lvl w:ilvl="2" w:tplc="7F1E33C2">
      <w:numFmt w:val="bullet"/>
      <w:lvlText w:val="•"/>
      <w:lvlJc w:val="left"/>
      <w:pPr>
        <w:ind w:left="2704" w:hanging="278"/>
      </w:pPr>
      <w:rPr>
        <w:rFonts w:hint="default"/>
        <w:lang w:val="it-IT" w:eastAsia="en-US" w:bidi="ar-SA"/>
      </w:rPr>
    </w:lvl>
    <w:lvl w:ilvl="3" w:tplc="1BA61268">
      <w:numFmt w:val="bullet"/>
      <w:lvlText w:val="•"/>
      <w:lvlJc w:val="left"/>
      <w:pPr>
        <w:ind w:left="3748" w:hanging="278"/>
      </w:pPr>
      <w:rPr>
        <w:rFonts w:hint="default"/>
        <w:lang w:val="it-IT" w:eastAsia="en-US" w:bidi="ar-SA"/>
      </w:rPr>
    </w:lvl>
    <w:lvl w:ilvl="4" w:tplc="8C4821C4">
      <w:numFmt w:val="bullet"/>
      <w:lvlText w:val="•"/>
      <w:lvlJc w:val="left"/>
      <w:pPr>
        <w:ind w:left="4793" w:hanging="278"/>
      </w:pPr>
      <w:rPr>
        <w:rFonts w:hint="default"/>
        <w:lang w:val="it-IT" w:eastAsia="en-US" w:bidi="ar-SA"/>
      </w:rPr>
    </w:lvl>
    <w:lvl w:ilvl="5" w:tplc="D11EF034">
      <w:numFmt w:val="bullet"/>
      <w:lvlText w:val="•"/>
      <w:lvlJc w:val="left"/>
      <w:pPr>
        <w:ind w:left="5837" w:hanging="278"/>
      </w:pPr>
      <w:rPr>
        <w:rFonts w:hint="default"/>
        <w:lang w:val="it-IT" w:eastAsia="en-US" w:bidi="ar-SA"/>
      </w:rPr>
    </w:lvl>
    <w:lvl w:ilvl="6" w:tplc="A23C88D0">
      <w:numFmt w:val="bullet"/>
      <w:lvlText w:val="•"/>
      <w:lvlJc w:val="left"/>
      <w:pPr>
        <w:ind w:left="6882" w:hanging="278"/>
      </w:pPr>
      <w:rPr>
        <w:rFonts w:hint="default"/>
        <w:lang w:val="it-IT" w:eastAsia="en-US" w:bidi="ar-SA"/>
      </w:rPr>
    </w:lvl>
    <w:lvl w:ilvl="7" w:tplc="104C8B6E">
      <w:numFmt w:val="bullet"/>
      <w:lvlText w:val="•"/>
      <w:lvlJc w:val="left"/>
      <w:pPr>
        <w:ind w:left="7926" w:hanging="278"/>
      </w:pPr>
      <w:rPr>
        <w:rFonts w:hint="default"/>
        <w:lang w:val="it-IT" w:eastAsia="en-US" w:bidi="ar-SA"/>
      </w:rPr>
    </w:lvl>
    <w:lvl w:ilvl="8" w:tplc="9162F672">
      <w:numFmt w:val="bullet"/>
      <w:lvlText w:val="•"/>
      <w:lvlJc w:val="left"/>
      <w:pPr>
        <w:ind w:left="8971" w:hanging="278"/>
      </w:pPr>
      <w:rPr>
        <w:rFonts w:hint="default"/>
        <w:lang w:val="it-IT" w:eastAsia="en-US" w:bidi="ar-SA"/>
      </w:rPr>
    </w:lvl>
  </w:abstractNum>
  <w:abstractNum w:abstractNumId="16" w15:restartNumberingAfterBreak="0">
    <w:nsid w:val="7A5C616B"/>
    <w:multiLevelType w:val="hybridMultilevel"/>
    <w:tmpl w:val="0008A24E"/>
    <w:lvl w:ilvl="0" w:tplc="2BEE9BF4">
      <w:start w:val="1"/>
      <w:numFmt w:val="decimal"/>
      <w:lvlText w:val="%1)"/>
      <w:lvlJc w:val="left"/>
      <w:pPr>
        <w:ind w:left="1299" w:hanging="350"/>
      </w:pPr>
      <w:rPr>
        <w:rFonts w:ascii="Times New Roman" w:eastAsia="Times New Roman" w:hAnsi="Times New Roman" w:cs="Times New Roman" w:hint="default"/>
        <w:w w:val="101"/>
        <w:sz w:val="23"/>
        <w:szCs w:val="23"/>
        <w:lang w:val="it-IT" w:eastAsia="en-US" w:bidi="ar-SA"/>
      </w:rPr>
    </w:lvl>
    <w:lvl w:ilvl="1" w:tplc="53C8B1D4">
      <w:numFmt w:val="bullet"/>
      <w:lvlText w:val=""/>
      <w:lvlJc w:val="left"/>
      <w:pPr>
        <w:ind w:left="1640" w:hanging="166"/>
      </w:pPr>
      <w:rPr>
        <w:rFonts w:ascii="Symbol" w:eastAsia="Symbol" w:hAnsi="Symbol" w:cs="Symbol" w:hint="default"/>
        <w:w w:val="101"/>
        <w:sz w:val="23"/>
        <w:szCs w:val="23"/>
        <w:lang w:val="it-IT" w:eastAsia="en-US" w:bidi="ar-SA"/>
      </w:rPr>
    </w:lvl>
    <w:lvl w:ilvl="2" w:tplc="AAE83232">
      <w:numFmt w:val="bullet"/>
      <w:lvlText w:val="•"/>
      <w:lvlJc w:val="left"/>
      <w:pPr>
        <w:ind w:left="2686" w:hanging="166"/>
      </w:pPr>
      <w:rPr>
        <w:rFonts w:hint="default"/>
        <w:lang w:val="it-IT" w:eastAsia="en-US" w:bidi="ar-SA"/>
      </w:rPr>
    </w:lvl>
    <w:lvl w:ilvl="3" w:tplc="FB2A3308">
      <w:numFmt w:val="bullet"/>
      <w:lvlText w:val="•"/>
      <w:lvlJc w:val="left"/>
      <w:pPr>
        <w:ind w:left="3733" w:hanging="166"/>
      </w:pPr>
      <w:rPr>
        <w:rFonts w:hint="default"/>
        <w:lang w:val="it-IT" w:eastAsia="en-US" w:bidi="ar-SA"/>
      </w:rPr>
    </w:lvl>
    <w:lvl w:ilvl="4" w:tplc="1D640F66">
      <w:numFmt w:val="bullet"/>
      <w:lvlText w:val="•"/>
      <w:lvlJc w:val="left"/>
      <w:pPr>
        <w:ind w:left="4780" w:hanging="166"/>
      </w:pPr>
      <w:rPr>
        <w:rFonts w:hint="default"/>
        <w:lang w:val="it-IT" w:eastAsia="en-US" w:bidi="ar-SA"/>
      </w:rPr>
    </w:lvl>
    <w:lvl w:ilvl="5" w:tplc="1228E68A">
      <w:numFmt w:val="bullet"/>
      <w:lvlText w:val="•"/>
      <w:lvlJc w:val="left"/>
      <w:pPr>
        <w:ind w:left="5826" w:hanging="166"/>
      </w:pPr>
      <w:rPr>
        <w:rFonts w:hint="default"/>
        <w:lang w:val="it-IT" w:eastAsia="en-US" w:bidi="ar-SA"/>
      </w:rPr>
    </w:lvl>
    <w:lvl w:ilvl="6" w:tplc="FB6ABC0C">
      <w:numFmt w:val="bullet"/>
      <w:lvlText w:val="•"/>
      <w:lvlJc w:val="left"/>
      <w:pPr>
        <w:ind w:left="6873" w:hanging="166"/>
      </w:pPr>
      <w:rPr>
        <w:rFonts w:hint="default"/>
        <w:lang w:val="it-IT" w:eastAsia="en-US" w:bidi="ar-SA"/>
      </w:rPr>
    </w:lvl>
    <w:lvl w:ilvl="7" w:tplc="876244F8">
      <w:numFmt w:val="bullet"/>
      <w:lvlText w:val="•"/>
      <w:lvlJc w:val="left"/>
      <w:pPr>
        <w:ind w:left="7920" w:hanging="166"/>
      </w:pPr>
      <w:rPr>
        <w:rFonts w:hint="default"/>
        <w:lang w:val="it-IT" w:eastAsia="en-US" w:bidi="ar-SA"/>
      </w:rPr>
    </w:lvl>
    <w:lvl w:ilvl="8" w:tplc="436629D0">
      <w:numFmt w:val="bullet"/>
      <w:lvlText w:val="•"/>
      <w:lvlJc w:val="left"/>
      <w:pPr>
        <w:ind w:left="8966" w:hanging="166"/>
      </w:pPr>
      <w:rPr>
        <w:rFonts w:hint="default"/>
        <w:lang w:val="it-IT" w:eastAsia="en-US" w:bidi="ar-SA"/>
      </w:rPr>
    </w:lvl>
  </w:abstractNum>
  <w:num w:numId="1">
    <w:abstractNumId w:val="6"/>
  </w:num>
  <w:num w:numId="2">
    <w:abstractNumId w:val="8"/>
  </w:num>
  <w:num w:numId="3">
    <w:abstractNumId w:val="15"/>
  </w:num>
  <w:num w:numId="4">
    <w:abstractNumId w:val="16"/>
  </w:num>
  <w:num w:numId="5">
    <w:abstractNumId w:val="7"/>
  </w:num>
  <w:num w:numId="6">
    <w:abstractNumId w:val="3"/>
  </w:num>
  <w:num w:numId="7">
    <w:abstractNumId w:val="9"/>
  </w:num>
  <w:num w:numId="8">
    <w:abstractNumId w:val="14"/>
  </w:num>
  <w:num w:numId="9">
    <w:abstractNumId w:val="10"/>
  </w:num>
  <w:num w:numId="10">
    <w:abstractNumId w:val="5"/>
  </w:num>
  <w:num w:numId="11">
    <w:abstractNumId w:val="13"/>
  </w:num>
  <w:num w:numId="12">
    <w:abstractNumId w:val="0"/>
  </w:num>
  <w:num w:numId="13">
    <w:abstractNumId w:val="1"/>
  </w:num>
  <w:num w:numId="14">
    <w:abstractNumId w:val="2"/>
  </w:num>
  <w:num w:numId="15">
    <w:abstractNumId w:val="4"/>
  </w:num>
  <w:num w:numId="16">
    <w:abstractNumId w:val="12"/>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54"/>
    <w:rsid w:val="00002066"/>
    <w:rsid w:val="000051AB"/>
    <w:rsid w:val="000106B0"/>
    <w:rsid w:val="000113A3"/>
    <w:rsid w:val="000148D2"/>
    <w:rsid w:val="00022092"/>
    <w:rsid w:val="000223CD"/>
    <w:rsid w:val="00026C34"/>
    <w:rsid w:val="00037A41"/>
    <w:rsid w:val="000455DA"/>
    <w:rsid w:val="00046CCD"/>
    <w:rsid w:val="00052E57"/>
    <w:rsid w:val="00054F55"/>
    <w:rsid w:val="00062A79"/>
    <w:rsid w:val="00067594"/>
    <w:rsid w:val="00074A02"/>
    <w:rsid w:val="00081E03"/>
    <w:rsid w:val="00081F91"/>
    <w:rsid w:val="000855D8"/>
    <w:rsid w:val="000945BD"/>
    <w:rsid w:val="0009616D"/>
    <w:rsid w:val="00096EDD"/>
    <w:rsid w:val="00097048"/>
    <w:rsid w:val="000A386E"/>
    <w:rsid w:val="000A5A3D"/>
    <w:rsid w:val="000A65D4"/>
    <w:rsid w:val="000A6631"/>
    <w:rsid w:val="000B0225"/>
    <w:rsid w:val="000B11B3"/>
    <w:rsid w:val="000B16D0"/>
    <w:rsid w:val="000B6259"/>
    <w:rsid w:val="000B79B7"/>
    <w:rsid w:val="000C0F74"/>
    <w:rsid w:val="000C4030"/>
    <w:rsid w:val="000C4D42"/>
    <w:rsid w:val="000D2040"/>
    <w:rsid w:val="000D207B"/>
    <w:rsid w:val="000D399D"/>
    <w:rsid w:val="000D6282"/>
    <w:rsid w:val="000E0068"/>
    <w:rsid w:val="000E7E9D"/>
    <w:rsid w:val="000E7F2E"/>
    <w:rsid w:val="000F258B"/>
    <w:rsid w:val="000F44D1"/>
    <w:rsid w:val="00110B09"/>
    <w:rsid w:val="00113D69"/>
    <w:rsid w:val="00117179"/>
    <w:rsid w:val="001230E0"/>
    <w:rsid w:val="001231A1"/>
    <w:rsid w:val="00126EB2"/>
    <w:rsid w:val="00133BB6"/>
    <w:rsid w:val="00135D78"/>
    <w:rsid w:val="001379E5"/>
    <w:rsid w:val="00146434"/>
    <w:rsid w:val="00146FF3"/>
    <w:rsid w:val="00153999"/>
    <w:rsid w:val="00156A6A"/>
    <w:rsid w:val="00157DA6"/>
    <w:rsid w:val="0016141E"/>
    <w:rsid w:val="00161F3E"/>
    <w:rsid w:val="00166919"/>
    <w:rsid w:val="00170D8D"/>
    <w:rsid w:val="00174855"/>
    <w:rsid w:val="00174994"/>
    <w:rsid w:val="001758A3"/>
    <w:rsid w:val="00175F0B"/>
    <w:rsid w:val="00183D0F"/>
    <w:rsid w:val="001843AA"/>
    <w:rsid w:val="00184F9F"/>
    <w:rsid w:val="001900F7"/>
    <w:rsid w:val="00190466"/>
    <w:rsid w:val="0019140C"/>
    <w:rsid w:val="00192797"/>
    <w:rsid w:val="0019352A"/>
    <w:rsid w:val="00193D17"/>
    <w:rsid w:val="00197241"/>
    <w:rsid w:val="001978E2"/>
    <w:rsid w:val="001A29AD"/>
    <w:rsid w:val="001A78D7"/>
    <w:rsid w:val="001B0DC0"/>
    <w:rsid w:val="001B1B46"/>
    <w:rsid w:val="001B2662"/>
    <w:rsid w:val="001B644D"/>
    <w:rsid w:val="001B780D"/>
    <w:rsid w:val="001C196D"/>
    <w:rsid w:val="001C5009"/>
    <w:rsid w:val="001D0463"/>
    <w:rsid w:val="001D1056"/>
    <w:rsid w:val="001D2D1E"/>
    <w:rsid w:val="001D5448"/>
    <w:rsid w:val="001D6DAC"/>
    <w:rsid w:val="001E2D01"/>
    <w:rsid w:val="001E3739"/>
    <w:rsid w:val="001E3C60"/>
    <w:rsid w:val="001E6D9B"/>
    <w:rsid w:val="00202AF4"/>
    <w:rsid w:val="0020707C"/>
    <w:rsid w:val="002070C3"/>
    <w:rsid w:val="00210634"/>
    <w:rsid w:val="00211DB4"/>
    <w:rsid w:val="00212336"/>
    <w:rsid w:val="00213032"/>
    <w:rsid w:val="002130B7"/>
    <w:rsid w:val="00213C98"/>
    <w:rsid w:val="002161D7"/>
    <w:rsid w:val="0021636D"/>
    <w:rsid w:val="00225DEE"/>
    <w:rsid w:val="00236100"/>
    <w:rsid w:val="002375E7"/>
    <w:rsid w:val="0024054F"/>
    <w:rsid w:val="0024142F"/>
    <w:rsid w:val="00243264"/>
    <w:rsid w:val="00244191"/>
    <w:rsid w:val="002454DF"/>
    <w:rsid w:val="002517FE"/>
    <w:rsid w:val="00252263"/>
    <w:rsid w:val="00252C0A"/>
    <w:rsid w:val="00260669"/>
    <w:rsid w:val="00260814"/>
    <w:rsid w:val="0026159A"/>
    <w:rsid w:val="0026360B"/>
    <w:rsid w:val="00266A7F"/>
    <w:rsid w:val="00271E2F"/>
    <w:rsid w:val="002754C7"/>
    <w:rsid w:val="00281AE9"/>
    <w:rsid w:val="002837BF"/>
    <w:rsid w:val="0028703A"/>
    <w:rsid w:val="00293B30"/>
    <w:rsid w:val="00294B11"/>
    <w:rsid w:val="00296612"/>
    <w:rsid w:val="00297BAB"/>
    <w:rsid w:val="002A28A4"/>
    <w:rsid w:val="002A3908"/>
    <w:rsid w:val="002B547F"/>
    <w:rsid w:val="002C2B88"/>
    <w:rsid w:val="002C3E91"/>
    <w:rsid w:val="002D208C"/>
    <w:rsid w:val="002E1717"/>
    <w:rsid w:val="002E2E47"/>
    <w:rsid w:val="002E310F"/>
    <w:rsid w:val="002E3E21"/>
    <w:rsid w:val="002E51A0"/>
    <w:rsid w:val="002E6531"/>
    <w:rsid w:val="002E6F9A"/>
    <w:rsid w:val="002E7C7A"/>
    <w:rsid w:val="002F1119"/>
    <w:rsid w:val="002F1A0D"/>
    <w:rsid w:val="002F3AB2"/>
    <w:rsid w:val="002F456F"/>
    <w:rsid w:val="002F6303"/>
    <w:rsid w:val="002F70B7"/>
    <w:rsid w:val="003000F3"/>
    <w:rsid w:val="003028E4"/>
    <w:rsid w:val="00304EDE"/>
    <w:rsid w:val="00312D8C"/>
    <w:rsid w:val="00314F8E"/>
    <w:rsid w:val="00316B89"/>
    <w:rsid w:val="00317726"/>
    <w:rsid w:val="003200F7"/>
    <w:rsid w:val="00321118"/>
    <w:rsid w:val="00322242"/>
    <w:rsid w:val="0032251A"/>
    <w:rsid w:val="003235C2"/>
    <w:rsid w:val="003238A0"/>
    <w:rsid w:val="00325C53"/>
    <w:rsid w:val="00332557"/>
    <w:rsid w:val="00335A4D"/>
    <w:rsid w:val="00335F17"/>
    <w:rsid w:val="00340F49"/>
    <w:rsid w:val="003439C0"/>
    <w:rsid w:val="00344043"/>
    <w:rsid w:val="00346021"/>
    <w:rsid w:val="003522BD"/>
    <w:rsid w:val="00361826"/>
    <w:rsid w:val="00365F55"/>
    <w:rsid w:val="0036798A"/>
    <w:rsid w:val="003703C4"/>
    <w:rsid w:val="003712CD"/>
    <w:rsid w:val="003723BC"/>
    <w:rsid w:val="003749D4"/>
    <w:rsid w:val="00375032"/>
    <w:rsid w:val="0038434B"/>
    <w:rsid w:val="003866FF"/>
    <w:rsid w:val="00386E8F"/>
    <w:rsid w:val="0039093F"/>
    <w:rsid w:val="00393CC8"/>
    <w:rsid w:val="003A0B28"/>
    <w:rsid w:val="003A1DB1"/>
    <w:rsid w:val="003A2901"/>
    <w:rsid w:val="003A417B"/>
    <w:rsid w:val="003A5383"/>
    <w:rsid w:val="003B3320"/>
    <w:rsid w:val="003C0EEB"/>
    <w:rsid w:val="003C204A"/>
    <w:rsid w:val="003C20CA"/>
    <w:rsid w:val="003C2927"/>
    <w:rsid w:val="003C55F7"/>
    <w:rsid w:val="003C6F7F"/>
    <w:rsid w:val="003C7616"/>
    <w:rsid w:val="003D2168"/>
    <w:rsid w:val="003D2888"/>
    <w:rsid w:val="003E048A"/>
    <w:rsid w:val="003E6A1E"/>
    <w:rsid w:val="003F1F68"/>
    <w:rsid w:val="003F7D24"/>
    <w:rsid w:val="004018CF"/>
    <w:rsid w:val="00402140"/>
    <w:rsid w:val="004156A3"/>
    <w:rsid w:val="00417E04"/>
    <w:rsid w:val="004205B6"/>
    <w:rsid w:val="00420E58"/>
    <w:rsid w:val="00420F99"/>
    <w:rsid w:val="00426FAC"/>
    <w:rsid w:val="004316EE"/>
    <w:rsid w:val="00432286"/>
    <w:rsid w:val="004344C3"/>
    <w:rsid w:val="00437021"/>
    <w:rsid w:val="00437E1A"/>
    <w:rsid w:val="00442FD1"/>
    <w:rsid w:val="0044331D"/>
    <w:rsid w:val="00446E82"/>
    <w:rsid w:val="004538C1"/>
    <w:rsid w:val="00454617"/>
    <w:rsid w:val="0045483C"/>
    <w:rsid w:val="0045765B"/>
    <w:rsid w:val="00466118"/>
    <w:rsid w:val="0047393A"/>
    <w:rsid w:val="00473BFC"/>
    <w:rsid w:val="004871F0"/>
    <w:rsid w:val="00487588"/>
    <w:rsid w:val="00487AAD"/>
    <w:rsid w:val="0049055E"/>
    <w:rsid w:val="00495C19"/>
    <w:rsid w:val="00497539"/>
    <w:rsid w:val="004A16AE"/>
    <w:rsid w:val="004B1515"/>
    <w:rsid w:val="004C3190"/>
    <w:rsid w:val="004C3784"/>
    <w:rsid w:val="004C7D13"/>
    <w:rsid w:val="004D3DD8"/>
    <w:rsid w:val="004D5F8B"/>
    <w:rsid w:val="004E06C0"/>
    <w:rsid w:val="004F0758"/>
    <w:rsid w:val="004F1210"/>
    <w:rsid w:val="004F3E72"/>
    <w:rsid w:val="004F4214"/>
    <w:rsid w:val="004F4B1A"/>
    <w:rsid w:val="004F55A6"/>
    <w:rsid w:val="0050174B"/>
    <w:rsid w:val="00501F19"/>
    <w:rsid w:val="00502238"/>
    <w:rsid w:val="0050632C"/>
    <w:rsid w:val="00506837"/>
    <w:rsid w:val="0050705C"/>
    <w:rsid w:val="005073A3"/>
    <w:rsid w:val="00510830"/>
    <w:rsid w:val="005154D5"/>
    <w:rsid w:val="005242AD"/>
    <w:rsid w:val="0052622E"/>
    <w:rsid w:val="005269BE"/>
    <w:rsid w:val="00526FB6"/>
    <w:rsid w:val="00531973"/>
    <w:rsid w:val="00533C3B"/>
    <w:rsid w:val="005413D0"/>
    <w:rsid w:val="00542086"/>
    <w:rsid w:val="00542F31"/>
    <w:rsid w:val="0054447B"/>
    <w:rsid w:val="0054540C"/>
    <w:rsid w:val="00560EE9"/>
    <w:rsid w:val="00563022"/>
    <w:rsid w:val="0056548F"/>
    <w:rsid w:val="0056595B"/>
    <w:rsid w:val="00566D5A"/>
    <w:rsid w:val="00567426"/>
    <w:rsid w:val="00567BA5"/>
    <w:rsid w:val="00571C8E"/>
    <w:rsid w:val="0057331B"/>
    <w:rsid w:val="00573FB5"/>
    <w:rsid w:val="00574AB2"/>
    <w:rsid w:val="00583BCB"/>
    <w:rsid w:val="005848BB"/>
    <w:rsid w:val="00585EB0"/>
    <w:rsid w:val="00591FFE"/>
    <w:rsid w:val="00593EDD"/>
    <w:rsid w:val="005A09E6"/>
    <w:rsid w:val="005A2723"/>
    <w:rsid w:val="005A50D6"/>
    <w:rsid w:val="005A5382"/>
    <w:rsid w:val="005A70B4"/>
    <w:rsid w:val="005A7383"/>
    <w:rsid w:val="005A743B"/>
    <w:rsid w:val="005B7256"/>
    <w:rsid w:val="005B7BD2"/>
    <w:rsid w:val="005B7F47"/>
    <w:rsid w:val="005C1561"/>
    <w:rsid w:val="005C15F8"/>
    <w:rsid w:val="005C7111"/>
    <w:rsid w:val="005D0EEE"/>
    <w:rsid w:val="005D5AF3"/>
    <w:rsid w:val="005D72C5"/>
    <w:rsid w:val="005D7D85"/>
    <w:rsid w:val="005E26E1"/>
    <w:rsid w:val="005F4DCB"/>
    <w:rsid w:val="005F6E8B"/>
    <w:rsid w:val="00606FFF"/>
    <w:rsid w:val="006118D9"/>
    <w:rsid w:val="00621991"/>
    <w:rsid w:val="00624F2B"/>
    <w:rsid w:val="00630932"/>
    <w:rsid w:val="00630DD7"/>
    <w:rsid w:val="00632A43"/>
    <w:rsid w:val="00633A26"/>
    <w:rsid w:val="0063698D"/>
    <w:rsid w:val="00636BCB"/>
    <w:rsid w:val="0063753F"/>
    <w:rsid w:val="006401EE"/>
    <w:rsid w:val="0064457A"/>
    <w:rsid w:val="00645195"/>
    <w:rsid w:val="006459E0"/>
    <w:rsid w:val="00646CF9"/>
    <w:rsid w:val="00650D45"/>
    <w:rsid w:val="00652201"/>
    <w:rsid w:val="00652945"/>
    <w:rsid w:val="006536C8"/>
    <w:rsid w:val="00653B7E"/>
    <w:rsid w:val="00657D0F"/>
    <w:rsid w:val="00662712"/>
    <w:rsid w:val="00665AB9"/>
    <w:rsid w:val="006701AF"/>
    <w:rsid w:val="006708E9"/>
    <w:rsid w:val="00674765"/>
    <w:rsid w:val="00675953"/>
    <w:rsid w:val="00676804"/>
    <w:rsid w:val="00676D1B"/>
    <w:rsid w:val="0067706E"/>
    <w:rsid w:val="006807A3"/>
    <w:rsid w:val="006815D8"/>
    <w:rsid w:val="00682872"/>
    <w:rsid w:val="00686254"/>
    <w:rsid w:val="0068668A"/>
    <w:rsid w:val="0068751A"/>
    <w:rsid w:val="006A2E20"/>
    <w:rsid w:val="006A64C6"/>
    <w:rsid w:val="006A6E9F"/>
    <w:rsid w:val="006B4DB9"/>
    <w:rsid w:val="006B6235"/>
    <w:rsid w:val="006C0438"/>
    <w:rsid w:val="006C122B"/>
    <w:rsid w:val="006C5852"/>
    <w:rsid w:val="006C7C8A"/>
    <w:rsid w:val="006D0729"/>
    <w:rsid w:val="006D1E39"/>
    <w:rsid w:val="006D22A0"/>
    <w:rsid w:val="006D4E15"/>
    <w:rsid w:val="006D6343"/>
    <w:rsid w:val="006F26DD"/>
    <w:rsid w:val="006F3FD9"/>
    <w:rsid w:val="006F43D9"/>
    <w:rsid w:val="006F555E"/>
    <w:rsid w:val="006F6EEE"/>
    <w:rsid w:val="006F7CDF"/>
    <w:rsid w:val="00700EC2"/>
    <w:rsid w:val="00707691"/>
    <w:rsid w:val="00710345"/>
    <w:rsid w:val="00712866"/>
    <w:rsid w:val="007141E4"/>
    <w:rsid w:val="00715C29"/>
    <w:rsid w:val="00717EA9"/>
    <w:rsid w:val="00721432"/>
    <w:rsid w:val="00721EE4"/>
    <w:rsid w:val="00727BB0"/>
    <w:rsid w:val="00730A7A"/>
    <w:rsid w:val="00730BA1"/>
    <w:rsid w:val="007320F0"/>
    <w:rsid w:val="00732CC4"/>
    <w:rsid w:val="00735D71"/>
    <w:rsid w:val="00736106"/>
    <w:rsid w:val="0074033E"/>
    <w:rsid w:val="007422D4"/>
    <w:rsid w:val="0074381B"/>
    <w:rsid w:val="00745481"/>
    <w:rsid w:val="00746C32"/>
    <w:rsid w:val="007473FD"/>
    <w:rsid w:val="00747AF8"/>
    <w:rsid w:val="007518D1"/>
    <w:rsid w:val="00752D50"/>
    <w:rsid w:val="00752ECB"/>
    <w:rsid w:val="007570AA"/>
    <w:rsid w:val="007765D1"/>
    <w:rsid w:val="00776A18"/>
    <w:rsid w:val="007778F1"/>
    <w:rsid w:val="007844B8"/>
    <w:rsid w:val="0079290D"/>
    <w:rsid w:val="00794098"/>
    <w:rsid w:val="007A2B2C"/>
    <w:rsid w:val="007A41A6"/>
    <w:rsid w:val="007B0D5A"/>
    <w:rsid w:val="007B1869"/>
    <w:rsid w:val="007B20A9"/>
    <w:rsid w:val="007B54B6"/>
    <w:rsid w:val="007C20FA"/>
    <w:rsid w:val="007C3B76"/>
    <w:rsid w:val="007C3E81"/>
    <w:rsid w:val="007C3ECF"/>
    <w:rsid w:val="007D1288"/>
    <w:rsid w:val="007D16B7"/>
    <w:rsid w:val="007E14F6"/>
    <w:rsid w:val="007E48A0"/>
    <w:rsid w:val="007E7349"/>
    <w:rsid w:val="007E736E"/>
    <w:rsid w:val="007F59FF"/>
    <w:rsid w:val="00801E88"/>
    <w:rsid w:val="00802767"/>
    <w:rsid w:val="00803450"/>
    <w:rsid w:val="00805424"/>
    <w:rsid w:val="00806004"/>
    <w:rsid w:val="00814A93"/>
    <w:rsid w:val="0082306C"/>
    <w:rsid w:val="008237FF"/>
    <w:rsid w:val="00827E26"/>
    <w:rsid w:val="008324CA"/>
    <w:rsid w:val="00835003"/>
    <w:rsid w:val="00835235"/>
    <w:rsid w:val="00836594"/>
    <w:rsid w:val="00841DE0"/>
    <w:rsid w:val="00842ED1"/>
    <w:rsid w:val="00846317"/>
    <w:rsid w:val="0084676E"/>
    <w:rsid w:val="00850F9F"/>
    <w:rsid w:val="00850FDA"/>
    <w:rsid w:val="008525C0"/>
    <w:rsid w:val="00862794"/>
    <w:rsid w:val="00863436"/>
    <w:rsid w:val="00871A4F"/>
    <w:rsid w:val="00881B63"/>
    <w:rsid w:val="00883915"/>
    <w:rsid w:val="00884085"/>
    <w:rsid w:val="0088475F"/>
    <w:rsid w:val="00885994"/>
    <w:rsid w:val="00890463"/>
    <w:rsid w:val="00890B10"/>
    <w:rsid w:val="00896D0C"/>
    <w:rsid w:val="008A3208"/>
    <w:rsid w:val="008A5098"/>
    <w:rsid w:val="008A5212"/>
    <w:rsid w:val="008A5692"/>
    <w:rsid w:val="008B11E8"/>
    <w:rsid w:val="008B218C"/>
    <w:rsid w:val="008B438B"/>
    <w:rsid w:val="008B6BF0"/>
    <w:rsid w:val="008C0251"/>
    <w:rsid w:val="008C1A32"/>
    <w:rsid w:val="008C2764"/>
    <w:rsid w:val="008D14D3"/>
    <w:rsid w:val="008D4171"/>
    <w:rsid w:val="008D4978"/>
    <w:rsid w:val="008E276C"/>
    <w:rsid w:val="008E31CB"/>
    <w:rsid w:val="008E5585"/>
    <w:rsid w:val="008E567B"/>
    <w:rsid w:val="008E5D01"/>
    <w:rsid w:val="008E7AEF"/>
    <w:rsid w:val="008F0F5D"/>
    <w:rsid w:val="008F1038"/>
    <w:rsid w:val="008F2C70"/>
    <w:rsid w:val="008F439B"/>
    <w:rsid w:val="008F502B"/>
    <w:rsid w:val="008F5EE5"/>
    <w:rsid w:val="008F7328"/>
    <w:rsid w:val="00905AF0"/>
    <w:rsid w:val="00905B56"/>
    <w:rsid w:val="00912012"/>
    <w:rsid w:val="00912D51"/>
    <w:rsid w:val="009134B9"/>
    <w:rsid w:val="0091483F"/>
    <w:rsid w:val="00917526"/>
    <w:rsid w:val="009276C4"/>
    <w:rsid w:val="009300AE"/>
    <w:rsid w:val="0093397A"/>
    <w:rsid w:val="009356ED"/>
    <w:rsid w:val="00935B78"/>
    <w:rsid w:val="009428A9"/>
    <w:rsid w:val="00942C2D"/>
    <w:rsid w:val="00947530"/>
    <w:rsid w:val="00950876"/>
    <w:rsid w:val="0095227E"/>
    <w:rsid w:val="009533F9"/>
    <w:rsid w:val="00954CA5"/>
    <w:rsid w:val="009578B0"/>
    <w:rsid w:val="00972E4B"/>
    <w:rsid w:val="00975B95"/>
    <w:rsid w:val="009773AC"/>
    <w:rsid w:val="00977B4C"/>
    <w:rsid w:val="00986939"/>
    <w:rsid w:val="00990AB2"/>
    <w:rsid w:val="0099111D"/>
    <w:rsid w:val="0099317A"/>
    <w:rsid w:val="00995A6A"/>
    <w:rsid w:val="009962C7"/>
    <w:rsid w:val="00996F54"/>
    <w:rsid w:val="009A1B79"/>
    <w:rsid w:val="009B3D1D"/>
    <w:rsid w:val="009C55E2"/>
    <w:rsid w:val="009C5BAD"/>
    <w:rsid w:val="009E2CA3"/>
    <w:rsid w:val="009E4F29"/>
    <w:rsid w:val="009F1610"/>
    <w:rsid w:val="009F448E"/>
    <w:rsid w:val="009F4D15"/>
    <w:rsid w:val="00A006B6"/>
    <w:rsid w:val="00A01724"/>
    <w:rsid w:val="00A15732"/>
    <w:rsid w:val="00A16D6E"/>
    <w:rsid w:val="00A178CF"/>
    <w:rsid w:val="00A20719"/>
    <w:rsid w:val="00A23613"/>
    <w:rsid w:val="00A25E0E"/>
    <w:rsid w:val="00A26561"/>
    <w:rsid w:val="00A306EB"/>
    <w:rsid w:val="00A33568"/>
    <w:rsid w:val="00A34649"/>
    <w:rsid w:val="00A36547"/>
    <w:rsid w:val="00A400E5"/>
    <w:rsid w:val="00A44646"/>
    <w:rsid w:val="00A44F6D"/>
    <w:rsid w:val="00A54146"/>
    <w:rsid w:val="00A57CF6"/>
    <w:rsid w:val="00A57EB8"/>
    <w:rsid w:val="00A60679"/>
    <w:rsid w:val="00A61186"/>
    <w:rsid w:val="00A67E4F"/>
    <w:rsid w:val="00A7485A"/>
    <w:rsid w:val="00A77C50"/>
    <w:rsid w:val="00A823D9"/>
    <w:rsid w:val="00A848C9"/>
    <w:rsid w:val="00A85AA4"/>
    <w:rsid w:val="00A920B8"/>
    <w:rsid w:val="00A93994"/>
    <w:rsid w:val="00A95095"/>
    <w:rsid w:val="00A971AF"/>
    <w:rsid w:val="00AA226C"/>
    <w:rsid w:val="00AA462A"/>
    <w:rsid w:val="00AA5FC7"/>
    <w:rsid w:val="00AB48D6"/>
    <w:rsid w:val="00AB6A73"/>
    <w:rsid w:val="00AC2210"/>
    <w:rsid w:val="00AC2E5B"/>
    <w:rsid w:val="00AC4FA8"/>
    <w:rsid w:val="00AD0B5D"/>
    <w:rsid w:val="00AD2082"/>
    <w:rsid w:val="00AD4341"/>
    <w:rsid w:val="00AE3DF7"/>
    <w:rsid w:val="00AE4A8B"/>
    <w:rsid w:val="00AE72D7"/>
    <w:rsid w:val="00AF00CA"/>
    <w:rsid w:val="00AF70B5"/>
    <w:rsid w:val="00B01D94"/>
    <w:rsid w:val="00B026DA"/>
    <w:rsid w:val="00B02B1E"/>
    <w:rsid w:val="00B06003"/>
    <w:rsid w:val="00B068EB"/>
    <w:rsid w:val="00B16330"/>
    <w:rsid w:val="00B17010"/>
    <w:rsid w:val="00B21183"/>
    <w:rsid w:val="00B266D1"/>
    <w:rsid w:val="00B30C7B"/>
    <w:rsid w:val="00B36797"/>
    <w:rsid w:val="00B37477"/>
    <w:rsid w:val="00B401AC"/>
    <w:rsid w:val="00B4141B"/>
    <w:rsid w:val="00B46FC4"/>
    <w:rsid w:val="00B5275C"/>
    <w:rsid w:val="00B53945"/>
    <w:rsid w:val="00B55E31"/>
    <w:rsid w:val="00B57037"/>
    <w:rsid w:val="00B623EC"/>
    <w:rsid w:val="00B64DD5"/>
    <w:rsid w:val="00B66E83"/>
    <w:rsid w:val="00B71008"/>
    <w:rsid w:val="00B74698"/>
    <w:rsid w:val="00B81891"/>
    <w:rsid w:val="00B84DEB"/>
    <w:rsid w:val="00B85068"/>
    <w:rsid w:val="00B86A06"/>
    <w:rsid w:val="00B949AE"/>
    <w:rsid w:val="00B959AE"/>
    <w:rsid w:val="00B95F77"/>
    <w:rsid w:val="00B960A7"/>
    <w:rsid w:val="00B97490"/>
    <w:rsid w:val="00BA10CF"/>
    <w:rsid w:val="00BB3E9C"/>
    <w:rsid w:val="00BB689E"/>
    <w:rsid w:val="00BB7CFC"/>
    <w:rsid w:val="00BC1FB7"/>
    <w:rsid w:val="00BC26F9"/>
    <w:rsid w:val="00BC4816"/>
    <w:rsid w:val="00BC6870"/>
    <w:rsid w:val="00BD0471"/>
    <w:rsid w:val="00BD2D24"/>
    <w:rsid w:val="00BD39B3"/>
    <w:rsid w:val="00BD7847"/>
    <w:rsid w:val="00BF625A"/>
    <w:rsid w:val="00C0088F"/>
    <w:rsid w:val="00C00FBA"/>
    <w:rsid w:val="00C0229A"/>
    <w:rsid w:val="00C034B4"/>
    <w:rsid w:val="00C04955"/>
    <w:rsid w:val="00C05405"/>
    <w:rsid w:val="00C05520"/>
    <w:rsid w:val="00C11077"/>
    <w:rsid w:val="00C22A54"/>
    <w:rsid w:val="00C30433"/>
    <w:rsid w:val="00C33A29"/>
    <w:rsid w:val="00C35BD8"/>
    <w:rsid w:val="00C40540"/>
    <w:rsid w:val="00C41016"/>
    <w:rsid w:val="00C43973"/>
    <w:rsid w:val="00C4515A"/>
    <w:rsid w:val="00C45CEF"/>
    <w:rsid w:val="00C45DC0"/>
    <w:rsid w:val="00C524C0"/>
    <w:rsid w:val="00C54258"/>
    <w:rsid w:val="00C54787"/>
    <w:rsid w:val="00C55524"/>
    <w:rsid w:val="00C60B96"/>
    <w:rsid w:val="00C6131D"/>
    <w:rsid w:val="00C62AFC"/>
    <w:rsid w:val="00C7622E"/>
    <w:rsid w:val="00C825E0"/>
    <w:rsid w:val="00C8296C"/>
    <w:rsid w:val="00C921F9"/>
    <w:rsid w:val="00C92DE6"/>
    <w:rsid w:val="00CA3A9F"/>
    <w:rsid w:val="00CA4BAA"/>
    <w:rsid w:val="00CA647E"/>
    <w:rsid w:val="00CB0E24"/>
    <w:rsid w:val="00CB4A23"/>
    <w:rsid w:val="00CB4EDB"/>
    <w:rsid w:val="00CC0B44"/>
    <w:rsid w:val="00CC181E"/>
    <w:rsid w:val="00CC41C6"/>
    <w:rsid w:val="00CC7790"/>
    <w:rsid w:val="00CD0891"/>
    <w:rsid w:val="00CE4E2E"/>
    <w:rsid w:val="00CE5A1E"/>
    <w:rsid w:val="00CE7267"/>
    <w:rsid w:val="00CF0519"/>
    <w:rsid w:val="00CF0921"/>
    <w:rsid w:val="00CF097E"/>
    <w:rsid w:val="00CF0A85"/>
    <w:rsid w:val="00CF6AE6"/>
    <w:rsid w:val="00D067C7"/>
    <w:rsid w:val="00D068D0"/>
    <w:rsid w:val="00D07A1E"/>
    <w:rsid w:val="00D10514"/>
    <w:rsid w:val="00D11C77"/>
    <w:rsid w:val="00D1483C"/>
    <w:rsid w:val="00D24AA1"/>
    <w:rsid w:val="00D32226"/>
    <w:rsid w:val="00D379D1"/>
    <w:rsid w:val="00D37C52"/>
    <w:rsid w:val="00D42584"/>
    <w:rsid w:val="00D43AB3"/>
    <w:rsid w:val="00D53ABC"/>
    <w:rsid w:val="00D57BCD"/>
    <w:rsid w:val="00D618AB"/>
    <w:rsid w:val="00D629B7"/>
    <w:rsid w:val="00D64756"/>
    <w:rsid w:val="00D64E3B"/>
    <w:rsid w:val="00D67DD7"/>
    <w:rsid w:val="00D703C8"/>
    <w:rsid w:val="00D77422"/>
    <w:rsid w:val="00D80750"/>
    <w:rsid w:val="00D81DEB"/>
    <w:rsid w:val="00D82CA3"/>
    <w:rsid w:val="00D83F1A"/>
    <w:rsid w:val="00D842DF"/>
    <w:rsid w:val="00D845E2"/>
    <w:rsid w:val="00D86846"/>
    <w:rsid w:val="00D87629"/>
    <w:rsid w:val="00D90C24"/>
    <w:rsid w:val="00D936DD"/>
    <w:rsid w:val="00D94D42"/>
    <w:rsid w:val="00D969B6"/>
    <w:rsid w:val="00DA0FA9"/>
    <w:rsid w:val="00DA2AD1"/>
    <w:rsid w:val="00DA330E"/>
    <w:rsid w:val="00DA350A"/>
    <w:rsid w:val="00DA6EF2"/>
    <w:rsid w:val="00DA778E"/>
    <w:rsid w:val="00DA7994"/>
    <w:rsid w:val="00DB2877"/>
    <w:rsid w:val="00DB2AFA"/>
    <w:rsid w:val="00DC0D95"/>
    <w:rsid w:val="00DC4CAE"/>
    <w:rsid w:val="00DC599F"/>
    <w:rsid w:val="00DC75DA"/>
    <w:rsid w:val="00DC7C50"/>
    <w:rsid w:val="00DD38A7"/>
    <w:rsid w:val="00DD5C46"/>
    <w:rsid w:val="00DE5477"/>
    <w:rsid w:val="00DF05CA"/>
    <w:rsid w:val="00DF1275"/>
    <w:rsid w:val="00DF1509"/>
    <w:rsid w:val="00DF46F6"/>
    <w:rsid w:val="00E034FD"/>
    <w:rsid w:val="00E075D9"/>
    <w:rsid w:val="00E11E13"/>
    <w:rsid w:val="00E11EC8"/>
    <w:rsid w:val="00E12691"/>
    <w:rsid w:val="00E13D5A"/>
    <w:rsid w:val="00E14F28"/>
    <w:rsid w:val="00E15142"/>
    <w:rsid w:val="00E21351"/>
    <w:rsid w:val="00E22852"/>
    <w:rsid w:val="00E2413B"/>
    <w:rsid w:val="00E3247A"/>
    <w:rsid w:val="00E3655F"/>
    <w:rsid w:val="00E378F7"/>
    <w:rsid w:val="00E4116E"/>
    <w:rsid w:val="00E4547C"/>
    <w:rsid w:val="00E46898"/>
    <w:rsid w:val="00E566A7"/>
    <w:rsid w:val="00E60ADF"/>
    <w:rsid w:val="00E61BA0"/>
    <w:rsid w:val="00E756AD"/>
    <w:rsid w:val="00E80305"/>
    <w:rsid w:val="00E81E96"/>
    <w:rsid w:val="00E82B56"/>
    <w:rsid w:val="00E830C9"/>
    <w:rsid w:val="00E86ACE"/>
    <w:rsid w:val="00E87B24"/>
    <w:rsid w:val="00E91F53"/>
    <w:rsid w:val="00E92E01"/>
    <w:rsid w:val="00E9700A"/>
    <w:rsid w:val="00EA0289"/>
    <w:rsid w:val="00EB3573"/>
    <w:rsid w:val="00EB365D"/>
    <w:rsid w:val="00EB5A7C"/>
    <w:rsid w:val="00EB6D1A"/>
    <w:rsid w:val="00EC2B53"/>
    <w:rsid w:val="00EC429D"/>
    <w:rsid w:val="00EC6E55"/>
    <w:rsid w:val="00ED1219"/>
    <w:rsid w:val="00ED4B14"/>
    <w:rsid w:val="00ED4FE3"/>
    <w:rsid w:val="00EE29B5"/>
    <w:rsid w:val="00EE463D"/>
    <w:rsid w:val="00EE651C"/>
    <w:rsid w:val="00EF1396"/>
    <w:rsid w:val="00EF16A0"/>
    <w:rsid w:val="00EF17D9"/>
    <w:rsid w:val="00EF29FF"/>
    <w:rsid w:val="00EF5265"/>
    <w:rsid w:val="00EF7189"/>
    <w:rsid w:val="00F018E9"/>
    <w:rsid w:val="00F02217"/>
    <w:rsid w:val="00F160FE"/>
    <w:rsid w:val="00F17CA7"/>
    <w:rsid w:val="00F17E98"/>
    <w:rsid w:val="00F20E38"/>
    <w:rsid w:val="00F23CA5"/>
    <w:rsid w:val="00F24905"/>
    <w:rsid w:val="00F30A77"/>
    <w:rsid w:val="00F31B14"/>
    <w:rsid w:val="00F321E9"/>
    <w:rsid w:val="00F33A69"/>
    <w:rsid w:val="00F3547B"/>
    <w:rsid w:val="00F36432"/>
    <w:rsid w:val="00F36BBF"/>
    <w:rsid w:val="00F40E2B"/>
    <w:rsid w:val="00F46225"/>
    <w:rsid w:val="00F468FA"/>
    <w:rsid w:val="00F46A32"/>
    <w:rsid w:val="00F46AF5"/>
    <w:rsid w:val="00F47FDA"/>
    <w:rsid w:val="00F5057A"/>
    <w:rsid w:val="00F50A2B"/>
    <w:rsid w:val="00F54177"/>
    <w:rsid w:val="00F55629"/>
    <w:rsid w:val="00F56AC4"/>
    <w:rsid w:val="00F60823"/>
    <w:rsid w:val="00F6479F"/>
    <w:rsid w:val="00F66F10"/>
    <w:rsid w:val="00F700C0"/>
    <w:rsid w:val="00F72DB9"/>
    <w:rsid w:val="00F76B67"/>
    <w:rsid w:val="00F82DB7"/>
    <w:rsid w:val="00F92A86"/>
    <w:rsid w:val="00F946CF"/>
    <w:rsid w:val="00F9519B"/>
    <w:rsid w:val="00F95E29"/>
    <w:rsid w:val="00F96A6D"/>
    <w:rsid w:val="00F96DA0"/>
    <w:rsid w:val="00FA0D30"/>
    <w:rsid w:val="00FA2E2F"/>
    <w:rsid w:val="00FA3430"/>
    <w:rsid w:val="00FA4016"/>
    <w:rsid w:val="00FA772E"/>
    <w:rsid w:val="00FC30B8"/>
    <w:rsid w:val="00FC353A"/>
    <w:rsid w:val="00FC7ABC"/>
    <w:rsid w:val="00FD258A"/>
    <w:rsid w:val="00FD6DBF"/>
    <w:rsid w:val="00FD72BC"/>
    <w:rsid w:val="00FE1C51"/>
    <w:rsid w:val="00FE26D1"/>
    <w:rsid w:val="00FE28FD"/>
    <w:rsid w:val="00FE2AAD"/>
    <w:rsid w:val="00FF14EC"/>
    <w:rsid w:val="00FF387E"/>
    <w:rsid w:val="00FF5E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9730A"/>
  <w15:docId w15:val="{D18D9D7A-421A-4764-B17C-7D363C44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097E"/>
    <w:rPr>
      <w:rFonts w:ascii="Times New Roman" w:eastAsia="Times New Roman" w:hAnsi="Times New Roman"/>
      <w:sz w:val="24"/>
      <w:szCs w:val="24"/>
    </w:rPr>
  </w:style>
  <w:style w:type="paragraph" w:styleId="Titolo1">
    <w:name w:val="heading 1"/>
    <w:basedOn w:val="Normale"/>
    <w:next w:val="Normale"/>
    <w:link w:val="Titolo1Carattere"/>
    <w:qFormat/>
    <w:rsid w:val="00C22A54"/>
    <w:pPr>
      <w:keepNext/>
      <w:keepLines/>
      <w:spacing w:before="240"/>
      <w:outlineLvl w:val="0"/>
    </w:pPr>
    <w:rPr>
      <w:rFonts w:ascii="Calibri" w:eastAsia="MS Gothic" w:hAnsi="Calibri"/>
      <w:color w:val="365F91"/>
      <w:sz w:val="32"/>
      <w:szCs w:val="32"/>
    </w:rPr>
  </w:style>
  <w:style w:type="paragraph" w:styleId="Titolo2">
    <w:name w:val="heading 2"/>
    <w:basedOn w:val="Normale"/>
    <w:next w:val="Normale"/>
    <w:link w:val="Titolo2Carattere"/>
    <w:unhideWhenUsed/>
    <w:qFormat/>
    <w:rsid w:val="00C22A54"/>
    <w:pPr>
      <w:keepNext/>
      <w:keepLines/>
      <w:spacing w:before="40"/>
      <w:outlineLvl w:val="1"/>
    </w:pPr>
    <w:rPr>
      <w:rFonts w:ascii="Calibri" w:eastAsia="MS Gothic" w:hAnsi="Calibri"/>
      <w:color w:val="365F91"/>
      <w:sz w:val="26"/>
      <w:szCs w:val="26"/>
    </w:rPr>
  </w:style>
  <w:style w:type="paragraph" w:styleId="Titolo3">
    <w:name w:val="heading 3"/>
    <w:basedOn w:val="Normale"/>
    <w:link w:val="Titolo3Carattere"/>
    <w:uiPriority w:val="9"/>
    <w:unhideWhenUsed/>
    <w:qFormat/>
    <w:rsid w:val="00C22A54"/>
    <w:pPr>
      <w:widowControl w:val="0"/>
      <w:autoSpaceDE w:val="0"/>
      <w:autoSpaceDN w:val="0"/>
      <w:adjustRightInd w:val="0"/>
      <w:spacing w:before="83"/>
      <w:ind w:left="114"/>
      <w:outlineLvl w:val="2"/>
    </w:pPr>
    <w:rPr>
      <w:rFonts w:ascii="Arial" w:hAnsi="Arial" w:cs="Arial"/>
      <w:sz w:val="25"/>
      <w:szCs w:val="25"/>
    </w:rPr>
  </w:style>
  <w:style w:type="paragraph" w:styleId="Titolo4">
    <w:name w:val="heading 4"/>
    <w:basedOn w:val="Normale"/>
    <w:next w:val="Normale"/>
    <w:link w:val="Titolo4Carattere"/>
    <w:qFormat/>
    <w:rsid w:val="000A5A3D"/>
    <w:pPr>
      <w:keepNext/>
      <w:spacing w:before="240" w:after="60"/>
      <w:outlineLvl w:val="3"/>
    </w:pPr>
    <w:rPr>
      <w:b/>
      <w:bCs/>
      <w:sz w:val="28"/>
      <w:szCs w:val="28"/>
    </w:rPr>
  </w:style>
  <w:style w:type="paragraph" w:styleId="Titolo5">
    <w:name w:val="heading 5"/>
    <w:basedOn w:val="Normale"/>
    <w:next w:val="Normale"/>
    <w:link w:val="Titolo5Carattere"/>
    <w:unhideWhenUsed/>
    <w:qFormat/>
    <w:rsid w:val="00C22A54"/>
    <w:pPr>
      <w:keepNext/>
      <w:keepLines/>
      <w:spacing w:before="200" w:line="276" w:lineRule="auto"/>
      <w:outlineLvl w:val="4"/>
    </w:pPr>
    <w:rPr>
      <w:rFonts w:ascii="Calibri" w:eastAsia="MS Gothic" w:hAnsi="Calibri"/>
      <w:color w:val="243F60"/>
      <w:sz w:val="22"/>
      <w:szCs w:val="22"/>
      <w:lang w:eastAsia="en-US"/>
    </w:rPr>
  </w:style>
  <w:style w:type="paragraph" w:styleId="Titolo6">
    <w:name w:val="heading 6"/>
    <w:basedOn w:val="Normale"/>
    <w:link w:val="Titolo6Carattere"/>
    <w:qFormat/>
    <w:rsid w:val="00487588"/>
    <w:pPr>
      <w:widowControl w:val="0"/>
      <w:autoSpaceDE w:val="0"/>
      <w:autoSpaceDN w:val="0"/>
      <w:adjustRightInd w:val="0"/>
      <w:ind w:left="943"/>
      <w:jc w:val="center"/>
      <w:outlineLvl w:val="5"/>
    </w:pPr>
    <w:rPr>
      <w:rFonts w:ascii="Calibri" w:hAnsi="Calibri"/>
      <w:b/>
      <w:bCs/>
      <w:sz w:val="23"/>
      <w:szCs w:val="23"/>
    </w:rPr>
  </w:style>
  <w:style w:type="paragraph" w:styleId="Titolo7">
    <w:name w:val="heading 7"/>
    <w:basedOn w:val="Normale"/>
    <w:link w:val="Titolo7Carattere"/>
    <w:uiPriority w:val="1"/>
    <w:qFormat/>
    <w:rsid w:val="00487588"/>
    <w:pPr>
      <w:widowControl w:val="0"/>
      <w:autoSpaceDE w:val="0"/>
      <w:autoSpaceDN w:val="0"/>
      <w:adjustRightInd w:val="0"/>
      <w:ind w:left="135"/>
      <w:jc w:val="both"/>
      <w:outlineLvl w:val="6"/>
    </w:pPr>
    <w:rPr>
      <w:rFonts w:ascii="Calibri" w:hAnsi="Calibri"/>
      <w:b/>
      <w:bCs/>
      <w:i/>
      <w:iCs/>
      <w:sz w:val="23"/>
      <w:szCs w:val="23"/>
      <w:u w:val="single"/>
    </w:rPr>
  </w:style>
  <w:style w:type="paragraph" w:styleId="Titolo8">
    <w:name w:val="heading 8"/>
    <w:basedOn w:val="Normale"/>
    <w:next w:val="Normale"/>
    <w:link w:val="Titolo8Carattere"/>
    <w:qFormat/>
    <w:rsid w:val="00304EDE"/>
    <w:pPr>
      <w:keepNext/>
      <w:ind w:left="5670" w:right="849"/>
      <w:jc w:val="center"/>
      <w:outlineLvl w:val="7"/>
    </w:pPr>
    <w:rPr>
      <w:rFonts w:ascii="AvantGarde Md BT" w:hAnsi="AvantGarde Md BT"/>
      <w:szCs w:val="20"/>
    </w:rPr>
  </w:style>
  <w:style w:type="paragraph" w:styleId="Titolo9">
    <w:name w:val="heading 9"/>
    <w:basedOn w:val="Normale"/>
    <w:next w:val="Normale"/>
    <w:link w:val="Titolo9Carattere"/>
    <w:unhideWhenUsed/>
    <w:qFormat/>
    <w:rsid w:val="00487588"/>
    <w:pPr>
      <w:widowControl w:val="0"/>
      <w:autoSpaceDE w:val="0"/>
      <w:autoSpaceDN w:val="0"/>
      <w:adjustRightInd w:val="0"/>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96F54"/>
    <w:pPr>
      <w:tabs>
        <w:tab w:val="center" w:pos="4819"/>
        <w:tab w:val="right" w:pos="9638"/>
      </w:tabs>
    </w:pPr>
  </w:style>
  <w:style w:type="character" w:customStyle="1" w:styleId="PidipaginaCarattere">
    <w:name w:val="Piè di pagina Carattere"/>
    <w:link w:val="Pidipagina"/>
    <w:uiPriority w:val="99"/>
    <w:rsid w:val="00996F54"/>
    <w:rPr>
      <w:rFonts w:ascii="Times New Roman" w:eastAsia="Times New Roman" w:hAnsi="Times New Roman" w:cs="Times New Roman"/>
      <w:sz w:val="20"/>
      <w:szCs w:val="20"/>
      <w:lang w:bidi="he-IL"/>
    </w:rPr>
  </w:style>
  <w:style w:type="paragraph" w:styleId="Intestazione">
    <w:name w:val="header"/>
    <w:basedOn w:val="Normale"/>
    <w:link w:val="IntestazioneCarattere"/>
    <w:uiPriority w:val="99"/>
    <w:unhideWhenUsed/>
    <w:rsid w:val="00996F54"/>
    <w:pPr>
      <w:tabs>
        <w:tab w:val="center" w:pos="4819"/>
        <w:tab w:val="right" w:pos="9638"/>
      </w:tabs>
    </w:pPr>
  </w:style>
  <w:style w:type="character" w:customStyle="1" w:styleId="IntestazioneCarattere">
    <w:name w:val="Intestazione Carattere"/>
    <w:link w:val="Intestazione"/>
    <w:uiPriority w:val="99"/>
    <w:rsid w:val="00996F54"/>
    <w:rPr>
      <w:rFonts w:ascii="Times New Roman" w:eastAsia="Times New Roman" w:hAnsi="Times New Roman" w:cs="Times New Roman"/>
      <w:sz w:val="20"/>
      <w:szCs w:val="20"/>
      <w:lang w:bidi="he-IL"/>
    </w:rPr>
  </w:style>
  <w:style w:type="table" w:styleId="Grigliatabella">
    <w:name w:val="Table Grid"/>
    <w:basedOn w:val="Tabellanormale"/>
    <w:uiPriority w:val="59"/>
    <w:rsid w:val="0099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2E6531"/>
    <w:rPr>
      <w:rFonts w:ascii="Lucida Grande" w:hAnsi="Lucida Grande" w:cs="Lucida Grande"/>
      <w:sz w:val="18"/>
      <w:szCs w:val="18"/>
    </w:rPr>
  </w:style>
  <w:style w:type="character" w:customStyle="1" w:styleId="TestofumettoCarattere">
    <w:name w:val="Testo fumetto Carattere"/>
    <w:link w:val="Testofumetto"/>
    <w:uiPriority w:val="99"/>
    <w:semiHidden/>
    <w:rsid w:val="002E6531"/>
    <w:rPr>
      <w:rFonts w:ascii="Lucida Grande" w:eastAsia="Times New Roman" w:hAnsi="Lucida Grande" w:cs="Lucida Grande"/>
      <w:sz w:val="18"/>
      <w:szCs w:val="18"/>
      <w:lang w:bidi="he-IL"/>
    </w:rPr>
  </w:style>
  <w:style w:type="character" w:customStyle="1" w:styleId="Titolo4Carattere">
    <w:name w:val="Titolo 4 Carattere"/>
    <w:link w:val="Titolo4"/>
    <w:uiPriority w:val="1"/>
    <w:rsid w:val="000A5A3D"/>
    <w:rPr>
      <w:rFonts w:ascii="Times New Roman" w:eastAsia="Times New Roman" w:hAnsi="Times New Roman" w:cs="Times New Roman"/>
      <w:b/>
      <w:bCs/>
      <w:sz w:val="28"/>
      <w:szCs w:val="28"/>
    </w:rPr>
  </w:style>
  <w:style w:type="paragraph" w:styleId="Corpotesto">
    <w:name w:val="Body Text"/>
    <w:basedOn w:val="Normale"/>
    <w:link w:val="CorpotestoCarattere"/>
    <w:uiPriority w:val="1"/>
    <w:qFormat/>
    <w:rsid w:val="000A5A3D"/>
    <w:rPr>
      <w:rFonts w:ascii="Paradise" w:hAnsi="Paradise" w:cs="Paradise"/>
      <w:sz w:val="28"/>
      <w:szCs w:val="28"/>
    </w:rPr>
  </w:style>
  <w:style w:type="character" w:customStyle="1" w:styleId="CorpotestoCarattere">
    <w:name w:val="Corpo testo Carattere"/>
    <w:link w:val="Corpotesto"/>
    <w:uiPriority w:val="1"/>
    <w:rsid w:val="000A5A3D"/>
    <w:rPr>
      <w:rFonts w:ascii="Paradise" w:eastAsia="Times New Roman" w:hAnsi="Paradise" w:cs="Paradise"/>
      <w:sz w:val="28"/>
      <w:szCs w:val="28"/>
    </w:rPr>
  </w:style>
  <w:style w:type="paragraph" w:styleId="Paragrafoelenco">
    <w:name w:val="List Paragraph"/>
    <w:basedOn w:val="Normale"/>
    <w:uiPriority w:val="34"/>
    <w:qFormat/>
    <w:rsid w:val="000A5A3D"/>
    <w:pPr>
      <w:ind w:left="720"/>
    </w:pPr>
  </w:style>
  <w:style w:type="paragraph" w:customStyle="1" w:styleId="Default">
    <w:name w:val="Default"/>
    <w:qFormat/>
    <w:rsid w:val="000A5A3D"/>
    <w:pPr>
      <w:autoSpaceDE w:val="0"/>
      <w:autoSpaceDN w:val="0"/>
      <w:adjustRightInd w:val="0"/>
    </w:pPr>
    <w:rPr>
      <w:rFonts w:ascii="TimesNewRoman" w:eastAsia="Times New Roman" w:hAnsi="TimesNewRoman" w:cs="TimesNewRoman"/>
    </w:rPr>
  </w:style>
  <w:style w:type="paragraph" w:customStyle="1" w:styleId="p12">
    <w:name w:val="p12"/>
    <w:basedOn w:val="Normale"/>
    <w:uiPriority w:val="99"/>
    <w:rsid w:val="000A5A3D"/>
    <w:pPr>
      <w:widowControl w:val="0"/>
      <w:tabs>
        <w:tab w:val="left" w:pos="180"/>
      </w:tabs>
      <w:autoSpaceDE w:val="0"/>
      <w:autoSpaceDN w:val="0"/>
      <w:adjustRightInd w:val="0"/>
      <w:spacing w:line="260" w:lineRule="atLeast"/>
      <w:jc w:val="both"/>
    </w:pPr>
  </w:style>
  <w:style w:type="character" w:styleId="Collegamentoipertestuale">
    <w:name w:val="Hyperlink"/>
    <w:uiPriority w:val="99"/>
    <w:unhideWhenUsed/>
    <w:rsid w:val="000E7F2E"/>
    <w:rPr>
      <w:color w:val="0000FF"/>
      <w:u w:val="single"/>
    </w:rPr>
  </w:style>
  <w:style w:type="character" w:customStyle="1" w:styleId="Menzionenonrisolta1">
    <w:name w:val="Menzione non risolta1"/>
    <w:uiPriority w:val="99"/>
    <w:semiHidden/>
    <w:unhideWhenUsed/>
    <w:rsid w:val="00B84DEB"/>
    <w:rPr>
      <w:color w:val="605E5C"/>
      <w:shd w:val="clear" w:color="auto" w:fill="E1DFDD"/>
    </w:rPr>
  </w:style>
  <w:style w:type="character" w:customStyle="1" w:styleId="hgkelc">
    <w:name w:val="hgkelc"/>
    <w:basedOn w:val="Carpredefinitoparagrafo"/>
    <w:rsid w:val="00296612"/>
  </w:style>
  <w:style w:type="character" w:customStyle="1" w:styleId="Titolo1Carattere">
    <w:name w:val="Titolo 1 Carattere"/>
    <w:link w:val="Titolo1"/>
    <w:rsid w:val="00C22A54"/>
    <w:rPr>
      <w:rFonts w:ascii="Calibri" w:eastAsia="MS Gothic" w:hAnsi="Calibri" w:cs="Times New Roman"/>
      <w:color w:val="365F91"/>
      <w:sz w:val="32"/>
      <w:szCs w:val="32"/>
      <w:lang w:bidi="he-IL"/>
    </w:rPr>
  </w:style>
  <w:style w:type="character" w:customStyle="1" w:styleId="Titolo2Carattere">
    <w:name w:val="Titolo 2 Carattere"/>
    <w:link w:val="Titolo2"/>
    <w:uiPriority w:val="9"/>
    <w:rsid w:val="00C22A54"/>
    <w:rPr>
      <w:rFonts w:ascii="Calibri" w:eastAsia="MS Gothic" w:hAnsi="Calibri" w:cs="Times New Roman"/>
      <w:color w:val="365F91"/>
      <w:sz w:val="26"/>
      <w:szCs w:val="26"/>
      <w:lang w:bidi="he-IL"/>
    </w:rPr>
  </w:style>
  <w:style w:type="character" w:customStyle="1" w:styleId="Titolo3Carattere">
    <w:name w:val="Titolo 3 Carattere"/>
    <w:link w:val="Titolo3"/>
    <w:uiPriority w:val="9"/>
    <w:rsid w:val="00C22A54"/>
    <w:rPr>
      <w:rFonts w:ascii="Arial" w:eastAsia="Times New Roman" w:hAnsi="Arial" w:cs="Arial"/>
      <w:sz w:val="25"/>
      <w:szCs w:val="25"/>
    </w:rPr>
  </w:style>
  <w:style w:type="character" w:customStyle="1" w:styleId="Titolo5Carattere">
    <w:name w:val="Titolo 5 Carattere"/>
    <w:link w:val="Titolo5"/>
    <w:uiPriority w:val="1"/>
    <w:rsid w:val="00C22A54"/>
    <w:rPr>
      <w:rFonts w:ascii="Calibri" w:eastAsia="MS Gothic" w:hAnsi="Calibri" w:cs="Times New Roman"/>
      <w:color w:val="243F60"/>
      <w:sz w:val="22"/>
      <w:szCs w:val="22"/>
      <w:lang w:eastAsia="en-US"/>
    </w:rPr>
  </w:style>
  <w:style w:type="paragraph" w:styleId="Titolosommario">
    <w:name w:val="TOC Heading"/>
    <w:basedOn w:val="Titolo1"/>
    <w:next w:val="Normale"/>
    <w:uiPriority w:val="39"/>
    <w:unhideWhenUsed/>
    <w:qFormat/>
    <w:rsid w:val="00C22A54"/>
    <w:pPr>
      <w:spacing w:before="480" w:line="276" w:lineRule="auto"/>
      <w:jc w:val="both"/>
      <w:outlineLvl w:val="9"/>
    </w:pPr>
    <w:rPr>
      <w:rFonts w:ascii="Cambria" w:eastAsia="Cambria" w:hAnsi="Cambria" w:cs="Cambria"/>
      <w:b/>
      <w:color w:val="auto"/>
      <w:sz w:val="28"/>
      <w:szCs w:val="22"/>
      <w:lang w:eastAsia="en-US"/>
    </w:rPr>
  </w:style>
  <w:style w:type="paragraph" w:styleId="Sommario1">
    <w:name w:val="toc 1"/>
    <w:basedOn w:val="Normale"/>
    <w:next w:val="Normale"/>
    <w:autoRedefine/>
    <w:uiPriority w:val="39"/>
    <w:unhideWhenUsed/>
    <w:rsid w:val="00A971AF"/>
    <w:pPr>
      <w:tabs>
        <w:tab w:val="right" w:leader="dot" w:pos="9622"/>
      </w:tabs>
      <w:spacing w:after="100" w:line="276" w:lineRule="auto"/>
    </w:pPr>
    <w:rPr>
      <w:rFonts w:ascii="Cambria" w:eastAsia="Cambria" w:hAnsi="Cambria"/>
      <w:sz w:val="22"/>
      <w:szCs w:val="22"/>
      <w:lang w:eastAsia="en-US"/>
    </w:rPr>
  </w:style>
  <w:style w:type="paragraph" w:styleId="Sommario2">
    <w:name w:val="toc 2"/>
    <w:basedOn w:val="Normale"/>
    <w:next w:val="Normale"/>
    <w:autoRedefine/>
    <w:uiPriority w:val="39"/>
    <w:unhideWhenUsed/>
    <w:rsid w:val="001A78D7"/>
    <w:pPr>
      <w:tabs>
        <w:tab w:val="right" w:leader="dot" w:pos="9622"/>
      </w:tabs>
      <w:spacing w:after="100" w:line="276" w:lineRule="auto"/>
      <w:ind w:left="220"/>
    </w:pPr>
    <w:rPr>
      <w:rFonts w:asciiTheme="majorHAnsi" w:eastAsia="Cambria" w:hAnsiTheme="majorHAnsi" w:cstheme="majorHAnsi"/>
      <w:b/>
      <w:bCs/>
      <w:i/>
      <w:noProof/>
      <w:sz w:val="22"/>
      <w:szCs w:val="22"/>
      <w:lang w:eastAsia="en-US"/>
    </w:rPr>
  </w:style>
  <w:style w:type="paragraph" w:styleId="Nessunaspaziatura">
    <w:name w:val="No Spacing"/>
    <w:uiPriority w:val="1"/>
    <w:qFormat/>
    <w:rsid w:val="00C22A54"/>
    <w:rPr>
      <w:rFonts w:eastAsia="Cambria"/>
      <w:sz w:val="22"/>
      <w:szCs w:val="22"/>
      <w:lang w:eastAsia="en-US"/>
    </w:rPr>
  </w:style>
  <w:style w:type="character" w:styleId="Rimandocommento">
    <w:name w:val="annotation reference"/>
    <w:uiPriority w:val="99"/>
    <w:semiHidden/>
    <w:unhideWhenUsed/>
    <w:rsid w:val="00C22A54"/>
    <w:rPr>
      <w:sz w:val="16"/>
      <w:szCs w:val="16"/>
    </w:rPr>
  </w:style>
  <w:style w:type="paragraph" w:styleId="Testocommento">
    <w:name w:val="annotation text"/>
    <w:basedOn w:val="Normale"/>
    <w:link w:val="TestocommentoCarattere"/>
    <w:uiPriority w:val="99"/>
    <w:semiHidden/>
    <w:unhideWhenUsed/>
    <w:rsid w:val="00C22A54"/>
    <w:pPr>
      <w:spacing w:after="200"/>
    </w:pPr>
    <w:rPr>
      <w:rFonts w:ascii="Cambria" w:eastAsia="Cambria" w:hAnsi="Cambria"/>
      <w:lang w:eastAsia="en-US"/>
    </w:rPr>
  </w:style>
  <w:style w:type="character" w:customStyle="1" w:styleId="TestocommentoCarattere">
    <w:name w:val="Testo commento Carattere"/>
    <w:link w:val="Testocommento"/>
    <w:uiPriority w:val="99"/>
    <w:semiHidden/>
    <w:rsid w:val="00C22A54"/>
    <w:rPr>
      <w:rFonts w:eastAsia="Cambria"/>
      <w:sz w:val="20"/>
      <w:szCs w:val="20"/>
      <w:lang w:eastAsia="en-US"/>
    </w:rPr>
  </w:style>
  <w:style w:type="paragraph" w:styleId="Soggettocommento">
    <w:name w:val="annotation subject"/>
    <w:basedOn w:val="Testocommento"/>
    <w:next w:val="Testocommento"/>
    <w:link w:val="SoggettocommentoCarattere"/>
    <w:uiPriority w:val="99"/>
    <w:semiHidden/>
    <w:unhideWhenUsed/>
    <w:rsid w:val="00C22A54"/>
    <w:rPr>
      <w:b/>
      <w:bCs/>
    </w:rPr>
  </w:style>
  <w:style w:type="character" w:customStyle="1" w:styleId="SoggettocommentoCarattere">
    <w:name w:val="Soggetto commento Carattere"/>
    <w:link w:val="Soggettocommento"/>
    <w:uiPriority w:val="99"/>
    <w:semiHidden/>
    <w:rsid w:val="00C22A54"/>
    <w:rPr>
      <w:rFonts w:eastAsia="Cambria"/>
      <w:b/>
      <w:bCs/>
      <w:sz w:val="20"/>
      <w:szCs w:val="20"/>
      <w:lang w:eastAsia="en-US"/>
    </w:rPr>
  </w:style>
  <w:style w:type="paragraph" w:customStyle="1" w:styleId="TableParagraph">
    <w:name w:val="Table Paragraph"/>
    <w:basedOn w:val="Normale"/>
    <w:uiPriority w:val="1"/>
    <w:qFormat/>
    <w:rsid w:val="00C22A54"/>
    <w:pPr>
      <w:widowControl w:val="0"/>
      <w:autoSpaceDE w:val="0"/>
      <w:autoSpaceDN w:val="0"/>
      <w:adjustRightInd w:val="0"/>
    </w:pPr>
    <w:rPr>
      <w:rFonts w:eastAsia="MS Mincho"/>
    </w:rPr>
  </w:style>
  <w:style w:type="paragraph" w:customStyle="1" w:styleId="Titolo11">
    <w:name w:val="Titolo 11"/>
    <w:basedOn w:val="Normale"/>
    <w:uiPriority w:val="1"/>
    <w:qFormat/>
    <w:rsid w:val="00C22A54"/>
    <w:pPr>
      <w:widowControl w:val="0"/>
      <w:autoSpaceDE w:val="0"/>
      <w:autoSpaceDN w:val="0"/>
      <w:adjustRightInd w:val="0"/>
      <w:ind w:left="141"/>
      <w:outlineLvl w:val="0"/>
    </w:pPr>
    <w:rPr>
      <w:rFonts w:ascii="Arial Narrow" w:eastAsia="MS Mincho" w:hAnsi="Arial Narrow" w:cs="Arial Narrow"/>
      <w:b/>
      <w:bCs/>
      <w:i/>
      <w:iCs/>
      <w:sz w:val="32"/>
      <w:szCs w:val="32"/>
    </w:rPr>
  </w:style>
  <w:style w:type="paragraph" w:customStyle="1" w:styleId="Titolo21">
    <w:name w:val="Titolo 21"/>
    <w:basedOn w:val="Normale"/>
    <w:uiPriority w:val="1"/>
    <w:qFormat/>
    <w:rsid w:val="00C22A54"/>
    <w:pPr>
      <w:widowControl w:val="0"/>
      <w:autoSpaceDE w:val="0"/>
      <w:autoSpaceDN w:val="0"/>
      <w:adjustRightInd w:val="0"/>
      <w:spacing w:before="55"/>
      <w:ind w:left="131"/>
      <w:jc w:val="both"/>
      <w:outlineLvl w:val="1"/>
    </w:pPr>
    <w:rPr>
      <w:rFonts w:ascii="Calibri" w:eastAsia="MS Mincho" w:hAnsi="Calibri" w:cs="Calibri"/>
      <w:b/>
      <w:bCs/>
      <w:sz w:val="29"/>
      <w:szCs w:val="29"/>
    </w:rPr>
  </w:style>
  <w:style w:type="paragraph" w:customStyle="1" w:styleId="Titolo31">
    <w:name w:val="Titolo 31"/>
    <w:basedOn w:val="Normale"/>
    <w:uiPriority w:val="1"/>
    <w:qFormat/>
    <w:rsid w:val="00C22A54"/>
    <w:pPr>
      <w:widowControl w:val="0"/>
      <w:autoSpaceDE w:val="0"/>
      <w:autoSpaceDN w:val="0"/>
      <w:adjustRightInd w:val="0"/>
      <w:ind w:left="107"/>
      <w:jc w:val="both"/>
      <w:outlineLvl w:val="2"/>
    </w:pPr>
    <w:rPr>
      <w:rFonts w:ascii="Verdana" w:eastAsia="MS Mincho" w:hAnsi="Verdana" w:cs="Verdana"/>
      <w:sz w:val="23"/>
      <w:szCs w:val="23"/>
    </w:rPr>
  </w:style>
  <w:style w:type="paragraph" w:customStyle="1" w:styleId="Titolo41">
    <w:name w:val="Titolo 41"/>
    <w:basedOn w:val="Normale"/>
    <w:uiPriority w:val="1"/>
    <w:qFormat/>
    <w:rsid w:val="00C22A54"/>
    <w:pPr>
      <w:widowControl w:val="0"/>
      <w:autoSpaceDE w:val="0"/>
      <w:autoSpaceDN w:val="0"/>
      <w:adjustRightInd w:val="0"/>
      <w:ind w:left="248"/>
      <w:jc w:val="both"/>
      <w:outlineLvl w:val="3"/>
    </w:pPr>
    <w:rPr>
      <w:rFonts w:ascii="Arial" w:eastAsia="MS Mincho" w:hAnsi="Arial" w:cs="Arial"/>
      <w:sz w:val="22"/>
      <w:szCs w:val="22"/>
    </w:rPr>
  </w:style>
  <w:style w:type="paragraph" w:customStyle="1" w:styleId="Titolo51">
    <w:name w:val="Titolo 51"/>
    <w:basedOn w:val="Normale"/>
    <w:uiPriority w:val="1"/>
    <w:qFormat/>
    <w:rsid w:val="00C22A54"/>
    <w:pPr>
      <w:widowControl w:val="0"/>
      <w:autoSpaceDE w:val="0"/>
      <w:autoSpaceDN w:val="0"/>
      <w:adjustRightInd w:val="0"/>
      <w:spacing w:before="1"/>
      <w:ind w:left="230"/>
      <w:outlineLvl w:val="4"/>
    </w:pPr>
    <w:rPr>
      <w:rFonts w:ascii="Arial" w:eastAsia="MS Mincho" w:hAnsi="Arial" w:cs="Arial"/>
      <w:b/>
      <w:bCs/>
      <w:sz w:val="21"/>
      <w:szCs w:val="21"/>
    </w:rPr>
  </w:style>
  <w:style w:type="paragraph" w:styleId="Sommario3">
    <w:name w:val="toc 3"/>
    <w:basedOn w:val="Normale"/>
    <w:next w:val="Normale"/>
    <w:autoRedefine/>
    <w:uiPriority w:val="39"/>
    <w:unhideWhenUsed/>
    <w:rsid w:val="00C22A54"/>
    <w:pPr>
      <w:spacing w:after="100" w:line="276" w:lineRule="auto"/>
      <w:ind w:left="440"/>
    </w:pPr>
    <w:rPr>
      <w:rFonts w:ascii="Cambria" w:eastAsia="Cambria" w:hAnsi="Cambria"/>
      <w:sz w:val="22"/>
      <w:szCs w:val="22"/>
      <w:lang w:eastAsia="en-US"/>
    </w:rPr>
  </w:style>
  <w:style w:type="paragraph" w:styleId="Titolo">
    <w:name w:val="Title"/>
    <w:basedOn w:val="Normale"/>
    <w:next w:val="Normale"/>
    <w:link w:val="TitoloCarattere"/>
    <w:qFormat/>
    <w:rsid w:val="00C22A54"/>
    <w:pPr>
      <w:pBdr>
        <w:bottom w:val="single" w:sz="8" w:space="4" w:color="4F81BD"/>
      </w:pBdr>
      <w:spacing w:after="300"/>
      <w:contextualSpacing/>
    </w:pPr>
    <w:rPr>
      <w:rFonts w:ascii="Calibri" w:eastAsia="MS Gothic" w:hAnsi="Calibri"/>
      <w:color w:val="17365D"/>
      <w:spacing w:val="5"/>
      <w:kern w:val="28"/>
      <w:sz w:val="52"/>
      <w:szCs w:val="52"/>
      <w:lang w:eastAsia="en-US"/>
    </w:rPr>
  </w:style>
  <w:style w:type="character" w:customStyle="1" w:styleId="TitoloCarattere">
    <w:name w:val="Titolo Carattere"/>
    <w:link w:val="Titolo"/>
    <w:uiPriority w:val="10"/>
    <w:rsid w:val="00C22A54"/>
    <w:rPr>
      <w:rFonts w:ascii="Calibri" w:eastAsia="MS Gothic" w:hAnsi="Calibri" w:cs="Times New Roman"/>
      <w:color w:val="17365D"/>
      <w:spacing w:val="5"/>
      <w:kern w:val="28"/>
      <w:sz w:val="52"/>
      <w:szCs w:val="52"/>
      <w:lang w:eastAsia="en-US"/>
    </w:rPr>
  </w:style>
  <w:style w:type="paragraph" w:styleId="Revisione">
    <w:name w:val="Revision"/>
    <w:hidden/>
    <w:uiPriority w:val="99"/>
    <w:semiHidden/>
    <w:rsid w:val="00C22A54"/>
    <w:rPr>
      <w:rFonts w:eastAsia="Cambria"/>
      <w:sz w:val="22"/>
      <w:szCs w:val="22"/>
      <w:lang w:eastAsia="en-US"/>
    </w:rPr>
  </w:style>
  <w:style w:type="character" w:styleId="Numeropagina">
    <w:name w:val="page number"/>
    <w:rsid w:val="00C22A54"/>
    <w:rPr>
      <w:rFonts w:cs="Times New Roman"/>
    </w:rPr>
  </w:style>
  <w:style w:type="character" w:customStyle="1" w:styleId="Hyperlink0">
    <w:name w:val="Hyperlink.0"/>
    <w:rsid w:val="00C22A54"/>
    <w:rPr>
      <w:rFonts w:ascii="Calibri" w:eastAsia="Calibri" w:hAnsi="Calibri" w:cs="Calibri"/>
      <w:color w:val="000000"/>
      <w:u w:val="none" w:color="000000"/>
      <w:lang w:val="it-IT"/>
    </w:rPr>
  </w:style>
  <w:style w:type="character" w:customStyle="1" w:styleId="Nessuno">
    <w:name w:val="Nessuno"/>
    <w:rsid w:val="00C22A54"/>
  </w:style>
  <w:style w:type="character" w:customStyle="1" w:styleId="CorpotestoCarattere1">
    <w:name w:val="Corpo testo Carattere1"/>
    <w:link w:val="Corpodeltesto1"/>
    <w:qFormat/>
    <w:rsid w:val="00C22A54"/>
    <w:rPr>
      <w:rFonts w:eastAsia="Times New Roman"/>
      <w:sz w:val="26"/>
    </w:rPr>
  </w:style>
  <w:style w:type="paragraph" w:customStyle="1" w:styleId="Corpodeltesto1">
    <w:name w:val="Corpo del testo1"/>
    <w:basedOn w:val="Normale"/>
    <w:link w:val="CorpotestoCarattere1"/>
    <w:rsid w:val="00C22A54"/>
    <w:pPr>
      <w:widowControl w:val="0"/>
      <w:spacing w:line="259" w:lineRule="exact"/>
      <w:jc w:val="both"/>
    </w:pPr>
    <w:rPr>
      <w:rFonts w:ascii="Cambria" w:hAnsi="Cambria"/>
      <w:sz w:val="26"/>
    </w:rPr>
  </w:style>
  <w:style w:type="character" w:customStyle="1" w:styleId="CollegamentoInternet">
    <w:name w:val="Collegamento Internet"/>
    <w:uiPriority w:val="99"/>
    <w:rsid w:val="00C22A54"/>
    <w:rPr>
      <w:rFonts w:cs="Times New Roman"/>
      <w:color w:val="0000FF"/>
      <w:u w:val="single"/>
    </w:rPr>
  </w:style>
  <w:style w:type="character" w:customStyle="1" w:styleId="Hyperlink2">
    <w:name w:val="Hyperlink.2"/>
    <w:rsid w:val="00C22A54"/>
    <w:rPr>
      <w:rFonts w:ascii="Calibri" w:eastAsia="Calibri" w:hAnsi="Calibri" w:cs="Calibri"/>
      <w:lang w:val="it-IT"/>
    </w:rPr>
  </w:style>
  <w:style w:type="character" w:customStyle="1" w:styleId="Hyperlink4">
    <w:name w:val="Hyperlink.4"/>
    <w:rsid w:val="00C22A54"/>
    <w:rPr>
      <w:lang w:val="it-IT"/>
    </w:rPr>
  </w:style>
  <w:style w:type="numbering" w:customStyle="1" w:styleId="Stileimportato51">
    <w:name w:val="Stile importato 51"/>
    <w:rsid w:val="00C22A54"/>
    <w:pPr>
      <w:numPr>
        <w:numId w:val="1"/>
      </w:numPr>
    </w:pPr>
  </w:style>
  <w:style w:type="numbering" w:customStyle="1" w:styleId="Stileimportato52">
    <w:name w:val="Stile importato 52"/>
    <w:rsid w:val="00C22A54"/>
    <w:pPr>
      <w:numPr>
        <w:numId w:val="2"/>
      </w:numPr>
    </w:pPr>
  </w:style>
  <w:style w:type="character" w:customStyle="1" w:styleId="Hyperlink5">
    <w:name w:val="Hyperlink.5"/>
    <w:rsid w:val="00C22A54"/>
    <w:rPr>
      <w:color w:val="000000"/>
      <w:u w:val="none" w:color="000000"/>
      <w:lang w:val="it-IT"/>
    </w:rPr>
  </w:style>
  <w:style w:type="character" w:customStyle="1" w:styleId="Menzionenonrisolta2">
    <w:name w:val="Menzione non risolta2"/>
    <w:uiPriority w:val="99"/>
    <w:semiHidden/>
    <w:unhideWhenUsed/>
    <w:rsid w:val="00C22A54"/>
    <w:rPr>
      <w:color w:val="605E5C"/>
      <w:shd w:val="clear" w:color="auto" w:fill="E1DFDD"/>
    </w:rPr>
  </w:style>
  <w:style w:type="character" w:customStyle="1" w:styleId="Titolo6Carattere">
    <w:name w:val="Titolo 6 Carattere"/>
    <w:link w:val="Titolo6"/>
    <w:uiPriority w:val="1"/>
    <w:rsid w:val="00487588"/>
    <w:rPr>
      <w:rFonts w:ascii="Calibri" w:eastAsia="Times New Roman" w:hAnsi="Calibri" w:cs="Times New Roman"/>
      <w:b/>
      <w:bCs/>
      <w:sz w:val="23"/>
      <w:szCs w:val="23"/>
    </w:rPr>
  </w:style>
  <w:style w:type="character" w:customStyle="1" w:styleId="Titolo7Carattere">
    <w:name w:val="Titolo 7 Carattere"/>
    <w:link w:val="Titolo7"/>
    <w:uiPriority w:val="1"/>
    <w:rsid w:val="00487588"/>
    <w:rPr>
      <w:rFonts w:ascii="Calibri" w:eastAsia="Times New Roman" w:hAnsi="Calibri" w:cs="Times New Roman"/>
      <w:b/>
      <w:bCs/>
      <w:i/>
      <w:iCs/>
      <w:sz w:val="23"/>
      <w:szCs w:val="23"/>
      <w:u w:val="single"/>
    </w:rPr>
  </w:style>
  <w:style w:type="character" w:customStyle="1" w:styleId="Titolo9Carattere">
    <w:name w:val="Titolo 9 Carattere"/>
    <w:link w:val="Titolo9"/>
    <w:uiPriority w:val="9"/>
    <w:semiHidden/>
    <w:rsid w:val="00487588"/>
    <w:rPr>
      <w:rFonts w:ascii="Cambria" w:eastAsia="Times New Roman" w:hAnsi="Cambria" w:cs="Times New Roman"/>
      <w:sz w:val="22"/>
      <w:szCs w:val="22"/>
    </w:rPr>
  </w:style>
  <w:style w:type="character" w:customStyle="1" w:styleId="WW8Num2z4">
    <w:name w:val="WW8Num2z4"/>
    <w:rsid w:val="00487588"/>
  </w:style>
  <w:style w:type="character" w:styleId="Enfasigrassetto">
    <w:name w:val="Strong"/>
    <w:uiPriority w:val="22"/>
    <w:qFormat/>
    <w:rsid w:val="00487588"/>
    <w:rPr>
      <w:b/>
      <w:bCs/>
    </w:rPr>
  </w:style>
  <w:style w:type="character" w:customStyle="1" w:styleId="apple-converted-space">
    <w:name w:val="apple-converted-space"/>
    <w:basedOn w:val="Carpredefinitoparagrafo"/>
    <w:rsid w:val="00487588"/>
  </w:style>
  <w:style w:type="character" w:customStyle="1" w:styleId="Menzionenonrisolta3">
    <w:name w:val="Menzione non risolta3"/>
    <w:uiPriority w:val="99"/>
    <w:semiHidden/>
    <w:unhideWhenUsed/>
    <w:rsid w:val="00487588"/>
    <w:rPr>
      <w:color w:val="808080"/>
      <w:shd w:val="clear" w:color="auto" w:fill="E6E6E6"/>
    </w:rPr>
  </w:style>
  <w:style w:type="paragraph" w:styleId="Corpodeltesto2">
    <w:name w:val="Body Text 2"/>
    <w:basedOn w:val="Normale"/>
    <w:link w:val="Corpodeltesto2Carattere"/>
    <w:uiPriority w:val="99"/>
    <w:semiHidden/>
    <w:unhideWhenUsed/>
    <w:rsid w:val="00487588"/>
    <w:pPr>
      <w:widowControl w:val="0"/>
      <w:autoSpaceDE w:val="0"/>
      <w:autoSpaceDN w:val="0"/>
      <w:adjustRightInd w:val="0"/>
      <w:spacing w:after="120" w:line="480" w:lineRule="auto"/>
    </w:pPr>
    <w:rPr>
      <w:rFonts w:ascii="Calibri" w:hAnsi="Calibri"/>
      <w:sz w:val="22"/>
      <w:szCs w:val="22"/>
    </w:rPr>
  </w:style>
  <w:style w:type="character" w:customStyle="1" w:styleId="Corpodeltesto2Carattere">
    <w:name w:val="Corpo del testo 2 Carattere"/>
    <w:link w:val="Corpodeltesto2"/>
    <w:uiPriority w:val="99"/>
    <w:semiHidden/>
    <w:rsid w:val="00487588"/>
    <w:rPr>
      <w:rFonts w:ascii="Calibri" w:eastAsia="Times New Roman" w:hAnsi="Calibri" w:cs="Times New Roman"/>
      <w:sz w:val="22"/>
      <w:szCs w:val="22"/>
    </w:rPr>
  </w:style>
  <w:style w:type="paragraph" w:customStyle="1" w:styleId="Stile">
    <w:name w:val="Stile"/>
    <w:rsid w:val="00487588"/>
    <w:pPr>
      <w:widowControl w:val="0"/>
      <w:autoSpaceDE w:val="0"/>
      <w:autoSpaceDN w:val="0"/>
      <w:adjustRightInd w:val="0"/>
    </w:pPr>
    <w:rPr>
      <w:rFonts w:ascii="Arial" w:eastAsia="Times New Roman" w:hAnsi="Arial" w:cs="Arial"/>
      <w:sz w:val="24"/>
      <w:szCs w:val="24"/>
    </w:rPr>
  </w:style>
  <w:style w:type="paragraph" w:styleId="NormaleWeb">
    <w:name w:val="Normal (Web)"/>
    <w:basedOn w:val="Normale"/>
    <w:uiPriority w:val="99"/>
    <w:unhideWhenUsed/>
    <w:rsid w:val="00487588"/>
    <w:pPr>
      <w:spacing w:before="100" w:beforeAutospacing="1" w:after="100" w:afterAutospacing="1"/>
    </w:pPr>
  </w:style>
  <w:style w:type="paragraph" w:styleId="Sottotitolo">
    <w:name w:val="Subtitle"/>
    <w:basedOn w:val="Normale"/>
    <w:link w:val="SottotitoloCarattere"/>
    <w:qFormat/>
    <w:rsid w:val="00E60ADF"/>
    <w:pPr>
      <w:spacing w:line="360" w:lineRule="auto"/>
      <w:jc w:val="center"/>
    </w:pPr>
    <w:rPr>
      <w:rFonts w:ascii="Arial" w:hAnsi="Arial" w:cs="Arial"/>
      <w:sz w:val="32"/>
    </w:rPr>
  </w:style>
  <w:style w:type="character" w:customStyle="1" w:styleId="SottotitoloCarattere">
    <w:name w:val="Sottotitolo Carattere"/>
    <w:basedOn w:val="Carpredefinitoparagrafo"/>
    <w:link w:val="Sottotitolo"/>
    <w:rsid w:val="00E60ADF"/>
    <w:rPr>
      <w:rFonts w:ascii="Arial" w:eastAsia="Times New Roman" w:hAnsi="Arial" w:cs="Arial"/>
      <w:sz w:val="32"/>
      <w:szCs w:val="24"/>
    </w:rPr>
  </w:style>
  <w:style w:type="character" w:customStyle="1" w:styleId="Titolo8Carattere">
    <w:name w:val="Titolo 8 Carattere"/>
    <w:basedOn w:val="Carpredefinitoparagrafo"/>
    <w:link w:val="Titolo8"/>
    <w:rsid w:val="00304EDE"/>
    <w:rPr>
      <w:rFonts w:ascii="AvantGarde Md BT" w:eastAsia="Times New Roman" w:hAnsi="AvantGarde Md BT"/>
      <w:sz w:val="24"/>
    </w:rPr>
  </w:style>
  <w:style w:type="paragraph" w:customStyle="1" w:styleId="Stile1">
    <w:name w:val="Stile1"/>
    <w:basedOn w:val="Titolo3"/>
    <w:rsid w:val="00304EDE"/>
    <w:pPr>
      <w:keepNext/>
      <w:widowControl/>
      <w:autoSpaceDE/>
      <w:autoSpaceDN/>
      <w:adjustRightInd/>
      <w:spacing w:before="0"/>
      <w:ind w:left="0"/>
    </w:pPr>
    <w:rPr>
      <w:rFonts w:ascii="Times New Roman" w:hAnsi="Times New Roman" w:cs="Times New Roman"/>
      <w:sz w:val="24"/>
      <w:szCs w:val="20"/>
    </w:rPr>
  </w:style>
  <w:style w:type="paragraph" w:styleId="Rientrocorpodeltesto">
    <w:name w:val="Body Text Indent"/>
    <w:basedOn w:val="Normale"/>
    <w:link w:val="RientrocorpodeltestoCarattere"/>
    <w:uiPriority w:val="99"/>
    <w:rsid w:val="00304EDE"/>
    <w:pPr>
      <w:ind w:firstLine="567"/>
    </w:pPr>
    <w:rPr>
      <w:sz w:val="26"/>
      <w:szCs w:val="20"/>
    </w:rPr>
  </w:style>
  <w:style w:type="character" w:customStyle="1" w:styleId="RientrocorpodeltestoCarattere">
    <w:name w:val="Rientro corpo del testo Carattere"/>
    <w:basedOn w:val="Carpredefinitoparagrafo"/>
    <w:link w:val="Rientrocorpodeltesto"/>
    <w:uiPriority w:val="99"/>
    <w:rsid w:val="00304EDE"/>
    <w:rPr>
      <w:rFonts w:ascii="Times New Roman" w:eastAsia="Times New Roman" w:hAnsi="Times New Roman"/>
      <w:sz w:val="26"/>
    </w:rPr>
  </w:style>
  <w:style w:type="paragraph" w:styleId="Testonormale">
    <w:name w:val="Plain Text"/>
    <w:basedOn w:val="Normale"/>
    <w:link w:val="TestonormaleCarattere"/>
    <w:rsid w:val="00304EDE"/>
    <w:rPr>
      <w:rFonts w:ascii="Courier New" w:hAnsi="Courier New"/>
      <w:sz w:val="20"/>
      <w:szCs w:val="20"/>
    </w:rPr>
  </w:style>
  <w:style w:type="character" w:customStyle="1" w:styleId="TestonormaleCarattere">
    <w:name w:val="Testo normale Carattere"/>
    <w:basedOn w:val="Carpredefinitoparagrafo"/>
    <w:link w:val="Testonormale"/>
    <w:rsid w:val="00304EDE"/>
    <w:rPr>
      <w:rFonts w:ascii="Courier New" w:eastAsia="Times New Roman" w:hAnsi="Courier New"/>
    </w:rPr>
  </w:style>
  <w:style w:type="paragraph" w:styleId="Corpodeltesto3">
    <w:name w:val="Body Text 3"/>
    <w:basedOn w:val="Normale"/>
    <w:link w:val="Corpodeltesto3Carattere"/>
    <w:rsid w:val="00304EDE"/>
    <w:pPr>
      <w:spacing w:after="120"/>
    </w:pPr>
    <w:rPr>
      <w:sz w:val="16"/>
      <w:szCs w:val="16"/>
    </w:rPr>
  </w:style>
  <w:style w:type="character" w:customStyle="1" w:styleId="Corpodeltesto3Carattere">
    <w:name w:val="Corpo del testo 3 Carattere"/>
    <w:basedOn w:val="Carpredefinitoparagrafo"/>
    <w:link w:val="Corpodeltesto3"/>
    <w:rsid w:val="00304EDE"/>
    <w:rPr>
      <w:rFonts w:ascii="Times New Roman" w:eastAsia="Times New Roman" w:hAnsi="Times New Roman"/>
      <w:sz w:val="16"/>
      <w:szCs w:val="16"/>
    </w:rPr>
  </w:style>
  <w:style w:type="paragraph" w:styleId="Rientrocorpodeltesto2">
    <w:name w:val="Body Text Indent 2"/>
    <w:basedOn w:val="Normale"/>
    <w:link w:val="Rientrocorpodeltesto2Carattere"/>
    <w:rsid w:val="00304EDE"/>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rsid w:val="00304EDE"/>
    <w:rPr>
      <w:rFonts w:ascii="Times New Roman" w:eastAsia="Times New Roman" w:hAnsi="Times New Roman"/>
    </w:rPr>
  </w:style>
  <w:style w:type="paragraph" w:customStyle="1" w:styleId="usoboll1">
    <w:name w:val="usoboll1"/>
    <w:basedOn w:val="Normale"/>
    <w:rsid w:val="00304EDE"/>
    <w:pPr>
      <w:widowControl w:val="0"/>
      <w:spacing w:line="482" w:lineRule="atLeast"/>
      <w:jc w:val="both"/>
    </w:pPr>
    <w:rPr>
      <w:szCs w:val="20"/>
    </w:rPr>
  </w:style>
  <w:style w:type="paragraph" w:styleId="Iniziomodulo-z">
    <w:name w:val="HTML Top of Form"/>
    <w:basedOn w:val="Normale"/>
    <w:next w:val="Normale"/>
    <w:link w:val="Iniziomodulo-zCarattere"/>
    <w:hidden/>
    <w:rsid w:val="00304EDE"/>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rsid w:val="00304EDE"/>
    <w:rPr>
      <w:rFonts w:ascii="Arial" w:eastAsia="Times New Roman" w:hAnsi="Arial" w:cs="Arial"/>
      <w:vanish/>
      <w:sz w:val="16"/>
      <w:szCs w:val="16"/>
    </w:rPr>
  </w:style>
  <w:style w:type="paragraph" w:styleId="Finemodulo-z">
    <w:name w:val="HTML Bottom of Form"/>
    <w:basedOn w:val="Normale"/>
    <w:next w:val="Normale"/>
    <w:link w:val="Finemodulo-zCarattere"/>
    <w:hidden/>
    <w:rsid w:val="00304EDE"/>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rsid w:val="00304EDE"/>
    <w:rPr>
      <w:rFonts w:ascii="Arial" w:eastAsia="Times New Roman" w:hAnsi="Arial" w:cs="Arial"/>
      <w:vanish/>
      <w:sz w:val="16"/>
      <w:szCs w:val="16"/>
    </w:rPr>
  </w:style>
  <w:style w:type="paragraph" w:customStyle="1" w:styleId="Paragrafoelenco1">
    <w:name w:val="Paragrafo elenco1"/>
    <w:basedOn w:val="Normale"/>
    <w:rsid w:val="00304EDE"/>
    <w:pPr>
      <w:ind w:left="720"/>
    </w:pPr>
    <w:rPr>
      <w:rFonts w:ascii="Calibri" w:hAnsi="Calibri" w:cs="Calibri"/>
      <w:sz w:val="22"/>
      <w:szCs w:val="22"/>
      <w:lang w:eastAsia="en-US"/>
    </w:rPr>
  </w:style>
  <w:style w:type="paragraph" w:customStyle="1" w:styleId="Corpodeltesto21">
    <w:name w:val="Corpo del testo 21"/>
    <w:basedOn w:val="Normale"/>
    <w:rsid w:val="00304EDE"/>
    <w:pPr>
      <w:suppressAutoHyphens/>
      <w:jc w:val="both"/>
    </w:pPr>
    <w:rPr>
      <w:szCs w:val="20"/>
      <w:lang w:eastAsia="ar-SA"/>
    </w:rPr>
  </w:style>
  <w:style w:type="paragraph" w:customStyle="1" w:styleId="Corpodeltesto210">
    <w:name w:val="Corpo del testo 21"/>
    <w:basedOn w:val="Normale"/>
    <w:rsid w:val="00304EDE"/>
    <w:pPr>
      <w:jc w:val="both"/>
    </w:pPr>
    <w:rPr>
      <w:szCs w:val="20"/>
    </w:rPr>
  </w:style>
  <w:style w:type="character" w:customStyle="1" w:styleId="Grigliamedia2Carattere">
    <w:name w:val="Griglia media 2 Carattere"/>
    <w:link w:val="Grigliamedia2"/>
    <w:uiPriority w:val="1"/>
    <w:locked/>
    <w:rsid w:val="00304EDE"/>
    <w:rPr>
      <w:sz w:val="24"/>
      <w:szCs w:val="24"/>
      <w:lang w:val="it-IT" w:eastAsia="it-IT" w:bidi="ar-SA"/>
    </w:rPr>
  </w:style>
  <w:style w:type="paragraph" w:customStyle="1" w:styleId="Corpodeltesto22">
    <w:name w:val="Corpo del testo 22"/>
    <w:basedOn w:val="Normale"/>
    <w:rsid w:val="00304EDE"/>
    <w:pPr>
      <w:suppressAutoHyphens/>
      <w:jc w:val="both"/>
    </w:pPr>
    <w:rPr>
      <w:lang w:eastAsia="ar-SA"/>
    </w:rPr>
  </w:style>
  <w:style w:type="paragraph" w:customStyle="1" w:styleId="Titolo32">
    <w:name w:val="Titolo 32"/>
    <w:basedOn w:val="Normale"/>
    <w:uiPriority w:val="1"/>
    <w:qFormat/>
    <w:rsid w:val="00304EDE"/>
    <w:pPr>
      <w:widowControl w:val="0"/>
      <w:ind w:left="297"/>
      <w:outlineLvl w:val="3"/>
    </w:pPr>
    <w:rPr>
      <w:rFonts w:ascii="Tahoma" w:eastAsia="Tahoma" w:hAnsi="Tahoma"/>
      <w:b/>
      <w:bCs/>
      <w:sz w:val="22"/>
      <w:szCs w:val="22"/>
      <w:lang w:val="en-US" w:eastAsia="en-US"/>
    </w:rPr>
  </w:style>
  <w:style w:type="paragraph" w:customStyle="1" w:styleId="Rientrocorpodeltesto31">
    <w:name w:val="Rientro corpo del testo 31"/>
    <w:basedOn w:val="Normale"/>
    <w:uiPriority w:val="99"/>
    <w:rsid w:val="00304EDE"/>
    <w:pPr>
      <w:ind w:left="-851" w:hanging="283"/>
      <w:jc w:val="both"/>
    </w:pPr>
    <w:rPr>
      <w:rFonts w:ascii="Arial" w:hAnsi="Arial" w:cs="Arial"/>
      <w:sz w:val="28"/>
      <w:szCs w:val="28"/>
    </w:rPr>
  </w:style>
  <w:style w:type="paragraph" w:customStyle="1" w:styleId="Paragrafoelenco10">
    <w:name w:val="Paragrafo elenco1"/>
    <w:basedOn w:val="Normale"/>
    <w:uiPriority w:val="99"/>
    <w:rsid w:val="00304EDE"/>
    <w:pPr>
      <w:ind w:left="720"/>
    </w:pPr>
    <w:rPr>
      <w:rFonts w:ascii="Calibri" w:hAnsi="Calibri" w:cs="Calibri"/>
      <w:sz w:val="22"/>
      <w:szCs w:val="22"/>
      <w:lang w:eastAsia="en-US"/>
    </w:rPr>
  </w:style>
  <w:style w:type="character" w:styleId="Collegamentovisitato">
    <w:name w:val="FollowedHyperlink"/>
    <w:uiPriority w:val="99"/>
    <w:semiHidden/>
    <w:unhideWhenUsed/>
    <w:rsid w:val="00304EDE"/>
    <w:rPr>
      <w:color w:val="800080"/>
      <w:u w:val="single"/>
    </w:rPr>
  </w:style>
  <w:style w:type="paragraph" w:customStyle="1" w:styleId="Titolo12">
    <w:name w:val="Titolo 12"/>
    <w:basedOn w:val="Normale"/>
    <w:uiPriority w:val="1"/>
    <w:qFormat/>
    <w:rsid w:val="00304EDE"/>
    <w:pPr>
      <w:widowControl w:val="0"/>
      <w:ind w:left="297" w:hanging="1980"/>
      <w:outlineLvl w:val="1"/>
    </w:pPr>
    <w:rPr>
      <w:rFonts w:ascii="Tahoma" w:eastAsia="Tahoma" w:hAnsi="Tahoma"/>
      <w:b/>
      <w:bCs/>
      <w:sz w:val="23"/>
      <w:szCs w:val="23"/>
      <w:lang w:val="en-US" w:eastAsia="en-US"/>
    </w:rPr>
  </w:style>
  <w:style w:type="paragraph" w:customStyle="1" w:styleId="Titolo22">
    <w:name w:val="Titolo 22"/>
    <w:basedOn w:val="Normale"/>
    <w:uiPriority w:val="1"/>
    <w:qFormat/>
    <w:rsid w:val="00304EDE"/>
    <w:pPr>
      <w:widowControl w:val="0"/>
      <w:ind w:left="297"/>
      <w:outlineLvl w:val="2"/>
    </w:pPr>
    <w:rPr>
      <w:rFonts w:ascii="Tahoma" w:eastAsia="Tahoma" w:hAnsi="Tahoma"/>
      <w:sz w:val="23"/>
      <w:szCs w:val="23"/>
      <w:lang w:val="en-US" w:eastAsia="en-US"/>
    </w:rPr>
  </w:style>
  <w:style w:type="table" w:customStyle="1" w:styleId="TableNormal">
    <w:name w:val="Table Normal"/>
    <w:uiPriority w:val="2"/>
    <w:semiHidden/>
    <w:qFormat/>
    <w:rsid w:val="00304ED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styleId="Grigliamedia2">
    <w:name w:val="Medium Grid 2"/>
    <w:basedOn w:val="Tabellanormale"/>
    <w:link w:val="Grigliamedia2Carattere"/>
    <w:uiPriority w:val="1"/>
    <w:semiHidden/>
    <w:unhideWhenUsed/>
    <w:rsid w:val="00304ED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ommario4">
    <w:name w:val="toc 4"/>
    <w:basedOn w:val="Normale"/>
    <w:next w:val="Normale"/>
    <w:autoRedefine/>
    <w:uiPriority w:val="39"/>
    <w:unhideWhenUsed/>
    <w:rsid w:val="00B30C7B"/>
    <w:pPr>
      <w:spacing w:after="100"/>
      <w:ind w:left="720"/>
    </w:pPr>
    <w:rPr>
      <w:rFonts w:asciiTheme="minorHAnsi" w:eastAsiaTheme="minorEastAsia" w:hAnsiTheme="minorHAnsi" w:cstheme="minorBidi"/>
    </w:rPr>
  </w:style>
  <w:style w:type="paragraph" w:styleId="Sommario5">
    <w:name w:val="toc 5"/>
    <w:basedOn w:val="Normale"/>
    <w:next w:val="Normale"/>
    <w:autoRedefine/>
    <w:uiPriority w:val="39"/>
    <w:unhideWhenUsed/>
    <w:rsid w:val="00B30C7B"/>
    <w:pPr>
      <w:spacing w:after="100"/>
      <w:ind w:left="960"/>
    </w:pPr>
    <w:rPr>
      <w:rFonts w:asciiTheme="minorHAnsi" w:eastAsiaTheme="minorEastAsia" w:hAnsiTheme="minorHAnsi" w:cstheme="minorBidi"/>
    </w:rPr>
  </w:style>
  <w:style w:type="paragraph" w:styleId="Sommario6">
    <w:name w:val="toc 6"/>
    <w:basedOn w:val="Normale"/>
    <w:next w:val="Normale"/>
    <w:autoRedefine/>
    <w:uiPriority w:val="39"/>
    <w:unhideWhenUsed/>
    <w:rsid w:val="00B30C7B"/>
    <w:pPr>
      <w:spacing w:after="100"/>
      <w:ind w:left="1200"/>
    </w:pPr>
    <w:rPr>
      <w:rFonts w:asciiTheme="minorHAnsi" w:eastAsiaTheme="minorEastAsia" w:hAnsiTheme="minorHAnsi" w:cstheme="minorBidi"/>
    </w:rPr>
  </w:style>
  <w:style w:type="paragraph" w:styleId="Sommario7">
    <w:name w:val="toc 7"/>
    <w:basedOn w:val="Normale"/>
    <w:next w:val="Normale"/>
    <w:autoRedefine/>
    <w:uiPriority w:val="39"/>
    <w:unhideWhenUsed/>
    <w:rsid w:val="00B30C7B"/>
    <w:pPr>
      <w:spacing w:after="100"/>
      <w:ind w:left="1440"/>
    </w:pPr>
    <w:rPr>
      <w:rFonts w:asciiTheme="minorHAnsi" w:eastAsiaTheme="minorEastAsia" w:hAnsiTheme="minorHAnsi" w:cstheme="minorBidi"/>
    </w:rPr>
  </w:style>
  <w:style w:type="paragraph" w:styleId="Sommario8">
    <w:name w:val="toc 8"/>
    <w:basedOn w:val="Normale"/>
    <w:next w:val="Normale"/>
    <w:autoRedefine/>
    <w:uiPriority w:val="39"/>
    <w:unhideWhenUsed/>
    <w:rsid w:val="00B30C7B"/>
    <w:pPr>
      <w:spacing w:after="100"/>
      <w:ind w:left="1680"/>
    </w:pPr>
    <w:rPr>
      <w:rFonts w:asciiTheme="minorHAnsi" w:eastAsiaTheme="minorEastAsia" w:hAnsiTheme="minorHAnsi" w:cstheme="minorBidi"/>
    </w:rPr>
  </w:style>
  <w:style w:type="paragraph" w:styleId="Sommario9">
    <w:name w:val="toc 9"/>
    <w:basedOn w:val="Normale"/>
    <w:next w:val="Normale"/>
    <w:autoRedefine/>
    <w:uiPriority w:val="39"/>
    <w:unhideWhenUsed/>
    <w:rsid w:val="00B30C7B"/>
    <w:pPr>
      <w:spacing w:after="100"/>
      <w:ind w:left="1920"/>
    </w:pPr>
    <w:rPr>
      <w:rFonts w:asciiTheme="minorHAnsi" w:eastAsiaTheme="minorEastAsia" w:hAnsiTheme="minorHAnsi" w:cstheme="minorBidi"/>
    </w:rPr>
  </w:style>
  <w:style w:type="character" w:customStyle="1" w:styleId="Menzionenonrisolta4">
    <w:name w:val="Menzione non risolta4"/>
    <w:basedOn w:val="Carpredefinitoparagrafo"/>
    <w:uiPriority w:val="99"/>
    <w:semiHidden/>
    <w:unhideWhenUsed/>
    <w:rsid w:val="00B30C7B"/>
    <w:rPr>
      <w:color w:val="605E5C"/>
      <w:shd w:val="clear" w:color="auto" w:fill="E1DFDD"/>
    </w:rPr>
  </w:style>
  <w:style w:type="paragraph" w:customStyle="1" w:styleId="Testoitaliano">
    <w:name w:val="Testo italiano"/>
    <w:basedOn w:val="Normale"/>
    <w:rsid w:val="00B36797"/>
    <w:pPr>
      <w:suppressAutoHyphens/>
      <w:spacing w:line="240" w:lineRule="exact"/>
      <w:jc w:val="both"/>
    </w:pPr>
    <w:rPr>
      <w:rFonts w:ascii="Arial" w:hAnsi="Arial" w:cs="Arial"/>
      <w:kern w:val="1"/>
      <w:sz w:val="20"/>
      <w:szCs w:val="20"/>
      <w:lang w:eastAsia="en-US"/>
    </w:rPr>
  </w:style>
  <w:style w:type="paragraph" w:customStyle="1" w:styleId="NomeCognome">
    <w:name w:val="Nome Cognome"/>
    <w:basedOn w:val="Normale"/>
    <w:rsid w:val="00B36797"/>
    <w:pPr>
      <w:suppressAutoHyphens/>
      <w:spacing w:line="240" w:lineRule="exact"/>
      <w:jc w:val="right"/>
    </w:pPr>
    <w:rPr>
      <w:rFonts w:ascii="Arial" w:hAnsi="Arial" w:cs="Arial"/>
      <w:kern w:val="1"/>
      <w:sz w:val="20"/>
      <w:szCs w:val="20"/>
      <w:lang w:val="de-DE" w:eastAsia="en-US"/>
    </w:rPr>
  </w:style>
  <w:style w:type="paragraph" w:customStyle="1" w:styleId="NormaleWeb1">
    <w:name w:val="Normale (Web)1"/>
    <w:basedOn w:val="Normale"/>
    <w:rsid w:val="00B36797"/>
    <w:pPr>
      <w:suppressAutoHyphens/>
      <w:spacing w:before="280" w:after="142" w:line="288" w:lineRule="auto"/>
    </w:pPr>
    <w:rPr>
      <w:kern w:val="1"/>
      <w:lang w:val="de-DE" w:eastAsia="de-DE"/>
    </w:rPr>
  </w:style>
  <w:style w:type="character" w:customStyle="1" w:styleId="WW8Num13z0">
    <w:name w:val="WW8Num13z0"/>
    <w:rsid w:val="00863436"/>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6756">
      <w:bodyDiv w:val="1"/>
      <w:marLeft w:val="0"/>
      <w:marRight w:val="0"/>
      <w:marTop w:val="0"/>
      <w:marBottom w:val="0"/>
      <w:divBdr>
        <w:top w:val="none" w:sz="0" w:space="0" w:color="auto"/>
        <w:left w:val="none" w:sz="0" w:space="0" w:color="auto"/>
        <w:bottom w:val="none" w:sz="0" w:space="0" w:color="auto"/>
        <w:right w:val="none" w:sz="0" w:space="0" w:color="auto"/>
      </w:divBdr>
    </w:div>
    <w:div w:id="174882284">
      <w:bodyDiv w:val="1"/>
      <w:marLeft w:val="0"/>
      <w:marRight w:val="0"/>
      <w:marTop w:val="0"/>
      <w:marBottom w:val="0"/>
      <w:divBdr>
        <w:top w:val="none" w:sz="0" w:space="0" w:color="auto"/>
        <w:left w:val="none" w:sz="0" w:space="0" w:color="auto"/>
        <w:bottom w:val="none" w:sz="0" w:space="0" w:color="auto"/>
        <w:right w:val="none" w:sz="0" w:space="0" w:color="auto"/>
      </w:divBdr>
    </w:div>
    <w:div w:id="519903229">
      <w:bodyDiv w:val="1"/>
      <w:marLeft w:val="0"/>
      <w:marRight w:val="0"/>
      <w:marTop w:val="0"/>
      <w:marBottom w:val="0"/>
      <w:divBdr>
        <w:top w:val="none" w:sz="0" w:space="0" w:color="auto"/>
        <w:left w:val="none" w:sz="0" w:space="0" w:color="auto"/>
        <w:bottom w:val="none" w:sz="0" w:space="0" w:color="auto"/>
        <w:right w:val="none" w:sz="0" w:space="0" w:color="auto"/>
      </w:divBdr>
    </w:div>
    <w:div w:id="5609465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423">
          <w:marLeft w:val="0"/>
          <w:marRight w:val="0"/>
          <w:marTop w:val="0"/>
          <w:marBottom w:val="0"/>
          <w:divBdr>
            <w:top w:val="none" w:sz="0" w:space="0" w:color="auto"/>
            <w:left w:val="none" w:sz="0" w:space="0" w:color="auto"/>
            <w:bottom w:val="none" w:sz="0" w:space="0" w:color="auto"/>
            <w:right w:val="none" w:sz="0" w:space="0" w:color="auto"/>
          </w:divBdr>
          <w:divsChild>
            <w:div w:id="1363898161">
              <w:marLeft w:val="0"/>
              <w:marRight w:val="0"/>
              <w:marTop w:val="0"/>
              <w:marBottom w:val="0"/>
              <w:divBdr>
                <w:top w:val="none" w:sz="0" w:space="0" w:color="auto"/>
                <w:left w:val="none" w:sz="0" w:space="0" w:color="auto"/>
                <w:bottom w:val="none" w:sz="0" w:space="0" w:color="auto"/>
                <w:right w:val="none" w:sz="0" w:space="0" w:color="auto"/>
              </w:divBdr>
              <w:divsChild>
                <w:div w:id="12617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03">
      <w:bodyDiv w:val="1"/>
      <w:marLeft w:val="0"/>
      <w:marRight w:val="0"/>
      <w:marTop w:val="0"/>
      <w:marBottom w:val="0"/>
      <w:divBdr>
        <w:top w:val="none" w:sz="0" w:space="0" w:color="auto"/>
        <w:left w:val="none" w:sz="0" w:space="0" w:color="auto"/>
        <w:bottom w:val="none" w:sz="0" w:space="0" w:color="auto"/>
        <w:right w:val="none" w:sz="0" w:space="0" w:color="auto"/>
      </w:divBdr>
    </w:div>
    <w:div w:id="626813490">
      <w:bodyDiv w:val="1"/>
      <w:marLeft w:val="0"/>
      <w:marRight w:val="0"/>
      <w:marTop w:val="0"/>
      <w:marBottom w:val="0"/>
      <w:divBdr>
        <w:top w:val="none" w:sz="0" w:space="0" w:color="auto"/>
        <w:left w:val="none" w:sz="0" w:space="0" w:color="auto"/>
        <w:bottom w:val="none" w:sz="0" w:space="0" w:color="auto"/>
        <w:right w:val="none" w:sz="0" w:space="0" w:color="auto"/>
      </w:divBdr>
    </w:div>
    <w:div w:id="794524092">
      <w:bodyDiv w:val="1"/>
      <w:marLeft w:val="0"/>
      <w:marRight w:val="0"/>
      <w:marTop w:val="0"/>
      <w:marBottom w:val="0"/>
      <w:divBdr>
        <w:top w:val="none" w:sz="0" w:space="0" w:color="auto"/>
        <w:left w:val="none" w:sz="0" w:space="0" w:color="auto"/>
        <w:bottom w:val="none" w:sz="0" w:space="0" w:color="auto"/>
        <w:right w:val="none" w:sz="0" w:space="0" w:color="auto"/>
      </w:divBdr>
    </w:div>
    <w:div w:id="1124693879">
      <w:bodyDiv w:val="1"/>
      <w:marLeft w:val="0"/>
      <w:marRight w:val="0"/>
      <w:marTop w:val="0"/>
      <w:marBottom w:val="0"/>
      <w:divBdr>
        <w:top w:val="none" w:sz="0" w:space="0" w:color="auto"/>
        <w:left w:val="none" w:sz="0" w:space="0" w:color="auto"/>
        <w:bottom w:val="none" w:sz="0" w:space="0" w:color="auto"/>
        <w:right w:val="none" w:sz="0" w:space="0" w:color="auto"/>
      </w:divBdr>
    </w:div>
    <w:div w:id="1146512701">
      <w:bodyDiv w:val="1"/>
      <w:marLeft w:val="0"/>
      <w:marRight w:val="0"/>
      <w:marTop w:val="0"/>
      <w:marBottom w:val="0"/>
      <w:divBdr>
        <w:top w:val="none" w:sz="0" w:space="0" w:color="auto"/>
        <w:left w:val="none" w:sz="0" w:space="0" w:color="auto"/>
        <w:bottom w:val="none" w:sz="0" w:space="0" w:color="auto"/>
        <w:right w:val="none" w:sz="0" w:space="0" w:color="auto"/>
      </w:divBdr>
    </w:div>
    <w:div w:id="1300500853">
      <w:bodyDiv w:val="1"/>
      <w:marLeft w:val="0"/>
      <w:marRight w:val="0"/>
      <w:marTop w:val="0"/>
      <w:marBottom w:val="0"/>
      <w:divBdr>
        <w:top w:val="none" w:sz="0" w:space="0" w:color="auto"/>
        <w:left w:val="none" w:sz="0" w:space="0" w:color="auto"/>
        <w:bottom w:val="none" w:sz="0" w:space="0" w:color="auto"/>
        <w:right w:val="none" w:sz="0" w:space="0" w:color="auto"/>
      </w:divBdr>
      <w:divsChild>
        <w:div w:id="640771675">
          <w:marLeft w:val="0"/>
          <w:marRight w:val="0"/>
          <w:marTop w:val="0"/>
          <w:marBottom w:val="0"/>
          <w:divBdr>
            <w:top w:val="none" w:sz="0" w:space="0" w:color="auto"/>
            <w:left w:val="none" w:sz="0" w:space="0" w:color="auto"/>
            <w:bottom w:val="none" w:sz="0" w:space="0" w:color="auto"/>
            <w:right w:val="none" w:sz="0" w:space="0" w:color="auto"/>
          </w:divBdr>
          <w:divsChild>
            <w:div w:id="2078821969">
              <w:marLeft w:val="0"/>
              <w:marRight w:val="0"/>
              <w:marTop w:val="0"/>
              <w:marBottom w:val="0"/>
              <w:divBdr>
                <w:top w:val="none" w:sz="0" w:space="0" w:color="auto"/>
                <w:left w:val="none" w:sz="0" w:space="0" w:color="auto"/>
                <w:bottom w:val="none" w:sz="0" w:space="0" w:color="auto"/>
                <w:right w:val="none" w:sz="0" w:space="0" w:color="auto"/>
              </w:divBdr>
              <w:divsChild>
                <w:div w:id="2051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5756">
      <w:bodyDiv w:val="1"/>
      <w:marLeft w:val="0"/>
      <w:marRight w:val="0"/>
      <w:marTop w:val="0"/>
      <w:marBottom w:val="0"/>
      <w:divBdr>
        <w:top w:val="none" w:sz="0" w:space="0" w:color="auto"/>
        <w:left w:val="none" w:sz="0" w:space="0" w:color="auto"/>
        <w:bottom w:val="none" w:sz="0" w:space="0" w:color="auto"/>
        <w:right w:val="none" w:sz="0" w:space="0" w:color="auto"/>
      </w:divBdr>
    </w:div>
    <w:div w:id="1455975932">
      <w:bodyDiv w:val="1"/>
      <w:marLeft w:val="0"/>
      <w:marRight w:val="0"/>
      <w:marTop w:val="0"/>
      <w:marBottom w:val="0"/>
      <w:divBdr>
        <w:top w:val="none" w:sz="0" w:space="0" w:color="auto"/>
        <w:left w:val="none" w:sz="0" w:space="0" w:color="auto"/>
        <w:bottom w:val="none" w:sz="0" w:space="0" w:color="auto"/>
        <w:right w:val="none" w:sz="0" w:space="0" w:color="auto"/>
      </w:divBdr>
    </w:div>
    <w:div w:id="1830751130">
      <w:bodyDiv w:val="1"/>
      <w:marLeft w:val="0"/>
      <w:marRight w:val="0"/>
      <w:marTop w:val="0"/>
      <w:marBottom w:val="0"/>
      <w:divBdr>
        <w:top w:val="none" w:sz="0" w:space="0" w:color="auto"/>
        <w:left w:val="none" w:sz="0" w:space="0" w:color="auto"/>
        <w:bottom w:val="none" w:sz="0" w:space="0" w:color="auto"/>
        <w:right w:val="none" w:sz="0" w:space="0" w:color="auto"/>
      </w:divBdr>
    </w:div>
    <w:div w:id="2006587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8BC4-021E-4E02-A699-EBE23B1E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3124</Words>
  <Characters>17807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Agostino Luca Forgelli</cp:lastModifiedBy>
  <cp:revision>2</cp:revision>
  <cp:lastPrinted>2022-03-24T16:46:00Z</cp:lastPrinted>
  <dcterms:created xsi:type="dcterms:W3CDTF">2024-05-17T10:55:00Z</dcterms:created>
  <dcterms:modified xsi:type="dcterms:W3CDTF">2024-05-17T10:55:00Z</dcterms:modified>
</cp:coreProperties>
</file>