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9"/>
        <w:gridCol w:w="6788"/>
      </w:tblGrid>
      <w:tr w:rsidR="00E33031" w14:paraId="4C497265" w14:textId="77777777">
        <w:trPr>
          <w:trHeight w:val="2438"/>
        </w:trPr>
        <w:tc>
          <w:tcPr>
            <w:tcW w:w="284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B95C36F" w14:textId="77777777" w:rsidR="00E33031" w:rsidRDefault="005F0DC3">
            <w:pPr>
              <w:pStyle w:val="Contenutotabella"/>
              <w:jc w:val="center"/>
              <w:rPr>
                <w:rFonts w:ascii="Calibri" w:hAnsi="Calibri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5A61F2E" wp14:editId="2106EE12">
                  <wp:extent cx="960120" cy="70866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708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7729F4" w14:textId="77777777" w:rsidR="00E33031" w:rsidRDefault="00E33031">
            <w:pPr>
              <w:pStyle w:val="Contenutotabella"/>
              <w:rPr>
                <w:rFonts w:ascii="Calibri" w:hAnsi="Calibri"/>
              </w:rPr>
            </w:pPr>
          </w:p>
          <w:p w14:paraId="05914B10" w14:textId="77777777" w:rsidR="00E33031" w:rsidRDefault="00E33031">
            <w:pPr>
              <w:pStyle w:val="Contenutotabella"/>
              <w:rPr>
                <w:rFonts w:ascii="Calibri" w:hAnsi="Calibri"/>
                <w:b/>
                <w:sz w:val="28"/>
              </w:rPr>
            </w:pPr>
          </w:p>
          <w:p w14:paraId="31F95AFD" w14:textId="77777777" w:rsidR="00E33031" w:rsidRDefault="00E33031">
            <w:pPr>
              <w:pStyle w:val="Contenutotabella"/>
              <w:spacing w:line="360" w:lineRule="auto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28"/>
              </w:rPr>
              <w:t>REGIONE PUGLIA</w:t>
            </w:r>
          </w:p>
          <w:p w14:paraId="46245BE6" w14:textId="77777777" w:rsidR="00E33031" w:rsidRDefault="00E33031">
            <w:pPr>
              <w:pStyle w:val="Contenutotabella"/>
              <w:spacing w:line="360" w:lineRule="auto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AZIENDA OSPEDALIERO UNIVERSITARIA</w:t>
            </w:r>
          </w:p>
          <w:p w14:paraId="7BE66509" w14:textId="77777777" w:rsidR="00E33031" w:rsidRDefault="00E33031">
            <w:pPr>
              <w:pStyle w:val="Contenutotabella"/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32"/>
              </w:rPr>
              <w:t>CONSORZIALE POLICLINICO</w:t>
            </w:r>
          </w:p>
          <w:p w14:paraId="50BF0C58" w14:textId="77777777" w:rsidR="00E33031" w:rsidRDefault="00E33031">
            <w:pPr>
              <w:pStyle w:val="Contenutotabella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33031" w14:paraId="72D792B5" w14:textId="77777777">
        <w:tc>
          <w:tcPr>
            <w:tcW w:w="2849" w:type="dxa"/>
            <w:shd w:val="clear" w:color="auto" w:fill="auto"/>
          </w:tcPr>
          <w:p w14:paraId="38B67225" w14:textId="77777777" w:rsidR="00E33031" w:rsidRDefault="00E33031">
            <w:pPr>
              <w:pStyle w:val="Contenutotabella"/>
            </w:pPr>
          </w:p>
        </w:tc>
        <w:tc>
          <w:tcPr>
            <w:tcW w:w="6788" w:type="dxa"/>
            <w:tcBorders>
              <w:left w:val="single" w:sz="8" w:space="0" w:color="000000"/>
            </w:tcBorders>
            <w:shd w:val="clear" w:color="auto" w:fill="auto"/>
          </w:tcPr>
          <w:p w14:paraId="4A45CD08" w14:textId="77777777" w:rsidR="00E33031" w:rsidRDefault="00E33031" w:rsidP="00F12966">
            <w:pPr>
              <w:pStyle w:val="Titolo"/>
              <w:pageBreakBefore/>
              <w:numPr>
                <w:ilvl w:val="0"/>
                <w:numId w:val="0"/>
              </w:numPr>
              <w:jc w:val="left"/>
            </w:pPr>
            <w:r>
              <w:rPr>
                <w:sz w:val="28"/>
              </w:rPr>
              <w:t xml:space="preserve"> </w:t>
            </w:r>
            <w:r w:rsidR="005F0DC3">
              <w:rPr>
                <w:sz w:val="28"/>
              </w:rPr>
              <w:t>Organismo Indipendente di Valutazione</w:t>
            </w:r>
          </w:p>
        </w:tc>
      </w:tr>
    </w:tbl>
    <w:p w14:paraId="53240BAF" w14:textId="77777777" w:rsidR="00F12966" w:rsidRPr="009C6FAC" w:rsidRDefault="00F12966" w:rsidP="00F12966">
      <w:pPr>
        <w:pStyle w:val="Paragrafoelenco"/>
        <w:ind w:left="0"/>
        <w:rPr>
          <w:rFonts w:ascii="Garamond" w:hAnsi="Garamond"/>
        </w:rPr>
      </w:pPr>
    </w:p>
    <w:p w14:paraId="28E12200" w14:textId="60020EDF" w:rsidR="00FA717D" w:rsidRPr="006E496C" w:rsidRDefault="00FA717D" w:rsidP="00FA717D">
      <w:pPr>
        <w:pStyle w:val="Intestazione"/>
        <w:jc w:val="right"/>
        <w:rPr>
          <w:rFonts w:ascii="Garamond" w:hAnsi="Garamond" w:cs="Times New Roman"/>
          <w:b/>
        </w:rPr>
      </w:pPr>
      <w:r w:rsidRPr="006E496C">
        <w:rPr>
          <w:rFonts w:ascii="Garamond" w:hAnsi="Garamond"/>
          <w:b/>
        </w:rPr>
        <w:t xml:space="preserve">Allegato 3 alla </w:t>
      </w:r>
      <w:r w:rsidRPr="006E496C">
        <w:rPr>
          <w:rFonts w:ascii="Garamond" w:hAnsi="Garamond" w:cs="Times New Roman"/>
          <w:b/>
        </w:rPr>
        <w:t xml:space="preserve">delibera n. </w:t>
      </w:r>
      <w:r w:rsidR="004F7A56">
        <w:rPr>
          <w:rFonts w:ascii="Garamond" w:hAnsi="Garamond" w:cs="Times New Roman"/>
          <w:b/>
        </w:rPr>
        <w:t>203</w:t>
      </w:r>
      <w:r w:rsidRPr="006E496C">
        <w:rPr>
          <w:rFonts w:ascii="Garamond" w:hAnsi="Garamond" w:cs="Times New Roman"/>
          <w:b/>
        </w:rPr>
        <w:t>/20</w:t>
      </w:r>
      <w:r w:rsidR="004F7A56">
        <w:rPr>
          <w:rFonts w:ascii="Garamond" w:hAnsi="Garamond" w:cs="Times New Roman"/>
          <w:b/>
        </w:rPr>
        <w:t>20</w:t>
      </w:r>
    </w:p>
    <w:p w14:paraId="5FE22347" w14:textId="77777777" w:rsidR="00F12966" w:rsidRDefault="00F12966" w:rsidP="00F12966">
      <w:pPr>
        <w:pStyle w:val="Paragrafoelenco"/>
        <w:spacing w:line="360" w:lineRule="auto"/>
        <w:ind w:left="0"/>
        <w:rPr>
          <w:rFonts w:ascii="Garamond" w:hAnsi="Garamond"/>
          <w:b/>
          <w:i/>
        </w:rPr>
      </w:pPr>
    </w:p>
    <w:p w14:paraId="01704D5D" w14:textId="77777777" w:rsidR="00F12966" w:rsidRDefault="00F12966" w:rsidP="00F12966">
      <w:pPr>
        <w:pStyle w:val="Paragrafoelenco"/>
        <w:spacing w:line="360" w:lineRule="auto"/>
        <w:ind w:left="0"/>
        <w:jc w:val="center"/>
        <w:rPr>
          <w:rFonts w:ascii="Garamond" w:hAnsi="Garamond"/>
          <w:b/>
          <w:i/>
        </w:rPr>
      </w:pPr>
      <w:r w:rsidRPr="009C6FAC">
        <w:rPr>
          <w:rFonts w:ascii="Garamond" w:hAnsi="Garamond"/>
        </w:rPr>
        <w:t>Scheda di sintesi sulla rilevazione degli OIV</w:t>
      </w:r>
    </w:p>
    <w:p w14:paraId="4C5491D8" w14:textId="77777777" w:rsidR="00FA717D" w:rsidRDefault="00FA717D" w:rsidP="00FA717D">
      <w:pPr>
        <w:pStyle w:val="Paragrafoelenco"/>
        <w:spacing w:line="360" w:lineRule="auto"/>
        <w:ind w:left="0"/>
        <w:rPr>
          <w:rFonts w:ascii="Garamond" w:hAnsi="Garamond"/>
          <w:b/>
          <w:i/>
        </w:rPr>
      </w:pPr>
    </w:p>
    <w:p w14:paraId="636BF9FD" w14:textId="631FB6C8" w:rsidR="00F12966" w:rsidRDefault="00FA717D" w:rsidP="00F12966">
      <w:pPr>
        <w:pStyle w:val="Paragrafoelenco"/>
        <w:spacing w:line="360" w:lineRule="auto"/>
        <w:ind w:left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  <w:r>
        <w:rPr>
          <w:rFonts w:ascii="Garamond" w:hAnsi="Garamond"/>
          <w:b/>
          <w:i/>
        </w:rPr>
        <w:t xml:space="preserve"> </w:t>
      </w:r>
      <w:r w:rsidRPr="00D22BC4">
        <w:rPr>
          <w:rFonts w:ascii="Garamond" w:hAnsi="Garamond"/>
          <w:i/>
        </w:rPr>
        <w:t>dal</w:t>
      </w:r>
      <w:r w:rsidRPr="00D22BC4">
        <w:rPr>
          <w:rFonts w:ascii="Garamond" w:hAnsi="Garamond"/>
        </w:rPr>
        <w:t xml:space="preserve"> </w:t>
      </w:r>
      <w:r w:rsidR="004F7A56">
        <w:rPr>
          <w:rFonts w:ascii="Garamond" w:hAnsi="Garamond"/>
        </w:rPr>
        <w:t>06</w:t>
      </w:r>
      <w:r>
        <w:rPr>
          <w:rFonts w:ascii="Garamond" w:hAnsi="Garamond"/>
        </w:rPr>
        <w:t>/0</w:t>
      </w:r>
      <w:r w:rsidR="004F7A56">
        <w:rPr>
          <w:rFonts w:ascii="Garamond" w:hAnsi="Garamond"/>
        </w:rPr>
        <w:t>7</w:t>
      </w:r>
      <w:r>
        <w:rPr>
          <w:rFonts w:ascii="Garamond" w:hAnsi="Garamond"/>
        </w:rPr>
        <w:t>/20</w:t>
      </w:r>
      <w:r w:rsidR="004F7A56">
        <w:rPr>
          <w:rFonts w:ascii="Garamond" w:hAnsi="Garamond"/>
        </w:rPr>
        <w:t>20</w:t>
      </w:r>
      <w:r>
        <w:rPr>
          <w:rFonts w:ascii="Garamond" w:hAnsi="Garamond"/>
        </w:rPr>
        <w:t xml:space="preserve"> </w:t>
      </w:r>
      <w:r w:rsidRPr="00D22BC4">
        <w:rPr>
          <w:rFonts w:ascii="Garamond" w:hAnsi="Garamond"/>
          <w:i/>
        </w:rPr>
        <w:t>al</w:t>
      </w:r>
      <w:r>
        <w:rPr>
          <w:rFonts w:ascii="Garamond" w:hAnsi="Garamond"/>
        </w:rPr>
        <w:t xml:space="preserve"> 2</w:t>
      </w:r>
      <w:r w:rsidR="004F7A56">
        <w:rPr>
          <w:rFonts w:ascii="Garamond" w:hAnsi="Garamond"/>
        </w:rPr>
        <w:t>4</w:t>
      </w:r>
      <w:r>
        <w:rPr>
          <w:rFonts w:ascii="Garamond" w:hAnsi="Garamond"/>
        </w:rPr>
        <w:t>/0</w:t>
      </w:r>
      <w:r w:rsidR="004F7A56">
        <w:rPr>
          <w:rFonts w:ascii="Garamond" w:hAnsi="Garamond"/>
        </w:rPr>
        <w:t>7</w:t>
      </w:r>
      <w:r>
        <w:rPr>
          <w:rFonts w:ascii="Garamond" w:hAnsi="Garamond"/>
        </w:rPr>
        <w:t>/20</w:t>
      </w:r>
      <w:r w:rsidR="004F7A56">
        <w:rPr>
          <w:rFonts w:ascii="Garamond" w:hAnsi="Garamond"/>
        </w:rPr>
        <w:t>20</w:t>
      </w:r>
    </w:p>
    <w:p w14:paraId="40624124" w14:textId="77777777" w:rsidR="00F12966" w:rsidRPr="009C6FAC" w:rsidRDefault="00F12966" w:rsidP="00F12966">
      <w:pPr>
        <w:pStyle w:val="Paragrafoelenco"/>
        <w:spacing w:line="276" w:lineRule="auto"/>
        <w:ind w:left="0"/>
        <w:rPr>
          <w:rFonts w:ascii="Garamond" w:hAnsi="Garamond"/>
        </w:rPr>
      </w:pPr>
    </w:p>
    <w:p w14:paraId="1469E0F1" w14:textId="77777777" w:rsidR="000B4E11" w:rsidRPr="00FA717D" w:rsidRDefault="000B4E11" w:rsidP="000B4E11">
      <w:pPr>
        <w:pStyle w:val="Paragrafoelenco"/>
        <w:spacing w:line="360" w:lineRule="auto"/>
        <w:ind w:left="0"/>
        <w:rPr>
          <w:rFonts w:ascii="Garamond" w:hAnsi="Garamond"/>
          <w:b/>
          <w:i/>
          <w:color w:val="000000" w:themeColor="text1"/>
        </w:rPr>
      </w:pPr>
      <w:r w:rsidRPr="00FA717D">
        <w:rPr>
          <w:rFonts w:ascii="Garamond" w:hAnsi="Garamond"/>
          <w:b/>
          <w:i/>
          <w:color w:val="000000" w:themeColor="text1"/>
        </w:rPr>
        <w:t xml:space="preserve">Procedure e modalità seguite per la rilevazione </w:t>
      </w:r>
    </w:p>
    <w:p w14:paraId="3CE72F61" w14:textId="77777777" w:rsidR="000B4E11" w:rsidRPr="00FA717D" w:rsidRDefault="000B4E11" w:rsidP="000B4E11">
      <w:pPr>
        <w:pStyle w:val="Default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Garamond" w:hAnsi="Garamond"/>
          <w:color w:val="000000" w:themeColor="text1"/>
        </w:rPr>
      </w:pPr>
      <w:r w:rsidRPr="00FA717D">
        <w:rPr>
          <w:rFonts w:ascii="Garamond" w:hAnsi="Garamond"/>
          <w:color w:val="000000" w:themeColor="text1"/>
        </w:rPr>
        <w:t>verifica dell’attività svolta dal Responsabile della prevenzione della corruzione e della trasparenza per riscontrare l’adempimento degli obblighi di pubblicazione;</w:t>
      </w:r>
    </w:p>
    <w:p w14:paraId="0C116E10" w14:textId="77777777" w:rsidR="000B4E11" w:rsidRPr="00FA717D" w:rsidRDefault="000B4E11" w:rsidP="000B4E11">
      <w:pPr>
        <w:pStyle w:val="Default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Garamond" w:hAnsi="Garamond"/>
          <w:color w:val="000000" w:themeColor="text1"/>
        </w:rPr>
      </w:pPr>
      <w:r w:rsidRPr="00FA717D">
        <w:rPr>
          <w:rFonts w:ascii="Garamond" w:hAnsi="Garamond"/>
          <w:color w:val="000000" w:themeColor="text1"/>
        </w:rPr>
        <w:t>esame della documentazione e delle banche dati relative ai dati oggetto di attestazione;</w:t>
      </w:r>
    </w:p>
    <w:p w14:paraId="13B81CC7" w14:textId="77777777" w:rsidR="000B4E11" w:rsidRPr="00FA717D" w:rsidRDefault="000B4E11" w:rsidP="000B4E11">
      <w:pPr>
        <w:pStyle w:val="Default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Garamond" w:hAnsi="Garamond"/>
          <w:color w:val="000000" w:themeColor="text1"/>
        </w:rPr>
      </w:pPr>
      <w:r w:rsidRPr="00FA717D">
        <w:rPr>
          <w:rFonts w:ascii="Garamond" w:hAnsi="Garamond"/>
          <w:color w:val="000000" w:themeColor="text1"/>
        </w:rPr>
        <w:t>verifica diretta sul sito istituzionale, anche attraverso l’utilizzo di supporti informatici.</w:t>
      </w:r>
    </w:p>
    <w:p w14:paraId="1934C447" w14:textId="77777777" w:rsidR="000B4E11" w:rsidRPr="00FA717D" w:rsidRDefault="000B4E11" w:rsidP="000B4E11">
      <w:pPr>
        <w:spacing w:line="360" w:lineRule="auto"/>
        <w:rPr>
          <w:rFonts w:ascii="Garamond" w:hAnsi="Garamond"/>
          <w:color w:val="000000" w:themeColor="text1"/>
          <w:u w:val="single"/>
        </w:rPr>
      </w:pPr>
    </w:p>
    <w:p w14:paraId="185AA44C" w14:textId="77777777" w:rsidR="000B4E11" w:rsidRPr="00FA717D" w:rsidRDefault="000B4E11" w:rsidP="000B4E11">
      <w:pPr>
        <w:spacing w:line="360" w:lineRule="auto"/>
        <w:rPr>
          <w:rFonts w:ascii="Garamond" w:hAnsi="Garamond"/>
          <w:b/>
          <w:i/>
          <w:color w:val="000000" w:themeColor="text1"/>
        </w:rPr>
      </w:pPr>
      <w:r w:rsidRPr="00FA717D">
        <w:rPr>
          <w:rFonts w:ascii="Garamond" w:hAnsi="Garamond"/>
          <w:b/>
          <w:i/>
          <w:color w:val="000000" w:themeColor="text1"/>
        </w:rPr>
        <w:t>Aspetti critici riscontrati nel corso della rilevazione</w:t>
      </w:r>
    </w:p>
    <w:p w14:paraId="685DBC8B" w14:textId="34BD5004" w:rsidR="00FF4CFC" w:rsidRDefault="00FF4CFC" w:rsidP="000B4E11">
      <w:pPr>
        <w:spacing w:line="360" w:lineRule="auto"/>
        <w:rPr>
          <w:rFonts w:ascii="Garamond" w:eastAsia="Calibri" w:hAnsi="Garamond" w:cs="Times New Roman"/>
          <w:color w:val="000000" w:themeColor="text1"/>
          <w:lang w:bidi="ar-SA"/>
        </w:rPr>
      </w:pPr>
      <w:r w:rsidRPr="00FF4CFC">
        <w:rPr>
          <w:rFonts w:ascii="Garamond" w:eastAsia="Calibri" w:hAnsi="Garamond" w:cs="Times New Roman"/>
          <w:color w:val="000000" w:themeColor="text1"/>
          <w:lang w:bidi="ar-SA"/>
        </w:rPr>
        <w:t>Le criticità risco</w:t>
      </w:r>
      <w:r>
        <w:rPr>
          <w:rFonts w:ascii="Garamond" w:eastAsia="Calibri" w:hAnsi="Garamond" w:cs="Times New Roman"/>
          <w:color w:val="000000" w:themeColor="text1"/>
          <w:lang w:bidi="ar-SA"/>
        </w:rPr>
        <w:t xml:space="preserve">ntrate si riferiscono alla pubblicazione dei dati relativi </w:t>
      </w:r>
      <w:r w:rsidR="00FD0A7F">
        <w:rPr>
          <w:rFonts w:ascii="Garamond" w:eastAsia="Calibri" w:hAnsi="Garamond" w:cs="Times New Roman"/>
          <w:color w:val="000000" w:themeColor="text1"/>
          <w:lang w:bidi="ar-SA"/>
        </w:rPr>
        <w:t>alla sottosezione consulenti e collaboratori in funzione della carenza di aggiornamento dei dati della loro parzialità e dell’assenza totale relativa ai curricula.</w:t>
      </w:r>
    </w:p>
    <w:p w14:paraId="5DB371E8" w14:textId="5DE29D6E" w:rsidR="00FD0A7F" w:rsidRDefault="00FD0A7F" w:rsidP="000B4E11">
      <w:pPr>
        <w:spacing w:line="360" w:lineRule="auto"/>
        <w:rPr>
          <w:rFonts w:ascii="Garamond" w:eastAsia="Calibri" w:hAnsi="Garamond" w:cs="Times New Roman"/>
          <w:color w:val="000000" w:themeColor="text1"/>
          <w:lang w:bidi="ar-SA"/>
        </w:rPr>
      </w:pPr>
      <w:r>
        <w:rPr>
          <w:rFonts w:ascii="Garamond" w:eastAsia="Calibri" w:hAnsi="Garamond" w:cs="Times New Roman"/>
          <w:color w:val="000000" w:themeColor="text1"/>
          <w:lang w:bidi="ar-SA"/>
        </w:rPr>
        <w:t>Inoltre sono del tutto assenti le tabelle degli elenchi dei consulenti con indicazione di oggetto durata e compenso.</w:t>
      </w:r>
    </w:p>
    <w:p w14:paraId="2ABB9C64" w14:textId="6FDA6DED" w:rsidR="00FD0A7F" w:rsidRDefault="00FD0A7F" w:rsidP="000B4E11">
      <w:pPr>
        <w:spacing w:line="360" w:lineRule="auto"/>
        <w:rPr>
          <w:rFonts w:ascii="Garamond" w:eastAsia="Calibri" w:hAnsi="Garamond" w:cs="Times New Roman"/>
          <w:color w:val="000000" w:themeColor="text1"/>
          <w:lang w:bidi="ar-SA"/>
        </w:rPr>
      </w:pPr>
      <w:r>
        <w:rPr>
          <w:rFonts w:ascii="Garamond" w:eastAsia="Calibri" w:hAnsi="Garamond" w:cs="Times New Roman"/>
          <w:color w:val="000000" w:themeColor="text1"/>
          <w:lang w:bidi="ar-SA"/>
        </w:rPr>
        <w:t>Circa la sottosezione “Attività e procedimenti” vi è una t</w:t>
      </w:r>
      <w:r w:rsidRPr="00FD0A7F">
        <w:rPr>
          <w:rFonts w:ascii="Garamond" w:eastAsia="Calibri" w:hAnsi="Garamond" w:cs="Times New Roman"/>
          <w:color w:val="000000" w:themeColor="text1"/>
          <w:lang w:bidi="ar-SA"/>
        </w:rPr>
        <w:t>otale non corrispondenza dell'obbligo ai parametri di pubblicazione proposti sostituito solo da scarni dat relativi ad indicatori di rischio anticorruzione non aggiornati e fermi all'anno 2015 -si propone di inserire l'adempimento come obiettivo per tutti gli uffici interessati da assolvere entro e non oltre il 31 dicembre 2020</w:t>
      </w:r>
    </w:p>
    <w:p w14:paraId="1941C26D" w14:textId="6AEA5E54" w:rsidR="00781275" w:rsidRDefault="00781275" w:rsidP="00781275">
      <w:pPr>
        <w:spacing w:before="120" w:line="320" w:lineRule="exac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>
        <w:rPr>
          <w:rFonts w:ascii="Garamond" w:hAnsi="Garamond" w:cs="Times New Roman"/>
        </w:rPr>
        <w:t>2</w:t>
      </w:r>
      <w:r w:rsidR="007F10B0">
        <w:rPr>
          <w:rFonts w:ascii="Garamond" w:hAnsi="Garamond" w:cs="Times New Roman"/>
        </w:rPr>
        <w:t>4/07/2020</w:t>
      </w:r>
    </w:p>
    <w:p w14:paraId="0ACC9A61" w14:textId="77777777" w:rsidR="00781275" w:rsidRPr="00675EFD" w:rsidRDefault="00781275" w:rsidP="00781275">
      <w:pPr>
        <w:widowControl/>
        <w:ind w:left="360"/>
        <w:rPr>
          <w:b/>
          <w:sz w:val="22"/>
          <w:szCs w:val="22"/>
        </w:rPr>
      </w:pPr>
      <w:r w:rsidRPr="00675EFD">
        <w:rPr>
          <w:b/>
          <w:sz w:val="22"/>
          <w:szCs w:val="22"/>
        </w:rPr>
        <w:tab/>
      </w:r>
    </w:p>
    <w:p w14:paraId="664B395A" w14:textId="77777777" w:rsidR="00781275" w:rsidRPr="00675EFD" w:rsidRDefault="00781275" w:rsidP="00781275">
      <w:pPr>
        <w:widowControl/>
        <w:ind w:left="360" w:firstLine="34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Il Presidente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75EFD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Il Componente </w:t>
      </w:r>
      <w:r>
        <w:rPr>
          <w:b/>
          <w:sz w:val="22"/>
          <w:szCs w:val="22"/>
        </w:rPr>
        <w:tab/>
      </w:r>
      <w:r w:rsidRPr="00675EFD">
        <w:rPr>
          <w:b/>
          <w:sz w:val="22"/>
          <w:szCs w:val="22"/>
        </w:rPr>
        <w:tab/>
        <w:t xml:space="preserve">Il Componente          </w:t>
      </w:r>
    </w:p>
    <w:p w14:paraId="6EE421C9" w14:textId="77777777" w:rsidR="00781275" w:rsidRPr="00675EFD" w:rsidRDefault="00781275" w:rsidP="00781275">
      <w:pPr>
        <w:pStyle w:val="Contenutotabella"/>
        <w:snapToGrid w:val="0"/>
        <w:ind w:right="5"/>
        <w:rPr>
          <w:sz w:val="22"/>
          <w:szCs w:val="22"/>
        </w:rPr>
      </w:pPr>
      <w:r w:rsidRPr="00675EFD">
        <w:rPr>
          <w:sz w:val="22"/>
          <w:szCs w:val="22"/>
        </w:rPr>
        <w:t xml:space="preserve">         Dott. Giovanni Palasciano</w:t>
      </w:r>
      <w:r w:rsidRPr="00675EFD">
        <w:rPr>
          <w:b/>
          <w:sz w:val="22"/>
          <w:szCs w:val="22"/>
        </w:rPr>
        <w:tab/>
      </w:r>
      <w:r w:rsidRPr="00675EFD">
        <w:rPr>
          <w:sz w:val="22"/>
          <w:szCs w:val="22"/>
        </w:rPr>
        <w:t>Avv. Michele Cocomazzi</w:t>
      </w:r>
      <w:r w:rsidRPr="00675EF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 w:rsidRPr="00675EFD">
        <w:rPr>
          <w:sz w:val="22"/>
          <w:szCs w:val="22"/>
        </w:rPr>
        <w:t xml:space="preserve">Dr. Lorenzo Caldarola </w:t>
      </w:r>
    </w:p>
    <w:p w14:paraId="40F11208" w14:textId="77777777" w:rsidR="00781275" w:rsidRDefault="00781275" w:rsidP="00781275">
      <w:pPr>
        <w:widowControl/>
        <w:jc w:val="both"/>
        <w:rPr>
          <w:b/>
          <w:sz w:val="22"/>
          <w:szCs w:val="22"/>
        </w:rPr>
      </w:pPr>
    </w:p>
    <w:p w14:paraId="7B4D9A0A" w14:textId="77777777" w:rsidR="00781275" w:rsidRDefault="00781275" w:rsidP="00781275">
      <w:pPr>
        <w:widowControl/>
        <w:jc w:val="both"/>
        <w:rPr>
          <w:b/>
          <w:sz w:val="22"/>
          <w:szCs w:val="22"/>
        </w:rPr>
      </w:pPr>
    </w:p>
    <w:p w14:paraId="6B1B695E" w14:textId="77777777" w:rsidR="000B3950" w:rsidRPr="004A2273" w:rsidRDefault="000B3950" w:rsidP="000B4E11">
      <w:pPr>
        <w:pStyle w:val="Paragrafoelenco"/>
        <w:spacing w:line="360" w:lineRule="auto"/>
        <w:ind w:left="0"/>
      </w:pPr>
    </w:p>
    <w:sectPr w:rsidR="000B3950" w:rsidRPr="004A2273" w:rsidSect="000B3950">
      <w:footerReference w:type="default" r:id="rId9"/>
      <w:pgSz w:w="11906" w:h="16838"/>
      <w:pgMar w:top="851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36AE3" w14:textId="77777777" w:rsidR="0009676D" w:rsidRDefault="0009676D" w:rsidP="000B3950">
      <w:r>
        <w:separator/>
      </w:r>
    </w:p>
  </w:endnote>
  <w:endnote w:type="continuationSeparator" w:id="0">
    <w:p w14:paraId="3CDA8655" w14:textId="77777777" w:rsidR="0009676D" w:rsidRDefault="0009676D" w:rsidP="000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65558"/>
      <w:docPartObj>
        <w:docPartGallery w:val="Page Numbers (Bottom of Page)"/>
        <w:docPartUnique/>
      </w:docPartObj>
    </w:sdtPr>
    <w:sdtEndPr/>
    <w:sdtContent>
      <w:p w14:paraId="32A9FA49" w14:textId="77777777" w:rsidR="000B3950" w:rsidRDefault="000A565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C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F3A20E" w14:textId="77777777" w:rsidR="000B3950" w:rsidRDefault="000B39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2900A" w14:textId="77777777" w:rsidR="0009676D" w:rsidRDefault="0009676D" w:rsidP="000B3950">
      <w:r>
        <w:separator/>
      </w:r>
    </w:p>
  </w:footnote>
  <w:footnote w:type="continuationSeparator" w:id="0">
    <w:p w14:paraId="1F0E9AD9" w14:textId="77777777" w:rsidR="0009676D" w:rsidRDefault="0009676D" w:rsidP="000B3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5D03DEC"/>
    <w:multiLevelType w:val="hybridMultilevel"/>
    <w:tmpl w:val="B4BE7D9A"/>
    <w:lvl w:ilvl="0" w:tplc="DFCC46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6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F4411A"/>
    <w:multiLevelType w:val="hybridMultilevel"/>
    <w:tmpl w:val="837A4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D10"/>
    <w:rsid w:val="000357E9"/>
    <w:rsid w:val="00091DCB"/>
    <w:rsid w:val="0009676D"/>
    <w:rsid w:val="000A565C"/>
    <w:rsid w:val="000B3950"/>
    <w:rsid w:val="000B4E11"/>
    <w:rsid w:val="000C20BB"/>
    <w:rsid w:val="000D331B"/>
    <w:rsid w:val="00133DEE"/>
    <w:rsid w:val="001C7A93"/>
    <w:rsid w:val="00223313"/>
    <w:rsid w:val="00244B1B"/>
    <w:rsid w:val="00255F37"/>
    <w:rsid w:val="0025786B"/>
    <w:rsid w:val="00261411"/>
    <w:rsid w:val="00282D6C"/>
    <w:rsid w:val="002C1E2D"/>
    <w:rsid w:val="002C6FAF"/>
    <w:rsid w:val="00406340"/>
    <w:rsid w:val="00456E2B"/>
    <w:rsid w:val="004A2273"/>
    <w:rsid w:val="004F7A56"/>
    <w:rsid w:val="00581139"/>
    <w:rsid w:val="005F0DC3"/>
    <w:rsid w:val="00756BCA"/>
    <w:rsid w:val="00781275"/>
    <w:rsid w:val="00793211"/>
    <w:rsid w:val="0079644C"/>
    <w:rsid w:val="007F10B0"/>
    <w:rsid w:val="0081677E"/>
    <w:rsid w:val="00852AC0"/>
    <w:rsid w:val="008D2466"/>
    <w:rsid w:val="00906AEA"/>
    <w:rsid w:val="00911F10"/>
    <w:rsid w:val="00981D10"/>
    <w:rsid w:val="009843D1"/>
    <w:rsid w:val="009E7824"/>
    <w:rsid w:val="00A71862"/>
    <w:rsid w:val="00BD582C"/>
    <w:rsid w:val="00C81463"/>
    <w:rsid w:val="00D00F6C"/>
    <w:rsid w:val="00D1142D"/>
    <w:rsid w:val="00D22BC4"/>
    <w:rsid w:val="00D275AB"/>
    <w:rsid w:val="00DF4C76"/>
    <w:rsid w:val="00E013E7"/>
    <w:rsid w:val="00E33031"/>
    <w:rsid w:val="00E3474E"/>
    <w:rsid w:val="00E6235D"/>
    <w:rsid w:val="00EC2F37"/>
    <w:rsid w:val="00F12966"/>
    <w:rsid w:val="00F3208C"/>
    <w:rsid w:val="00FA717D"/>
    <w:rsid w:val="00FC7F3F"/>
    <w:rsid w:val="00FD0A7F"/>
    <w:rsid w:val="00FE70C0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5FE9DB"/>
  <w15:docId w15:val="{CE0B7D78-29B1-4CA3-A572-7CCEB840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D6C"/>
    <w:pPr>
      <w:widowControl w:val="0"/>
      <w:suppressAutoHyphens/>
    </w:pPr>
    <w:rPr>
      <w:rFonts w:eastAsia="Arial Unicode MS" w:cs="Tahoma"/>
      <w:color w:val="000000"/>
      <w:sz w:val="24"/>
      <w:szCs w:val="24"/>
      <w:lang w:eastAsia="en-US" w:bidi="en-US"/>
    </w:rPr>
  </w:style>
  <w:style w:type="paragraph" w:styleId="Titolo1">
    <w:name w:val="heading 1"/>
    <w:basedOn w:val="Normale"/>
    <w:next w:val="Normale"/>
    <w:link w:val="Titolo1Carattere"/>
    <w:qFormat/>
    <w:rsid w:val="00756BCA"/>
    <w:pPr>
      <w:keepNext/>
      <w:widowControl/>
      <w:suppressAutoHyphens w:val="0"/>
      <w:spacing w:before="240" w:after="60"/>
      <w:outlineLvl w:val="0"/>
    </w:pPr>
    <w:rPr>
      <w:rFonts w:eastAsia="Times New Roman" w:cs="Arial"/>
      <w:b/>
      <w:bCs/>
      <w:smallCaps/>
      <w:color w:val="auto"/>
      <w:kern w:val="32"/>
      <w:sz w:val="28"/>
      <w:szCs w:val="32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sid w:val="00282D6C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282D6C"/>
  </w:style>
  <w:style w:type="paragraph" w:customStyle="1" w:styleId="Contenutotabella">
    <w:name w:val="Contenuto tabella"/>
    <w:basedOn w:val="Normale"/>
    <w:rsid w:val="00282D6C"/>
    <w:pPr>
      <w:suppressLineNumbers/>
    </w:pPr>
  </w:style>
  <w:style w:type="paragraph" w:customStyle="1" w:styleId="Intestazionetabella">
    <w:name w:val="Intestazione tabella"/>
    <w:basedOn w:val="Contenutotabella"/>
    <w:rsid w:val="00282D6C"/>
    <w:pPr>
      <w:jc w:val="center"/>
    </w:pPr>
    <w:rPr>
      <w:b/>
      <w:bCs/>
    </w:rPr>
  </w:style>
  <w:style w:type="paragraph" w:styleId="Pidipagina">
    <w:name w:val="footer"/>
    <w:link w:val="PidipaginaCarattere"/>
    <w:uiPriority w:val="99"/>
    <w:rsid w:val="00282D6C"/>
    <w:pPr>
      <w:suppressLineNumbers/>
      <w:tabs>
        <w:tab w:val="center" w:pos="4819"/>
        <w:tab w:val="right" w:pos="9638"/>
      </w:tabs>
      <w:suppressAutoHyphens/>
      <w:spacing w:line="100" w:lineRule="atLeast"/>
    </w:pPr>
    <w:rPr>
      <w:kern w:val="1"/>
      <w:sz w:val="24"/>
      <w:lang w:eastAsia="ar-SA"/>
    </w:rPr>
  </w:style>
  <w:style w:type="paragraph" w:customStyle="1" w:styleId="Corpotesto1">
    <w:name w:val="Corpo testo1"/>
    <w:basedOn w:val="Normale"/>
    <w:rsid w:val="00282D6C"/>
    <w:pPr>
      <w:spacing w:after="283"/>
    </w:pPr>
  </w:style>
  <w:style w:type="paragraph" w:styleId="Paragrafoelenco">
    <w:name w:val="List Paragraph"/>
    <w:basedOn w:val="Normale"/>
    <w:qFormat/>
    <w:rsid w:val="00981D10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F3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F37"/>
    <w:rPr>
      <w:rFonts w:ascii="Tahoma" w:eastAsia="Arial Unicode MS" w:hAnsi="Tahoma" w:cs="Tahoma"/>
      <w:color w:val="000000"/>
      <w:sz w:val="16"/>
      <w:szCs w:val="16"/>
      <w:lang w:eastAsia="en-US" w:bidi="en-US"/>
    </w:rPr>
  </w:style>
  <w:style w:type="character" w:customStyle="1" w:styleId="Titolo1Carattere">
    <w:name w:val="Titolo 1 Carattere"/>
    <w:basedOn w:val="Carpredefinitoparagrafo"/>
    <w:link w:val="Titolo1"/>
    <w:rsid w:val="00756BCA"/>
    <w:rPr>
      <w:rFonts w:cs="Arial"/>
      <w:b/>
      <w:bCs/>
      <w:smallCaps/>
      <w:kern w:val="32"/>
      <w:sz w:val="28"/>
      <w:szCs w:val="32"/>
    </w:rPr>
  </w:style>
  <w:style w:type="paragraph" w:customStyle="1" w:styleId="Normale2">
    <w:name w:val="Normale2"/>
    <w:rsid w:val="00756BCA"/>
    <w:pPr>
      <w:suppressAutoHyphens/>
      <w:spacing w:line="100" w:lineRule="atLeast"/>
    </w:pPr>
    <w:rPr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0B39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3950"/>
    <w:rPr>
      <w:rFonts w:eastAsia="Arial Unicode MS" w:cs="Tahoma"/>
      <w:color w:val="000000"/>
      <w:sz w:val="24"/>
      <w:szCs w:val="24"/>
      <w:lang w:eastAsia="en-US" w:bidi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950"/>
    <w:rPr>
      <w:kern w:val="1"/>
      <w:sz w:val="24"/>
      <w:lang w:eastAsia="ar-SA"/>
    </w:rPr>
  </w:style>
  <w:style w:type="character" w:styleId="Rimandonotaapidipagina">
    <w:name w:val="footnote reference"/>
    <w:basedOn w:val="Carpredefinitoparagrafo"/>
    <w:rsid w:val="00F3208C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F3208C"/>
    <w:pPr>
      <w:keepNext/>
      <w:pBdr>
        <w:top w:val="nil"/>
        <w:left w:val="nil"/>
        <w:bottom w:val="nil"/>
        <w:right w:val="nil"/>
      </w:pBdr>
      <w:spacing w:after="120" w:line="100" w:lineRule="atLeast"/>
      <w:jc w:val="both"/>
    </w:pPr>
    <w:rPr>
      <w:rFonts w:eastAsia="Times New Roman" w:cs="Cambria"/>
      <w:color w:val="auto"/>
      <w:lang w:eastAsia="ar-SA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3208C"/>
    <w:rPr>
      <w:rFonts w:cs="Cambria"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autoRedefine/>
    <w:rsid w:val="00F12966"/>
    <w:pPr>
      <w:keepNext/>
      <w:numPr>
        <w:numId w:val="7"/>
      </w:numPr>
      <w:pBdr>
        <w:top w:val="nil"/>
        <w:left w:val="nil"/>
        <w:bottom w:val="nil"/>
        <w:right w:val="nil"/>
      </w:pBdr>
      <w:spacing w:before="240" w:after="240" w:line="100" w:lineRule="atLeast"/>
      <w:jc w:val="center"/>
      <w:outlineLvl w:val="0"/>
    </w:pPr>
    <w:rPr>
      <w:rFonts w:eastAsia="Times New Roman" w:cs="Times New Roman"/>
      <w:b/>
      <w:bCs/>
      <w:i/>
      <w:color w:val="auto"/>
      <w:sz w:val="36"/>
      <w:szCs w:val="32"/>
      <w:lang w:eastAsia="ar-SA" w:bidi="ar-SA"/>
    </w:rPr>
  </w:style>
  <w:style w:type="character" w:customStyle="1" w:styleId="TitoloCarattere">
    <w:name w:val="Titolo Carattere"/>
    <w:basedOn w:val="Carpredefinitoparagrafo"/>
    <w:link w:val="Titolo"/>
    <w:rsid w:val="00F12966"/>
    <w:rPr>
      <w:b/>
      <w:bCs/>
      <w:i/>
      <w:sz w:val="36"/>
      <w:szCs w:val="32"/>
      <w:lang w:eastAsia="ar-SA"/>
    </w:rPr>
  </w:style>
  <w:style w:type="paragraph" w:customStyle="1" w:styleId="Default">
    <w:name w:val="Default"/>
    <w:rsid w:val="00F12966"/>
    <w:pPr>
      <w:keepNext/>
      <w:pBdr>
        <w:top w:val="nil"/>
        <w:left w:val="nil"/>
        <w:bottom w:val="nil"/>
        <w:right w:val="nil"/>
      </w:pBdr>
      <w:suppressAutoHyphens/>
      <w:autoSpaceDE w:val="0"/>
      <w:spacing w:line="100" w:lineRule="atLeast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BB53-BCF4-4F74-BBD2-848A0E70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PROTOPAPA GIANLUIGI</dc:creator>
  <cp:lastModifiedBy>Gigio</cp:lastModifiedBy>
  <cp:revision>14</cp:revision>
  <cp:lastPrinted>2020-07-24T15:09:00Z</cp:lastPrinted>
  <dcterms:created xsi:type="dcterms:W3CDTF">2018-04-24T17:17:00Z</dcterms:created>
  <dcterms:modified xsi:type="dcterms:W3CDTF">2020-07-24T15:09:00Z</dcterms:modified>
</cp:coreProperties>
</file>