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DD" w:rsidRDefault="00DF76DD" w:rsidP="00DF76DD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0"/>
          <w:szCs w:val="20"/>
        </w:rPr>
      </w:pPr>
    </w:p>
    <w:p w:rsidR="00DF76DD" w:rsidRDefault="00DF76DD" w:rsidP="00DF76DD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0"/>
          <w:szCs w:val="20"/>
        </w:rPr>
      </w:pPr>
    </w:p>
    <w:p w:rsidR="00B76391" w:rsidRDefault="00B76391" w:rsidP="00DF76DD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0"/>
          <w:szCs w:val="20"/>
        </w:rPr>
      </w:pPr>
    </w:p>
    <w:p w:rsidR="00B76391" w:rsidRDefault="00B76391" w:rsidP="00DF76DD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0"/>
          <w:szCs w:val="20"/>
        </w:rPr>
      </w:pPr>
    </w:p>
    <w:p w:rsidR="00B76391" w:rsidRDefault="00B76391" w:rsidP="00DF76DD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0"/>
          <w:szCs w:val="20"/>
        </w:rPr>
      </w:pPr>
    </w:p>
    <w:p w:rsidR="00B76391" w:rsidRDefault="00B76391" w:rsidP="00B76391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40"/>
          <w:szCs w:val="40"/>
        </w:rPr>
      </w:pPr>
      <w:r w:rsidRPr="00B76391">
        <w:rPr>
          <w:b/>
          <w:bCs/>
          <w:sz w:val="40"/>
          <w:szCs w:val="40"/>
        </w:rPr>
        <w:t>A TUTTO IL PERSONALE</w:t>
      </w:r>
      <w:r>
        <w:rPr>
          <w:b/>
          <w:bCs/>
          <w:sz w:val="40"/>
          <w:szCs w:val="40"/>
        </w:rPr>
        <w:t xml:space="preserve"> ASL BA</w:t>
      </w:r>
    </w:p>
    <w:p w:rsidR="00B76391" w:rsidRPr="00B76391" w:rsidRDefault="00B76391" w:rsidP="00B76391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40"/>
          <w:szCs w:val="40"/>
        </w:rPr>
      </w:pPr>
    </w:p>
    <w:p w:rsidR="00B76391" w:rsidRDefault="00B76391" w:rsidP="00B76391">
      <w:pPr>
        <w:spacing w:before="100" w:beforeAutospacing="1" w:after="100" w:afterAutospacing="1" w:line="240" w:lineRule="auto"/>
        <w:ind w:firstLine="708"/>
        <w:jc w:val="both"/>
      </w:pPr>
      <w:r>
        <w:t>Con la presente si comunica che, a</w:t>
      </w:r>
      <w:r w:rsidRPr="00705FE5">
        <w:t xml:space="preserve"> seguito </w:t>
      </w:r>
      <w:r>
        <w:t xml:space="preserve">del  Protocollo d’intesa stipulato in data12 luglio 2018 tra i  CUG dell’Università degli Studi di Bari, ASL BA, Regione Puglia ed </w:t>
      </w:r>
      <w:r w:rsidRPr="00705FE5">
        <w:t xml:space="preserve"> </w:t>
      </w:r>
      <w:r>
        <w:t xml:space="preserve">il </w:t>
      </w:r>
      <w:r w:rsidRPr="00705FE5">
        <w:t>C.U.S. Bari</w:t>
      </w:r>
      <w:r>
        <w:t>, recepito dalla Direzione Strategica con Deliberazione del D. G. n° 1683 del 17.10.2018,  sarà possibile per le lavoratrici, i lavoratori e  loro familiari</w:t>
      </w:r>
      <w:r w:rsidRPr="00705FE5">
        <w:t>,</w:t>
      </w:r>
      <w:r>
        <w:t xml:space="preserve"> ottenere</w:t>
      </w:r>
      <w:r w:rsidRPr="00705FE5">
        <w:t xml:space="preserve"> </w:t>
      </w:r>
      <w:r>
        <w:t xml:space="preserve">lo </w:t>
      </w:r>
      <w:r w:rsidRPr="00B76391">
        <w:rPr>
          <w:b/>
        </w:rPr>
        <w:t>sconto del 10% sulle tariffe previste per le attività sportive</w:t>
      </w:r>
      <w:r>
        <w:t xml:space="preserve"> </w:t>
      </w:r>
      <w:r w:rsidR="005A4FF9">
        <w:t xml:space="preserve">- </w:t>
      </w:r>
      <w:r>
        <w:t>Centro Universitario Sportivo di Bari.</w:t>
      </w:r>
    </w:p>
    <w:p w:rsidR="00B76391" w:rsidRDefault="005A4FF9" w:rsidP="00B76391">
      <w:pPr>
        <w:spacing w:before="100" w:beforeAutospacing="1" w:after="100" w:afterAutospacing="1" w:line="240" w:lineRule="auto"/>
        <w:ind w:firstLine="708"/>
        <w:jc w:val="both"/>
      </w:pPr>
      <w:r>
        <w:t>C</w:t>
      </w:r>
      <w:r w:rsidR="00B76391">
        <w:t>on nota del 22 c.m., acquisita agli atti CUG con Prot. n°28 del 24/01/2019,</w:t>
      </w:r>
      <w:r>
        <w:t xml:space="preserve"> il CUS di Bari</w:t>
      </w:r>
      <w:r w:rsidR="00B76391">
        <w:t xml:space="preserve"> ha comunicato che:</w:t>
      </w:r>
    </w:p>
    <w:p w:rsidR="00B76391" w:rsidRDefault="00B76391" w:rsidP="00B76391">
      <w:pPr>
        <w:pStyle w:val="Paragrafoelenco"/>
        <w:numPr>
          <w:ilvl w:val="0"/>
          <w:numId w:val="1"/>
        </w:numPr>
        <w:contextualSpacing/>
        <w:jc w:val="both"/>
      </w:pPr>
      <w:r>
        <w:t>per usufruire dell’agevolazione, al momento dell’iscrizione</w:t>
      </w:r>
      <w:r w:rsidRPr="00ED525B">
        <w:t xml:space="preserve"> </w:t>
      </w:r>
      <w:r>
        <w:t xml:space="preserve">le lavoratrici, i lavoratori e loro familiari, </w:t>
      </w:r>
      <w:r w:rsidRPr="00705FE5">
        <w:t xml:space="preserve"> </w:t>
      </w:r>
      <w:r>
        <w:t xml:space="preserve">dovranno presentare presso la Segreteria CUS, il </w:t>
      </w:r>
      <w:r w:rsidRPr="00705FE5">
        <w:t>badge magnetico</w:t>
      </w:r>
      <w:r>
        <w:t xml:space="preserve"> e la certificazione che attesti lo stato di famiglia;</w:t>
      </w:r>
    </w:p>
    <w:p w:rsidR="00B76391" w:rsidRDefault="00B76391" w:rsidP="00B76391">
      <w:pPr>
        <w:pStyle w:val="Paragrafoelenco"/>
        <w:numPr>
          <w:ilvl w:val="0"/>
          <w:numId w:val="1"/>
        </w:numPr>
        <w:contextualSpacing/>
        <w:jc w:val="both"/>
      </w:pPr>
      <w:r>
        <w:t>sono escluse dall’agevolazione le attività agonistiche e la quota del tesseramento.</w:t>
      </w:r>
    </w:p>
    <w:p w:rsidR="00B76391" w:rsidRDefault="00B76391" w:rsidP="00B76391">
      <w:pPr>
        <w:pStyle w:val="Paragrafoelenco"/>
        <w:ind w:left="720"/>
        <w:contextualSpacing/>
        <w:jc w:val="both"/>
      </w:pPr>
    </w:p>
    <w:p w:rsidR="00B76391" w:rsidRDefault="00B76391" w:rsidP="00B76391">
      <w:pPr>
        <w:pStyle w:val="Paragrafoelenco"/>
        <w:ind w:left="720"/>
        <w:contextualSpacing/>
        <w:jc w:val="both"/>
      </w:pPr>
    </w:p>
    <w:p w:rsidR="00B76391" w:rsidRDefault="00B76391" w:rsidP="00B76391">
      <w:pPr>
        <w:pStyle w:val="Paragrafoelenco"/>
        <w:ind w:left="720"/>
        <w:contextualSpacing/>
        <w:jc w:val="both"/>
      </w:pPr>
    </w:p>
    <w:p w:rsidR="00B76391" w:rsidRDefault="00B76391" w:rsidP="00B76391">
      <w:pPr>
        <w:pStyle w:val="Paragrafoelenco"/>
        <w:ind w:left="720"/>
        <w:contextualSpacing/>
        <w:jc w:val="both"/>
      </w:pPr>
    </w:p>
    <w:p w:rsidR="00B76391" w:rsidRDefault="00B76391" w:rsidP="00B76391">
      <w:pPr>
        <w:pStyle w:val="Paragrafoelenco"/>
        <w:ind w:left="720" w:firstLine="696"/>
        <w:contextualSpacing/>
        <w:jc w:val="both"/>
      </w:pPr>
      <w:r>
        <w:t>Domenica Munno</w:t>
      </w:r>
      <w:r>
        <w:tab/>
      </w:r>
      <w:r>
        <w:tab/>
      </w:r>
      <w:r>
        <w:tab/>
      </w:r>
      <w:r>
        <w:tab/>
      </w:r>
      <w:r>
        <w:tab/>
        <w:t xml:space="preserve">Antonio Sanguedolce  </w:t>
      </w:r>
    </w:p>
    <w:p w:rsidR="00B76391" w:rsidRDefault="00450649" w:rsidP="00B76391">
      <w:pPr>
        <w:pStyle w:val="Paragrafoelenco"/>
        <w:ind w:left="720"/>
        <w:contextualSpacing/>
        <w:jc w:val="both"/>
      </w:pPr>
      <w:r>
        <w:t xml:space="preserve">     </w:t>
      </w:r>
      <w:r w:rsidR="00B76391">
        <w:t>Presidente CUG ASL BA</w:t>
      </w:r>
      <w:r w:rsidR="00B76391">
        <w:tab/>
      </w:r>
      <w:r w:rsidR="00B76391">
        <w:tab/>
      </w:r>
      <w:r w:rsidR="00B76391">
        <w:tab/>
      </w:r>
      <w:r w:rsidR="00B76391">
        <w:tab/>
      </w:r>
      <w:r w:rsidR="00B76391">
        <w:tab/>
        <w:t xml:space="preserve"> </w:t>
      </w:r>
      <w:r>
        <w:t xml:space="preserve">  </w:t>
      </w:r>
      <w:r w:rsidR="00B76391">
        <w:t>Direttore Generale</w:t>
      </w:r>
    </w:p>
    <w:p w:rsidR="00B76391" w:rsidRDefault="00B76391" w:rsidP="00B76391">
      <w:pPr>
        <w:pStyle w:val="Default"/>
        <w:jc w:val="center"/>
        <w:rPr>
          <w:sz w:val="28"/>
          <w:szCs w:val="28"/>
        </w:rPr>
      </w:pPr>
    </w:p>
    <w:p w:rsidR="00DF76DD" w:rsidRDefault="00DF76DD" w:rsidP="00DF76DD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0"/>
          <w:szCs w:val="20"/>
        </w:rPr>
      </w:pPr>
    </w:p>
    <w:sectPr w:rsidR="00DF76DD" w:rsidSect="006D14EA">
      <w:headerReference w:type="default" r:id="rId7"/>
      <w:pgSz w:w="11906" w:h="16838"/>
      <w:pgMar w:top="1701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DEA" w:rsidRDefault="00A57DEA" w:rsidP="006D14EA">
      <w:pPr>
        <w:spacing w:line="240" w:lineRule="auto"/>
      </w:pPr>
      <w:r>
        <w:separator/>
      </w:r>
    </w:p>
  </w:endnote>
  <w:endnote w:type="continuationSeparator" w:id="1">
    <w:p w:rsidR="00A57DEA" w:rsidRDefault="00A57DEA" w:rsidP="006D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DEA" w:rsidRDefault="00A57DEA" w:rsidP="006D14EA">
      <w:pPr>
        <w:spacing w:line="240" w:lineRule="auto"/>
      </w:pPr>
      <w:r>
        <w:separator/>
      </w:r>
    </w:p>
  </w:footnote>
  <w:footnote w:type="continuationSeparator" w:id="1">
    <w:p w:rsidR="00A57DEA" w:rsidRDefault="00A57DEA" w:rsidP="006D14E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EA" w:rsidRDefault="003B1CF8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8.2pt;margin-top:4.6pt;width:489.5pt;height:155.9pt;z-index:-251658240" stroked="f">
          <v:textbox>
            <w:txbxContent>
              <w:p w:rsidR="006D14EA" w:rsidRDefault="006D14EA" w:rsidP="00292953">
                <w:pPr>
                  <w:spacing w:line="240" w:lineRule="auto"/>
                  <w:jc w:val="center"/>
                  <w:rPr>
                    <w:b/>
                  </w:rPr>
                </w:pPr>
              </w:p>
              <w:p w:rsidR="006D14EA" w:rsidRPr="006D14EA" w:rsidRDefault="006D14EA" w:rsidP="00292953">
                <w:pPr>
                  <w:spacing w:line="240" w:lineRule="auto"/>
                  <w:jc w:val="center"/>
                  <w:rPr>
                    <w:b/>
                  </w:rPr>
                </w:pPr>
                <w:r w:rsidRPr="006D14EA">
                  <w:rPr>
                    <w:b/>
                  </w:rPr>
                  <w:t>REGIONE PUGLIA</w:t>
                </w:r>
              </w:p>
              <w:p w:rsidR="006D14EA" w:rsidRDefault="006D14EA" w:rsidP="00292953">
                <w:pPr>
                  <w:spacing w:line="240" w:lineRule="auto"/>
                  <w:jc w:val="center"/>
                  <w:rPr>
                    <w:b/>
                  </w:rPr>
                </w:pPr>
                <w:r w:rsidRPr="006D14EA">
                  <w:rPr>
                    <w:b/>
                  </w:rPr>
                  <w:t>AZIENDA SANITARIA LOCALE DELLA PROVINCIA DI BARI</w:t>
                </w:r>
              </w:p>
              <w:p w:rsidR="00B76391" w:rsidRDefault="00B76391" w:rsidP="00B76391">
                <w:pPr>
                  <w:spacing w:line="480" w:lineRule="auto"/>
                  <w:jc w:val="center"/>
                  <w:rPr>
                    <w:b/>
                  </w:rPr>
                </w:pPr>
              </w:p>
              <w:p w:rsidR="006D14EA" w:rsidRDefault="006D14EA" w:rsidP="00B76391">
                <w:pPr>
                  <w:spacing w:line="276" w:lineRule="auto"/>
                  <w:jc w:val="center"/>
                  <w:rPr>
                    <w:b/>
                  </w:rPr>
                </w:pPr>
                <w:r w:rsidRPr="006D14EA">
                  <w:rPr>
                    <w:b/>
                  </w:rPr>
                  <w:t>COMITATO UNICO DI GARANZIA</w:t>
                </w:r>
              </w:p>
              <w:p w:rsidR="006D14EA" w:rsidRDefault="00292953" w:rsidP="00B76391">
                <w:pPr>
                  <w:spacing w:line="276" w:lineRule="auto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PER LE PA</w:t>
                </w:r>
                <w:r w:rsidR="006D14EA" w:rsidRPr="006D14EA">
                  <w:rPr>
                    <w:b/>
                    <w:sz w:val="18"/>
                    <w:szCs w:val="18"/>
                  </w:rPr>
                  <w:t>RI OPPORTUNITA’, LA VALORIZZAZIONE DEL BENESSERE</w:t>
                </w:r>
              </w:p>
              <w:p w:rsidR="00DF76DD" w:rsidRDefault="00292953" w:rsidP="00B76391">
                <w:pPr>
                  <w:spacing w:line="276" w:lineRule="auto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DI CHI LAVORA E CONTRO LE DI</w:t>
                </w:r>
                <w:r w:rsidR="006D14EA" w:rsidRPr="006D14EA">
                  <w:rPr>
                    <w:b/>
                    <w:sz w:val="18"/>
                    <w:szCs w:val="18"/>
                  </w:rPr>
                  <w:t>SCRIMINAZIONI</w:t>
                </w:r>
              </w:p>
              <w:p w:rsidR="00B76391" w:rsidRDefault="00B76391" w:rsidP="00B76391">
                <w:pPr>
                  <w:spacing w:line="276" w:lineRule="auto"/>
                  <w:jc w:val="center"/>
                  <w:rPr>
                    <w:b/>
                    <w:sz w:val="18"/>
                    <w:szCs w:val="18"/>
                  </w:rPr>
                </w:pPr>
              </w:p>
              <w:p w:rsidR="006D14EA" w:rsidRPr="006D14EA" w:rsidRDefault="006D14EA" w:rsidP="00B76391">
                <w:pPr>
                  <w:spacing w:line="240" w:lineRule="auto"/>
                  <w:jc w:val="center"/>
                  <w:rPr>
                    <w:sz w:val="16"/>
                    <w:szCs w:val="16"/>
                  </w:rPr>
                </w:pPr>
                <w:r w:rsidRPr="006D14EA">
                  <w:rPr>
                    <w:sz w:val="16"/>
                    <w:szCs w:val="16"/>
                  </w:rPr>
                  <w:t>(Deliberazioni del D.G. ASL BA</w:t>
                </w:r>
                <w:r w:rsidR="00292953">
                  <w:rPr>
                    <w:sz w:val="16"/>
                    <w:szCs w:val="16"/>
                  </w:rPr>
                  <w:t xml:space="preserve"> </w:t>
                </w:r>
                <w:r w:rsidRPr="006D14EA">
                  <w:rPr>
                    <w:sz w:val="16"/>
                    <w:szCs w:val="16"/>
                  </w:rPr>
                  <w:t xml:space="preserve"> n° 1981 del 09/11/2016 e n° 434 del 07/03/2017)</w:t>
                </w:r>
              </w:p>
            </w:txbxContent>
          </v:textbox>
        </v:shape>
      </w:pict>
    </w: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03.1pt;margin-top:55.35pt;width:375.65pt;height:0;z-index:251659264" o:connectortype="straight" strokeweight="1pt"/>
      </w:pict>
    </w:r>
    <w:r w:rsidR="006D14EA" w:rsidRPr="006D14EA">
      <w:rPr>
        <w:noProof/>
        <w:lang w:eastAsia="it-IT"/>
      </w:rPr>
      <w:drawing>
        <wp:inline distT="0" distB="0" distL="0" distR="0">
          <wp:extent cx="1491698" cy="1884459"/>
          <wp:effectExtent l="19050" t="19050" r="13252" b="20541"/>
          <wp:docPr id="3" name="Immagine 1" descr="Logo CUG - Nuovo Marr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G - Nuovo Marr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1698" cy="1884459"/>
                  </a:xfrm>
                  <a:prstGeom prst="rect">
                    <a:avLst/>
                  </a:prstGeom>
                  <a:ln w="635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1C58"/>
    <w:multiLevelType w:val="hybridMultilevel"/>
    <w:tmpl w:val="3BFC7A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D14EA"/>
    <w:rsid w:val="00101BF1"/>
    <w:rsid w:val="00167B97"/>
    <w:rsid w:val="001B79C3"/>
    <w:rsid w:val="001F2FA3"/>
    <w:rsid w:val="00292953"/>
    <w:rsid w:val="003B1CF8"/>
    <w:rsid w:val="00450649"/>
    <w:rsid w:val="004E3586"/>
    <w:rsid w:val="005A4FF9"/>
    <w:rsid w:val="0065441A"/>
    <w:rsid w:val="006D14EA"/>
    <w:rsid w:val="00706517"/>
    <w:rsid w:val="0074126A"/>
    <w:rsid w:val="00806463"/>
    <w:rsid w:val="00A001D1"/>
    <w:rsid w:val="00A57DEA"/>
    <w:rsid w:val="00A86A25"/>
    <w:rsid w:val="00AF2136"/>
    <w:rsid w:val="00B76391"/>
    <w:rsid w:val="00B77B8E"/>
    <w:rsid w:val="00B956B8"/>
    <w:rsid w:val="00C5360D"/>
    <w:rsid w:val="00D64E62"/>
    <w:rsid w:val="00DF02E0"/>
    <w:rsid w:val="00DF76DD"/>
    <w:rsid w:val="00E5783F"/>
    <w:rsid w:val="00F73161"/>
    <w:rsid w:val="00FC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-567" w:righ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6DD"/>
    <w:pPr>
      <w:spacing w:after="0" w:line="540" w:lineRule="exact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D14EA"/>
    <w:pPr>
      <w:tabs>
        <w:tab w:val="center" w:pos="4819"/>
        <w:tab w:val="right" w:pos="9638"/>
      </w:tabs>
      <w:spacing w:line="240" w:lineRule="auto"/>
      <w:ind w:left="-567" w:right="-567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14EA"/>
  </w:style>
  <w:style w:type="paragraph" w:styleId="Pidipagina">
    <w:name w:val="footer"/>
    <w:basedOn w:val="Normale"/>
    <w:link w:val="PidipaginaCarattere"/>
    <w:uiPriority w:val="99"/>
    <w:semiHidden/>
    <w:unhideWhenUsed/>
    <w:rsid w:val="006D14EA"/>
    <w:pPr>
      <w:tabs>
        <w:tab w:val="center" w:pos="4819"/>
        <w:tab w:val="right" w:pos="9638"/>
      </w:tabs>
      <w:spacing w:line="240" w:lineRule="auto"/>
      <w:ind w:left="-567" w:right="-567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1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4EA"/>
    <w:pPr>
      <w:spacing w:line="240" w:lineRule="auto"/>
      <w:ind w:left="-567" w:right="-567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4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6391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6391"/>
    <w:pPr>
      <w:spacing w:before="100" w:beforeAutospacing="1" w:after="100" w:afterAutospacing="1" w:line="240" w:lineRule="auto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cto4194035</dc:creator>
  <cp:lastModifiedBy>molf2237150</cp:lastModifiedBy>
  <cp:revision>3</cp:revision>
  <cp:lastPrinted>2019-01-31T10:08:00Z</cp:lastPrinted>
  <dcterms:created xsi:type="dcterms:W3CDTF">2019-01-31T10:08:00Z</dcterms:created>
  <dcterms:modified xsi:type="dcterms:W3CDTF">2019-06-26T09:51:00Z</dcterms:modified>
</cp:coreProperties>
</file>