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8" w:rsidRDefault="000E55D8" w:rsidP="000E55D8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E55D8" w:rsidRPr="000E55D8" w:rsidRDefault="000E55D8" w:rsidP="000E55D8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E55D8">
        <w:rPr>
          <w:rFonts w:ascii="Arial" w:eastAsia="Times New Roman" w:hAnsi="Arial" w:cs="Arial"/>
          <w:sz w:val="32"/>
          <w:szCs w:val="32"/>
        </w:rPr>
        <w:t>Si comunica che la Segreteria Commissione Invalidi Gioia del Colle sarà chiusa al pubblico  Giovedì 27 luglio 2017</w:t>
      </w:r>
    </w:p>
    <w:p w:rsidR="001D6512" w:rsidRDefault="001D6512"/>
    <w:sectPr w:rsidR="001D6512" w:rsidSect="001D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55D8"/>
    <w:rsid w:val="000E55D8"/>
    <w:rsid w:val="001D6512"/>
    <w:rsid w:val="00E10D2F"/>
    <w:rsid w:val="00E9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5D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2017-07-24T07:05:00Z</dcterms:created>
  <dcterms:modified xsi:type="dcterms:W3CDTF">2017-07-24T07:07:00Z</dcterms:modified>
</cp:coreProperties>
</file>