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1057" w14:textId="77777777" w:rsidR="0018329B" w:rsidRPr="0018329B" w:rsidRDefault="0018329B" w:rsidP="0018329B">
      <w:pPr>
        <w:pStyle w:val="Nomeeindirizzo"/>
        <w:ind w:left="0"/>
        <w:rPr>
          <w:rStyle w:val="Riferimentodelicato"/>
        </w:rPr>
        <w:sectPr w:rsidR="0018329B" w:rsidRPr="0018329B" w:rsidSect="00905314">
          <w:headerReference w:type="default" r:id="rId8"/>
          <w:footerReference w:type="default" r:id="rId9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4E24D2EA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75BC37D7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50B73555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1F85CC08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6AF113B0" w14:textId="15DD2E80" w:rsidR="007010E7" w:rsidRDefault="007010E7" w:rsidP="00BB3099">
      <w:pPr>
        <w:shd w:val="clear" w:color="auto" w:fill="FFFFFF"/>
        <w:spacing w:after="160" w:line="235" w:lineRule="atLeast"/>
        <w:jc w:val="center"/>
        <w:rPr>
          <w:rFonts w:ascii="Arial" w:hAnsi="Arial" w:cs="Arial"/>
          <w:b/>
          <w:bCs/>
          <w:color w:val="1F497D"/>
          <w:u w:val="single"/>
        </w:rPr>
      </w:pPr>
      <w:r w:rsidRPr="007010E7">
        <w:rPr>
          <w:rFonts w:ascii="Arial" w:hAnsi="Arial" w:cs="Arial"/>
          <w:b/>
          <w:bCs/>
          <w:color w:val="1F497D"/>
          <w:u w:val="single"/>
        </w:rPr>
        <w:t>COMUNICATO STAMPA</w:t>
      </w:r>
    </w:p>
    <w:p w14:paraId="614D986C" w14:textId="6AF66C66" w:rsidR="00D92441" w:rsidRPr="00DF0558" w:rsidRDefault="00DF0558" w:rsidP="00DF0558">
      <w:pPr>
        <w:pStyle w:val="Titolo1"/>
        <w:jc w:val="center"/>
        <w:rPr>
          <w:b/>
        </w:rPr>
      </w:pPr>
      <w:r w:rsidRPr="00DF0558">
        <w:rPr>
          <w:b/>
        </w:rPr>
        <w:t>Operatori sanitari non vaccinati, continuano le sospensioni</w:t>
      </w:r>
    </w:p>
    <w:p w14:paraId="0C10FFDF" w14:textId="77777777" w:rsidR="00DF0558" w:rsidRPr="00DF0558" w:rsidRDefault="00DF0558" w:rsidP="0028723A">
      <w:pPr>
        <w:shd w:val="clear" w:color="auto" w:fill="FFFFFF"/>
        <w:spacing w:after="160" w:line="235" w:lineRule="atLeast"/>
        <w:jc w:val="center"/>
        <w:rPr>
          <w:rFonts w:ascii="Arial" w:hAnsi="Arial" w:cs="Arial"/>
          <w:b/>
          <w:bCs/>
          <w:color w:val="1F497D"/>
        </w:rPr>
      </w:pPr>
    </w:p>
    <w:p w14:paraId="64F3D0C7" w14:textId="2CC7E7B6" w:rsidR="00DF0558" w:rsidRPr="00DF0558" w:rsidRDefault="00DF0558" w:rsidP="0028723A">
      <w:pPr>
        <w:shd w:val="clear" w:color="auto" w:fill="FFFFFF"/>
        <w:spacing w:after="160" w:line="235" w:lineRule="atLeast"/>
        <w:jc w:val="center"/>
        <w:rPr>
          <w:rFonts w:ascii="Arial" w:hAnsi="Arial" w:cs="Arial"/>
          <w:bCs/>
          <w:i/>
          <w:color w:val="1F497D"/>
        </w:rPr>
      </w:pPr>
      <w:r w:rsidRPr="00DF0558">
        <w:rPr>
          <w:rFonts w:ascii="Arial" w:hAnsi="Arial" w:cs="Arial"/>
          <w:bCs/>
          <w:i/>
          <w:color w:val="1F497D"/>
        </w:rPr>
        <w:t xml:space="preserve">Il provvedimento di interruzione </w:t>
      </w:r>
      <w:proofErr w:type="spellStart"/>
      <w:r w:rsidRPr="00DF0558">
        <w:rPr>
          <w:rFonts w:ascii="Arial" w:hAnsi="Arial" w:cs="Arial"/>
          <w:bCs/>
          <w:i/>
          <w:color w:val="1F497D"/>
        </w:rPr>
        <w:t>della attività</w:t>
      </w:r>
      <w:proofErr w:type="spellEnd"/>
      <w:r w:rsidRPr="00DF0558">
        <w:rPr>
          <w:rFonts w:ascii="Arial" w:hAnsi="Arial" w:cs="Arial"/>
          <w:bCs/>
          <w:i/>
          <w:color w:val="1F497D"/>
        </w:rPr>
        <w:t xml:space="preserve"> lavorativa è stato notificato ad altri 57 dipendenti ASL</w:t>
      </w:r>
    </w:p>
    <w:p w14:paraId="7D73A9A6" w14:textId="76A2DF88" w:rsidR="00BD0318" w:rsidRDefault="00BD0318" w:rsidP="00BD0318">
      <w:pPr>
        <w:pStyle w:val="Titolo1"/>
      </w:pPr>
    </w:p>
    <w:p w14:paraId="594035FF" w14:textId="77777777" w:rsidR="00BD0318" w:rsidRDefault="00BD0318" w:rsidP="00BD0318"/>
    <w:p w14:paraId="1EF63673" w14:textId="60799B9A" w:rsidR="00BD0318" w:rsidRDefault="00BD0318" w:rsidP="00DF0558">
      <w:pPr>
        <w:jc w:val="both"/>
      </w:pPr>
      <w:r w:rsidRPr="00283086">
        <w:rPr>
          <w:b/>
          <w:i/>
        </w:rPr>
        <w:t>Bari, 1</w:t>
      </w:r>
      <w:r w:rsidR="00BB3099">
        <w:rPr>
          <w:b/>
          <w:i/>
        </w:rPr>
        <w:t>2</w:t>
      </w:r>
      <w:r w:rsidRPr="00283086">
        <w:rPr>
          <w:b/>
          <w:i/>
        </w:rPr>
        <w:t xml:space="preserve"> ottobre 2021 </w:t>
      </w:r>
      <w:r>
        <w:rPr>
          <w:b/>
          <w:i/>
        </w:rPr>
        <w:t>–</w:t>
      </w:r>
      <w:r w:rsidRPr="00283086">
        <w:rPr>
          <w:b/>
          <w:i/>
        </w:rPr>
        <w:t xml:space="preserve"> </w:t>
      </w:r>
      <w:r w:rsidR="00A156D6">
        <w:t xml:space="preserve">Proseguono le procedure di sospensione degli operatori sanitari che non hanno aderito alla campagna vaccinale. Dopo i primi provvedimenti adottati nei giorni scorsi per undici dipendenti no </w:t>
      </w:r>
      <w:proofErr w:type="spellStart"/>
      <w:r w:rsidR="00A156D6">
        <w:t>vax</w:t>
      </w:r>
      <w:proofErr w:type="spellEnd"/>
      <w:r w:rsidR="00A156D6">
        <w:t xml:space="preserve">, la Direzione generale della ASL di Bari ha infatti stabilito l’interruzione dalla attività lavorativa per ulteriori 57 operatori sanitari che </w:t>
      </w:r>
      <w:r>
        <w:t xml:space="preserve">hanno manifestato il rifiuto alla vaccinazione anti Covid o che non hanno risposto ai ripetuti inviti da parte della azienda. </w:t>
      </w:r>
    </w:p>
    <w:p w14:paraId="5929C21D" w14:textId="5AB0826E" w:rsidR="00BD0318" w:rsidRDefault="00BD0318" w:rsidP="00DF0558">
      <w:pPr>
        <w:jc w:val="both"/>
      </w:pPr>
    </w:p>
    <w:p w14:paraId="18345D4B" w14:textId="1875BB22" w:rsidR="00A156D6" w:rsidRDefault="00A156D6" w:rsidP="00DF0558">
      <w:pPr>
        <w:jc w:val="both"/>
      </w:pPr>
      <w:r>
        <w:t>Intanto, di pari passo con i provvedimenti della direzione, continua l’attività di sensibilizzazione alla adesione alla campagna di immunizzazione contro il virus, da parte dei medici competenti della ASL e dal Dipartimento di prevenzione. Un’azione che si sta rivelando efficace in quanto continua a ridursi sensibilmente il gruppo di sanitari che non avevano anco</w:t>
      </w:r>
      <w:r w:rsidR="00DF0558">
        <w:t>ra effettuato la vaccinazione.</w:t>
      </w:r>
    </w:p>
    <w:p w14:paraId="4088A4EE" w14:textId="57133DBD" w:rsidR="00A156D6" w:rsidRDefault="00A156D6" w:rsidP="00DF0558">
      <w:pPr>
        <w:jc w:val="both"/>
      </w:pPr>
    </w:p>
    <w:p w14:paraId="4A5628F9" w14:textId="21D55A09" w:rsidR="00BD0318" w:rsidRDefault="00A156D6" w:rsidP="00DF0558">
      <w:pPr>
        <w:jc w:val="both"/>
      </w:pPr>
      <w:r>
        <w:t>Il direttore generale Antonio Sanguedolce rinnova l’invito</w:t>
      </w:r>
      <w:r w:rsidR="00DF0558">
        <w:t xml:space="preserve"> a vaccinarsi</w:t>
      </w:r>
      <w:r>
        <w:t xml:space="preserve"> </w:t>
      </w:r>
      <w:r w:rsidR="00BB3099">
        <w:t>agli operatori ricordando loro che possono accedere ai centri vaccinali aziendali senza prenotazione</w:t>
      </w:r>
      <w:r>
        <w:t>: “</w:t>
      </w:r>
      <w:r w:rsidR="00DF0558">
        <w:t>In seguito alle prime sospensioni, necessarie p</w:t>
      </w:r>
      <w:r w:rsidR="008578DF">
        <w:t>er tutelare la salute di lavoratori e utenti delle s</w:t>
      </w:r>
      <w:r w:rsidR="00DF0558">
        <w:t>trutture ospedaliere e territoriali  - commenta Sanguedolce - abbiamo ricevuto riscontri positivi e per questo torno a sollecitare tutti gli operatori non ancora vaccinati a farlo senza indugio, e ricordo loro che gli hub e il medico competente sono a disposizione per effettuare immediatamente le somministrazioni”</w:t>
      </w:r>
      <w:r w:rsidR="008578DF">
        <w:t>.</w:t>
      </w:r>
      <w:r w:rsidR="00DF0558">
        <w:t xml:space="preserve"> </w:t>
      </w:r>
    </w:p>
    <w:p w14:paraId="16363D98" w14:textId="77777777" w:rsidR="00BD0318" w:rsidRDefault="00BD0318" w:rsidP="00DF0558">
      <w:pPr>
        <w:jc w:val="both"/>
      </w:pPr>
    </w:p>
    <w:p w14:paraId="17B2801E" w14:textId="4C29CE96" w:rsidR="00DF0558" w:rsidRDefault="00BD0318" w:rsidP="00DF0558">
      <w:pPr>
        <w:jc w:val="both"/>
      </w:pPr>
      <w:r>
        <w:t xml:space="preserve">Come si legge nel provvedimento della direzione, </w:t>
      </w:r>
      <w:r w:rsidR="00DF0558">
        <w:t xml:space="preserve">i dipendenti non vaccinati vengono sospesi dal “diritto di svolgere prestazioni o mansioni che implicano contatti interpersonali o che implicano, in qualunque forma, il rischio di diffusione del contagio, e quindi dal servizio con privazione della retribuzione e di qualunque altro compenso o emolumento”. La sospensione resta valida, fino “all'assolvimento dell'obbligo vaccinale o, </w:t>
      </w:r>
      <w:r w:rsidR="00DF0558">
        <w:lastRenderedPageBreak/>
        <w:t>in mancanza, fino al completamento del piano vaccinale nazionale e comunque non oltre il 31 dicembre 2021 o il diverso termine che la legge intenda prorogare”.</w:t>
      </w:r>
    </w:p>
    <w:p w14:paraId="7AE72E27" w14:textId="11E280F6" w:rsidR="00DF0558" w:rsidRDefault="00DF0558" w:rsidP="00DF0558">
      <w:pPr>
        <w:jc w:val="both"/>
      </w:pPr>
    </w:p>
    <w:p w14:paraId="397A1B55" w14:textId="1C776E0A" w:rsidR="00DF0558" w:rsidRDefault="00DF0558" w:rsidP="00DF0558">
      <w:pPr>
        <w:jc w:val="both"/>
      </w:pPr>
    </w:p>
    <w:p w14:paraId="10B8BEB4" w14:textId="1A78C3E1" w:rsidR="00DF0558" w:rsidRDefault="00DF0558" w:rsidP="00DF0558">
      <w:pPr>
        <w:jc w:val="both"/>
      </w:pPr>
    </w:p>
    <w:p w14:paraId="71A54CFD" w14:textId="77777777" w:rsidR="00BD0318" w:rsidRPr="00283086" w:rsidRDefault="00BD0318" w:rsidP="00DF0558">
      <w:pPr>
        <w:jc w:val="both"/>
      </w:pPr>
    </w:p>
    <w:p w14:paraId="59C5993F" w14:textId="3A34831F" w:rsidR="005068E4" w:rsidRDefault="005068E4" w:rsidP="00803EF8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554FFE2" w14:textId="77777777" w:rsidR="005068E4" w:rsidRDefault="005068E4" w:rsidP="00803EF8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3A0B77B8" w14:textId="0C94D8FC" w:rsidR="00803EF8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Valentina Marzo</w:t>
      </w:r>
    </w:p>
    <w:p w14:paraId="64FC9C84" w14:textId="77777777" w:rsidR="00803EF8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Ufficio stampa e Portavoce Asl Bari</w:t>
      </w:r>
    </w:p>
    <w:p w14:paraId="4A0D6984" w14:textId="77777777" w:rsidR="00803EF8" w:rsidRPr="00B61F82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  <w:lang w:val="en-US"/>
        </w:rPr>
      </w:pPr>
      <w:r w:rsidRPr="00B61F82">
        <w:rPr>
          <w:rFonts w:ascii="Arial" w:hAnsi="Arial" w:cs="Arial"/>
          <w:sz w:val="20"/>
          <w:szCs w:val="20"/>
          <w:lang w:val="en-US"/>
        </w:rPr>
        <w:t>Cell. 3291659049</w:t>
      </w:r>
    </w:p>
    <w:p w14:paraId="7F95C690" w14:textId="77777777" w:rsidR="00803EF8" w:rsidRPr="00B61F82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  <w:lang w:val="en-US"/>
        </w:rPr>
      </w:pPr>
      <w:r w:rsidRPr="00B61F82">
        <w:rPr>
          <w:rFonts w:ascii="Arial" w:hAnsi="Arial" w:cs="Arial"/>
          <w:sz w:val="20"/>
          <w:szCs w:val="20"/>
          <w:lang w:val="en-US"/>
        </w:rPr>
        <w:t>Email: </w:t>
      </w:r>
      <w:hyperlink r:id="rId10" w:tgtFrame="_blank" w:history="1">
        <w:r w:rsidRPr="00B61F82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valentina.marzo@asl.bari.it</w:t>
        </w:r>
      </w:hyperlink>
    </w:p>
    <w:p w14:paraId="2FEF8BCF" w14:textId="77777777" w:rsidR="00803EF8" w:rsidRPr="00B61F82" w:rsidRDefault="00803EF8" w:rsidP="00803EF8">
      <w:pPr>
        <w:pStyle w:val="NormaleWeb"/>
        <w:shd w:val="clear" w:color="auto" w:fill="FFFFFF"/>
        <w:spacing w:before="0" w:beforeAutospacing="0" w:after="140" w:afterAutospacing="0" w:line="264" w:lineRule="atLeast"/>
        <w:jc w:val="both"/>
        <w:rPr>
          <w:rFonts w:ascii="Calibri" w:hAnsi="Calibri" w:cs="Calibri"/>
          <w:color w:val="00000A"/>
          <w:sz w:val="22"/>
          <w:szCs w:val="22"/>
        </w:rPr>
      </w:pPr>
      <w:r w:rsidRPr="00B61F82">
        <w:rPr>
          <w:rFonts w:ascii="Arial" w:hAnsi="Arial" w:cs="Arial"/>
          <w:b/>
          <w:bCs/>
          <w:color w:val="1F497D"/>
        </w:rPr>
        <w:t> </w:t>
      </w:r>
    </w:p>
    <w:p w14:paraId="13D343AB" w14:textId="77777777" w:rsidR="005B2FB5" w:rsidRPr="00B61F82" w:rsidRDefault="005B2FB5" w:rsidP="009A1E25">
      <w:pPr>
        <w:pStyle w:val="Corpolettera"/>
        <w:spacing w:line="276" w:lineRule="auto"/>
        <w:jc w:val="both"/>
        <w:rPr>
          <w:sz w:val="28"/>
          <w:szCs w:val="28"/>
          <w:lang w:val="en-US"/>
        </w:rPr>
      </w:pPr>
    </w:p>
    <w:sectPr w:rsidR="005B2FB5" w:rsidRPr="00B61F82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B7388" w14:textId="77777777" w:rsidR="00DF46A0" w:rsidRDefault="00DF46A0" w:rsidP="00905314">
      <w:r>
        <w:separator/>
      </w:r>
    </w:p>
  </w:endnote>
  <w:endnote w:type="continuationSeparator" w:id="0">
    <w:p w14:paraId="256CCEFB" w14:textId="77777777" w:rsidR="00DF46A0" w:rsidRDefault="00DF46A0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EACD" w14:textId="77777777" w:rsidR="005F7640" w:rsidRDefault="00955683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5C3387" wp14:editId="0F31C133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60B44F" w14:textId="77777777" w:rsidR="007A5EB6" w:rsidRPr="007A5EB6" w:rsidRDefault="007A5EB6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14:paraId="7FF1ED93" w14:textId="77777777" w:rsidR="002A5909" w:rsidRPr="00483D23" w:rsidRDefault="008973CF" w:rsidP="00483D23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Starita, 6 </w:t>
                          </w:r>
                          <w:r w:rsidR="005F764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 w:rsidR="007A5EB6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7F341E0E" w14:textId="77777777" w:rsidR="007A5EB6" w:rsidRPr="009A1E25" w:rsidRDefault="00DF46A0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CC44E2" w:rsidRPr="009A1E25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</w:rPr>
                              <w:t>ufficio.stampa@asl.bari.it</w:t>
                            </w:r>
                          </w:hyperlink>
                        </w:p>
                        <w:p w14:paraId="0D71F075" w14:textId="77777777" w:rsidR="00CC44E2" w:rsidRPr="009A1E25" w:rsidRDefault="00CC44E2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 w:rsidRPr="009A1E2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https://www.sanita.puglia.it/web/asl-bari</w:t>
                          </w:r>
                        </w:p>
                        <w:p w14:paraId="6722653C" w14:textId="77777777" w:rsidR="00CC44E2" w:rsidRPr="009A1E25" w:rsidRDefault="00CC44E2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  <w:p w14:paraId="2D92997F" w14:textId="77777777" w:rsidR="005F7640" w:rsidRPr="009A1E25" w:rsidRDefault="005F764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C3387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" filled="f" stroked="f">
              <v:path arrowok="t"/>
              <v:textbox>
                <w:txbxContent>
                  <w:p w14:paraId="1360B44F" w14:textId="77777777" w:rsidR="007A5EB6" w:rsidRPr="007A5EB6" w:rsidRDefault="007A5EB6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14:paraId="7FF1ED93" w14:textId="77777777" w:rsidR="002A5909" w:rsidRPr="00483D23" w:rsidRDefault="008973CF" w:rsidP="00483D23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Starita, 6 </w:t>
                    </w:r>
                    <w:r w:rsidR="005F764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 w:rsidR="007A5EB6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14:paraId="7F341E0E" w14:textId="77777777" w:rsidR="007A5EB6" w:rsidRPr="009A1E25" w:rsidRDefault="00A42CA3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hyperlink r:id="rId2" w:history="1">
                      <w:r w:rsidR="00CC44E2" w:rsidRPr="009A1E25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</w:rPr>
                        <w:t>ufficio.stampa@asl.bari.it</w:t>
                      </w:r>
                    </w:hyperlink>
                  </w:p>
                  <w:p w14:paraId="0D71F075" w14:textId="77777777" w:rsidR="00CC44E2" w:rsidRPr="009A1E25" w:rsidRDefault="00CC44E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 w:rsidRPr="009A1E2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https://www.sanita.puglia.it/web/asl-bari</w:t>
                    </w:r>
                  </w:p>
                  <w:p w14:paraId="6722653C" w14:textId="77777777" w:rsidR="00CC44E2" w:rsidRPr="009A1E25" w:rsidRDefault="00CC44E2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  <w:p w14:paraId="2D92997F" w14:textId="77777777" w:rsidR="005F7640" w:rsidRPr="009A1E25" w:rsidRDefault="005F764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7640">
      <w:rPr>
        <w:noProof/>
      </w:rPr>
      <w:drawing>
        <wp:inline distT="0" distB="0" distL="0" distR="0" wp14:anchorId="02CD7E73" wp14:editId="2078A8BE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5AB72" w14:textId="77777777" w:rsidR="00DF46A0" w:rsidRDefault="00DF46A0" w:rsidP="00905314">
      <w:r>
        <w:separator/>
      </w:r>
    </w:p>
  </w:footnote>
  <w:footnote w:type="continuationSeparator" w:id="0">
    <w:p w14:paraId="412092AA" w14:textId="77777777" w:rsidR="00DF46A0" w:rsidRDefault="00DF46A0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685C" w14:textId="77777777" w:rsidR="005F7640" w:rsidRDefault="00955683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3FCD63" wp14:editId="03B71B78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EE45E2" w14:textId="77777777" w:rsidR="005F7640" w:rsidRPr="000453DC" w:rsidRDefault="00555C96" w:rsidP="00A47439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</w:t>
                          </w:r>
                          <w:r w:rsidR="008973CF">
                            <w:rPr>
                              <w:rFonts w:ascii="Calibri" w:hAnsi="Calibri"/>
                              <w:color w:val="AA6368"/>
                            </w:rPr>
                            <w:t>enda Sanitaria L</w:t>
                          </w:r>
                          <w:r>
                            <w:rPr>
                              <w:rFonts w:ascii="Calibri" w:hAnsi="Calibri"/>
                              <w:color w:val="AA6368"/>
                            </w:rPr>
                            <w:t>ocale 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3FCD6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" filled="f" stroked="f">
              <v:path arrowok="t"/>
              <v:textbox>
                <w:txbxContent>
                  <w:p w14:paraId="4FEE45E2" w14:textId="77777777" w:rsidR="005F7640" w:rsidRPr="000453DC" w:rsidRDefault="00555C96" w:rsidP="00A47439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</w:t>
                    </w:r>
                    <w:r w:rsidR="008973CF">
                      <w:rPr>
                        <w:rFonts w:ascii="Calibri" w:hAnsi="Calibri"/>
                        <w:color w:val="AA6368"/>
                      </w:rPr>
                      <w:t>enda Sanitaria L</w:t>
                    </w:r>
                    <w:r>
                      <w:rPr>
                        <w:rFonts w:ascii="Calibri" w:hAnsi="Calibri"/>
                        <w:color w:val="AA6368"/>
                      </w:rPr>
                      <w:t>ocale della Provincia di Bari</w:t>
                    </w:r>
                  </w:p>
                </w:txbxContent>
              </v:textbox>
            </v:shape>
          </w:pict>
        </mc:Fallback>
      </mc:AlternateContent>
    </w:r>
    <w:r w:rsidR="005F7640">
      <w:rPr>
        <w:noProof/>
      </w:rPr>
      <w:drawing>
        <wp:inline distT="0" distB="0" distL="0" distR="0" wp14:anchorId="22A58F88" wp14:editId="44800C14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F4EA6"/>
    <w:multiLevelType w:val="hybridMultilevel"/>
    <w:tmpl w:val="665444CC"/>
    <w:lvl w:ilvl="0" w:tplc="A8BE14DA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DF"/>
    <w:rsid w:val="000015E8"/>
    <w:rsid w:val="0003590F"/>
    <w:rsid w:val="000425D7"/>
    <w:rsid w:val="00047E9C"/>
    <w:rsid w:val="00062C62"/>
    <w:rsid w:val="000F6688"/>
    <w:rsid w:val="00100711"/>
    <w:rsid w:val="001172F3"/>
    <w:rsid w:val="001214F2"/>
    <w:rsid w:val="00164266"/>
    <w:rsid w:val="00166080"/>
    <w:rsid w:val="00174C28"/>
    <w:rsid w:val="00175C6E"/>
    <w:rsid w:val="0018329B"/>
    <w:rsid w:val="001858A5"/>
    <w:rsid w:val="00186DD2"/>
    <w:rsid w:val="00187E03"/>
    <w:rsid w:val="00196C12"/>
    <w:rsid w:val="001B53FA"/>
    <w:rsid w:val="001B5B2F"/>
    <w:rsid w:val="001C4D18"/>
    <w:rsid w:val="001D4782"/>
    <w:rsid w:val="001D6C68"/>
    <w:rsid w:val="001E11B4"/>
    <w:rsid w:val="001F0B9E"/>
    <w:rsid w:val="00234674"/>
    <w:rsid w:val="00262DC3"/>
    <w:rsid w:val="0028544F"/>
    <w:rsid w:val="0028723A"/>
    <w:rsid w:val="0029221C"/>
    <w:rsid w:val="00295CD5"/>
    <w:rsid w:val="002A36C5"/>
    <w:rsid w:val="002A5909"/>
    <w:rsid w:val="002A6E61"/>
    <w:rsid w:val="002B6D9F"/>
    <w:rsid w:val="002E551D"/>
    <w:rsid w:val="0030484C"/>
    <w:rsid w:val="003071CB"/>
    <w:rsid w:val="00317A4C"/>
    <w:rsid w:val="00330604"/>
    <w:rsid w:val="00332EA4"/>
    <w:rsid w:val="00351D12"/>
    <w:rsid w:val="00362E52"/>
    <w:rsid w:val="00364FEF"/>
    <w:rsid w:val="00365705"/>
    <w:rsid w:val="00370CA7"/>
    <w:rsid w:val="00374729"/>
    <w:rsid w:val="003838E0"/>
    <w:rsid w:val="00385E13"/>
    <w:rsid w:val="003B11B3"/>
    <w:rsid w:val="003C48BB"/>
    <w:rsid w:val="003C74F8"/>
    <w:rsid w:val="003D02A8"/>
    <w:rsid w:val="003D7692"/>
    <w:rsid w:val="003E6CE4"/>
    <w:rsid w:val="003F24E8"/>
    <w:rsid w:val="00414FB7"/>
    <w:rsid w:val="00437A35"/>
    <w:rsid w:val="0045470A"/>
    <w:rsid w:val="00457004"/>
    <w:rsid w:val="00483D23"/>
    <w:rsid w:val="004B3E77"/>
    <w:rsid w:val="004C4F2E"/>
    <w:rsid w:val="00502992"/>
    <w:rsid w:val="005068E4"/>
    <w:rsid w:val="005304C8"/>
    <w:rsid w:val="00555C96"/>
    <w:rsid w:val="00580193"/>
    <w:rsid w:val="00587239"/>
    <w:rsid w:val="005B2FB5"/>
    <w:rsid w:val="005B346A"/>
    <w:rsid w:val="005D04AB"/>
    <w:rsid w:val="005F13CA"/>
    <w:rsid w:val="005F7640"/>
    <w:rsid w:val="00626C06"/>
    <w:rsid w:val="00632469"/>
    <w:rsid w:val="00644A8C"/>
    <w:rsid w:val="00647DD1"/>
    <w:rsid w:val="00670238"/>
    <w:rsid w:val="006800B7"/>
    <w:rsid w:val="00682714"/>
    <w:rsid w:val="006A2321"/>
    <w:rsid w:val="006E4C4C"/>
    <w:rsid w:val="007010E7"/>
    <w:rsid w:val="00702D7A"/>
    <w:rsid w:val="00713D0A"/>
    <w:rsid w:val="0074593E"/>
    <w:rsid w:val="007475A5"/>
    <w:rsid w:val="007560C1"/>
    <w:rsid w:val="00767EA6"/>
    <w:rsid w:val="0077483E"/>
    <w:rsid w:val="00792986"/>
    <w:rsid w:val="00792E68"/>
    <w:rsid w:val="007A5EB6"/>
    <w:rsid w:val="007B60DB"/>
    <w:rsid w:val="007E24B1"/>
    <w:rsid w:val="00801CCC"/>
    <w:rsid w:val="00803EF8"/>
    <w:rsid w:val="00833EF3"/>
    <w:rsid w:val="00851755"/>
    <w:rsid w:val="008578DF"/>
    <w:rsid w:val="00865C19"/>
    <w:rsid w:val="0086717D"/>
    <w:rsid w:val="0087611E"/>
    <w:rsid w:val="008973CF"/>
    <w:rsid w:val="008C3CC4"/>
    <w:rsid w:val="008C4433"/>
    <w:rsid w:val="008D42AB"/>
    <w:rsid w:val="008E7D13"/>
    <w:rsid w:val="008F38AA"/>
    <w:rsid w:val="00905314"/>
    <w:rsid w:val="00917FFE"/>
    <w:rsid w:val="00936EAB"/>
    <w:rsid w:val="00955683"/>
    <w:rsid w:val="009710A4"/>
    <w:rsid w:val="009977F6"/>
    <w:rsid w:val="009A1E25"/>
    <w:rsid w:val="009A4537"/>
    <w:rsid w:val="009C428C"/>
    <w:rsid w:val="00A06321"/>
    <w:rsid w:val="00A078FB"/>
    <w:rsid w:val="00A156D6"/>
    <w:rsid w:val="00A21B59"/>
    <w:rsid w:val="00A26363"/>
    <w:rsid w:val="00A274FE"/>
    <w:rsid w:val="00A42CA3"/>
    <w:rsid w:val="00A468BE"/>
    <w:rsid w:val="00A47439"/>
    <w:rsid w:val="00A5736B"/>
    <w:rsid w:val="00A70C1A"/>
    <w:rsid w:val="00A740C7"/>
    <w:rsid w:val="00A77348"/>
    <w:rsid w:val="00A77CE2"/>
    <w:rsid w:val="00A832AA"/>
    <w:rsid w:val="00A97825"/>
    <w:rsid w:val="00AA10DD"/>
    <w:rsid w:val="00AB1212"/>
    <w:rsid w:val="00AB76DF"/>
    <w:rsid w:val="00AB7F83"/>
    <w:rsid w:val="00AC59B4"/>
    <w:rsid w:val="00AE3422"/>
    <w:rsid w:val="00AE3A86"/>
    <w:rsid w:val="00AE5828"/>
    <w:rsid w:val="00AE6912"/>
    <w:rsid w:val="00AF27AD"/>
    <w:rsid w:val="00AF5E1B"/>
    <w:rsid w:val="00B12363"/>
    <w:rsid w:val="00B22446"/>
    <w:rsid w:val="00B26CC8"/>
    <w:rsid w:val="00B61F82"/>
    <w:rsid w:val="00B80386"/>
    <w:rsid w:val="00B9188E"/>
    <w:rsid w:val="00BA0A51"/>
    <w:rsid w:val="00BA5CDF"/>
    <w:rsid w:val="00BA716A"/>
    <w:rsid w:val="00BA7185"/>
    <w:rsid w:val="00BA7F95"/>
    <w:rsid w:val="00BB3099"/>
    <w:rsid w:val="00BC1DFA"/>
    <w:rsid w:val="00BD0318"/>
    <w:rsid w:val="00BF1BDF"/>
    <w:rsid w:val="00C12317"/>
    <w:rsid w:val="00C15197"/>
    <w:rsid w:val="00C2354F"/>
    <w:rsid w:val="00C81FAE"/>
    <w:rsid w:val="00C94C5D"/>
    <w:rsid w:val="00CA16D1"/>
    <w:rsid w:val="00CA401C"/>
    <w:rsid w:val="00CC44E2"/>
    <w:rsid w:val="00CC76A2"/>
    <w:rsid w:val="00CD297A"/>
    <w:rsid w:val="00D3660F"/>
    <w:rsid w:val="00D36B4E"/>
    <w:rsid w:val="00D550DA"/>
    <w:rsid w:val="00D643E5"/>
    <w:rsid w:val="00D92441"/>
    <w:rsid w:val="00DB3DFC"/>
    <w:rsid w:val="00DC3998"/>
    <w:rsid w:val="00DC4FB8"/>
    <w:rsid w:val="00DD5041"/>
    <w:rsid w:val="00DE55EB"/>
    <w:rsid w:val="00DE7A89"/>
    <w:rsid w:val="00DF0558"/>
    <w:rsid w:val="00DF46A0"/>
    <w:rsid w:val="00DF5811"/>
    <w:rsid w:val="00E05428"/>
    <w:rsid w:val="00E30DC3"/>
    <w:rsid w:val="00E414A7"/>
    <w:rsid w:val="00ED4933"/>
    <w:rsid w:val="00EE0D35"/>
    <w:rsid w:val="00EF1E2F"/>
    <w:rsid w:val="00EF2520"/>
    <w:rsid w:val="00F00889"/>
    <w:rsid w:val="00F51846"/>
    <w:rsid w:val="00F525C8"/>
    <w:rsid w:val="00F57A79"/>
    <w:rsid w:val="00F6592C"/>
    <w:rsid w:val="00F94DEC"/>
    <w:rsid w:val="00FB3B34"/>
    <w:rsid w:val="00FC36AA"/>
    <w:rsid w:val="00FD3910"/>
    <w:rsid w:val="00FE606F"/>
    <w:rsid w:val="00FF2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327A89"/>
  <w15:docId w15:val="{561CA110-B607-4969-8D80-487E361E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  <w:style w:type="paragraph" w:customStyle="1" w:styleId="corpolettera0">
    <w:name w:val="corpolettera"/>
    <w:basedOn w:val="Normale"/>
    <w:rsid w:val="00A70C1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object">
    <w:name w:val="object"/>
    <w:basedOn w:val="Carpredefinitoparagrafo"/>
    <w:rsid w:val="00A70C1A"/>
  </w:style>
  <w:style w:type="paragraph" w:styleId="NormaleWeb">
    <w:name w:val="Normal (Web)"/>
    <w:basedOn w:val="Normale"/>
    <w:uiPriority w:val="99"/>
    <w:semiHidden/>
    <w:unhideWhenUsed/>
    <w:rsid w:val="007010E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01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62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9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17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ntina.marzo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B625BA-E8B7-4708-B9F8-31799A6A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Cherubina Garzone</cp:lastModifiedBy>
  <cp:revision>2</cp:revision>
  <cp:lastPrinted>2021-08-10T11:10:00Z</cp:lastPrinted>
  <dcterms:created xsi:type="dcterms:W3CDTF">2021-10-12T11:27:00Z</dcterms:created>
  <dcterms:modified xsi:type="dcterms:W3CDTF">2021-10-12T11:27:00Z</dcterms:modified>
</cp:coreProperties>
</file>