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1057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E24D2E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BC37D7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50B73555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1F85CC08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AF113B0" w14:textId="450C8B5D" w:rsidR="007010E7" w:rsidRDefault="007010E7" w:rsidP="0028723A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bCs/>
          <w:color w:val="1F497D"/>
          <w:u w:val="single"/>
        </w:rPr>
      </w:pPr>
      <w:r w:rsidRPr="007010E7">
        <w:rPr>
          <w:rFonts w:ascii="Arial" w:hAnsi="Arial" w:cs="Arial"/>
          <w:b/>
          <w:bCs/>
          <w:color w:val="1F497D"/>
          <w:u w:val="single"/>
        </w:rPr>
        <w:t>COMUNICATO STAMPA</w:t>
      </w:r>
    </w:p>
    <w:p w14:paraId="0D4B3632" w14:textId="77777777" w:rsidR="00B96703" w:rsidRDefault="00B96703" w:rsidP="0028723A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bCs/>
          <w:color w:val="1F497D"/>
          <w:u w:val="single"/>
        </w:rPr>
      </w:pPr>
    </w:p>
    <w:p w14:paraId="1B336A52" w14:textId="01A3BF78" w:rsidR="00D81A98" w:rsidRPr="00B96703" w:rsidRDefault="00B96703" w:rsidP="00B96703">
      <w:pPr>
        <w:pStyle w:val="Titolo1"/>
        <w:jc w:val="center"/>
      </w:pPr>
      <w:r w:rsidRPr="00B96703">
        <w:t>Le nuove metodiche per preservare la fertilità nei pazienti oncologici: ogni anno 3mila donne in Puglia a rischio infertilità a causa di un tumore</w:t>
      </w:r>
    </w:p>
    <w:p w14:paraId="77DF2E5A" w14:textId="77777777" w:rsidR="00B96703" w:rsidRDefault="00B96703" w:rsidP="00BA4DCB">
      <w:pPr>
        <w:pStyle w:val="Nessunaspaziatura"/>
        <w:rPr>
          <w:rStyle w:val="Enfasidelicata"/>
          <w:color w:val="auto"/>
        </w:rPr>
      </w:pPr>
    </w:p>
    <w:p w14:paraId="163F608D" w14:textId="77777777" w:rsidR="00B96703" w:rsidRDefault="00B96703" w:rsidP="00BA4DCB">
      <w:pPr>
        <w:pStyle w:val="Nessunaspaziatura"/>
        <w:rPr>
          <w:rStyle w:val="Enfasidelicata"/>
          <w:color w:val="auto"/>
        </w:rPr>
      </w:pPr>
    </w:p>
    <w:p w14:paraId="0FFA1E23" w14:textId="48022B2E" w:rsidR="00D81A98" w:rsidRPr="00B96703" w:rsidRDefault="00BA4DCB" w:rsidP="00A45E91">
      <w:pPr>
        <w:pStyle w:val="Nessunaspaziatura"/>
        <w:jc w:val="both"/>
        <w:rPr>
          <w:rStyle w:val="Enfasidelicata"/>
          <w:color w:val="auto"/>
        </w:rPr>
      </w:pPr>
      <w:r w:rsidRPr="00B96703">
        <w:rPr>
          <w:rStyle w:val="Enfasidelicata"/>
          <w:color w:val="auto"/>
        </w:rPr>
        <w:t xml:space="preserve">Se ne discute a Bari, dal 27 al 29 settembre, </w:t>
      </w:r>
      <w:proofErr w:type="gramStart"/>
      <w:r w:rsidRPr="00B96703">
        <w:rPr>
          <w:rStyle w:val="Enfasidelicata"/>
          <w:color w:val="auto"/>
        </w:rPr>
        <w:t xml:space="preserve">nel meeting internazionale </w:t>
      </w:r>
      <w:r w:rsidRPr="00B96703">
        <w:rPr>
          <w:i/>
          <w:iCs/>
        </w:rPr>
        <w:t xml:space="preserve">The </w:t>
      </w:r>
      <w:proofErr w:type="spellStart"/>
      <w:r w:rsidRPr="00B96703">
        <w:rPr>
          <w:i/>
          <w:iCs/>
        </w:rPr>
        <w:t>Pelvis</w:t>
      </w:r>
      <w:proofErr w:type="spellEnd"/>
      <w:proofErr w:type="gramEnd"/>
      <w:r w:rsidRPr="00B96703">
        <w:rPr>
          <w:i/>
          <w:iCs/>
        </w:rPr>
        <w:t xml:space="preserve"> </w:t>
      </w:r>
      <w:proofErr w:type="spellStart"/>
      <w:r w:rsidRPr="00B96703">
        <w:rPr>
          <w:i/>
          <w:iCs/>
        </w:rPr>
        <w:t>as</w:t>
      </w:r>
      <w:proofErr w:type="spellEnd"/>
      <w:r w:rsidRPr="00B96703">
        <w:rPr>
          <w:i/>
          <w:iCs/>
        </w:rPr>
        <w:t xml:space="preserve"> a </w:t>
      </w:r>
      <w:proofErr w:type="spellStart"/>
      <w:r w:rsidRPr="00B96703">
        <w:rPr>
          <w:i/>
          <w:iCs/>
        </w:rPr>
        <w:t>Mother</w:t>
      </w:r>
      <w:proofErr w:type="spellEnd"/>
      <w:r w:rsidRPr="00B96703">
        <w:rPr>
          <w:rStyle w:val="Enfasidelicata"/>
          <w:color w:val="auto"/>
        </w:rPr>
        <w:t xml:space="preserve"> promosso dal centro di PMA di Conversano </w:t>
      </w:r>
    </w:p>
    <w:p w14:paraId="2FE46349" w14:textId="77777777" w:rsidR="00D81A98" w:rsidRPr="00BA4DCB" w:rsidRDefault="00D81A98" w:rsidP="00A45E91">
      <w:pPr>
        <w:pStyle w:val="Nessunaspaziatura"/>
        <w:jc w:val="both"/>
        <w:rPr>
          <w:rStyle w:val="Enfasidelicata"/>
          <w:color w:val="auto"/>
        </w:rPr>
      </w:pPr>
    </w:p>
    <w:p w14:paraId="3D8D3D66" w14:textId="77777777" w:rsidR="00B12363" w:rsidRPr="00B12363" w:rsidRDefault="00B12363" w:rsidP="00A45E91">
      <w:pPr>
        <w:shd w:val="clear" w:color="auto" w:fill="FFFFFF"/>
        <w:jc w:val="both"/>
        <w:rPr>
          <w:rFonts w:ascii="Calibri" w:hAnsi="Calibri" w:cs="Calibri"/>
          <w:color w:val="00000A"/>
          <w:sz w:val="22"/>
          <w:szCs w:val="22"/>
        </w:rPr>
      </w:pPr>
    </w:p>
    <w:p w14:paraId="770A3F9D" w14:textId="1FBEA0D5" w:rsidR="00D81A98" w:rsidRPr="00B96703" w:rsidRDefault="00D81A98" w:rsidP="00A45E91">
      <w:pPr>
        <w:jc w:val="both"/>
        <w:rPr>
          <w:b/>
          <w:bCs/>
        </w:rPr>
      </w:pPr>
      <w:r w:rsidRPr="00FD5C22">
        <w:rPr>
          <w:b/>
          <w:bCs/>
          <w:i/>
          <w:iCs/>
        </w:rPr>
        <w:t>Bari, 25 settembre 2021</w:t>
      </w:r>
      <w:r>
        <w:t xml:space="preserve"> – </w:t>
      </w:r>
      <w:r w:rsidR="0069668D">
        <w:t>Ogni anno in Puglia circa 3</w:t>
      </w:r>
      <w:r w:rsidR="0069668D" w:rsidRPr="00DC59BA">
        <w:t>mila giovani donne sono a rischio di infertilità a causa del cancro e la metà</w:t>
      </w:r>
      <w:r w:rsidR="0069668D">
        <w:t xml:space="preserve"> di queste</w:t>
      </w:r>
      <w:r w:rsidR="0069668D" w:rsidRPr="00DC59BA">
        <w:t xml:space="preserve"> accede a</w:t>
      </w:r>
      <w:r w:rsidR="0069668D">
        <w:t xml:space="preserve"> </w:t>
      </w:r>
      <w:r w:rsidR="0069668D" w:rsidRPr="00DC59BA">
        <w:t>tecniche di preservazione della fertilità</w:t>
      </w:r>
      <w:r w:rsidR="0069668D">
        <w:t xml:space="preserve">, </w:t>
      </w:r>
      <w:r w:rsidR="0069668D" w:rsidRPr="00DC59BA">
        <w:t>rappresentate, oltre che dal trapianto di utero, dall’ovaio artificiale e dai gameti artificiali</w:t>
      </w:r>
      <w:r w:rsidR="0069668D">
        <w:t>. Le nuove metodiche impiegate per preservare la f</w:t>
      </w:r>
      <w:r w:rsidR="0069668D" w:rsidRPr="00F509C1">
        <w:t xml:space="preserve">ertilità </w:t>
      </w:r>
      <w:r w:rsidR="0069668D">
        <w:t>nei pazienti sottoposti a</w:t>
      </w:r>
      <w:r w:rsidR="0069668D" w:rsidRPr="00F509C1">
        <w:t xml:space="preserve"> trattamenti oncologici</w:t>
      </w:r>
      <w:r w:rsidR="0069668D">
        <w:t xml:space="preserve"> e le strategie possibili per tutelare una gravidanza in presenza di una patologia neoplastica saranno al centro di un confronto fra esperti internazionali a Bari, </w:t>
      </w:r>
      <w:r>
        <w:t>in occasione</w:t>
      </w:r>
      <w:r w:rsidR="0069668D">
        <w:t xml:space="preserve"> del</w:t>
      </w:r>
      <w:r>
        <w:t xml:space="preserve"> </w:t>
      </w:r>
      <w:r w:rsidRPr="00B96703">
        <w:rPr>
          <w:b/>
          <w:bCs/>
        </w:rPr>
        <w:t>Congresso “</w:t>
      </w:r>
      <w:r w:rsidRPr="00B96703">
        <w:rPr>
          <w:b/>
          <w:bCs/>
          <w:i/>
          <w:iCs/>
        </w:rPr>
        <w:t xml:space="preserve">The </w:t>
      </w:r>
      <w:proofErr w:type="spellStart"/>
      <w:r w:rsidRPr="00B96703">
        <w:rPr>
          <w:b/>
          <w:bCs/>
          <w:i/>
          <w:iCs/>
        </w:rPr>
        <w:t>Pelvis</w:t>
      </w:r>
      <w:proofErr w:type="spellEnd"/>
      <w:r w:rsidRPr="00B96703">
        <w:rPr>
          <w:b/>
          <w:bCs/>
          <w:i/>
          <w:iCs/>
        </w:rPr>
        <w:t xml:space="preserve"> </w:t>
      </w:r>
      <w:proofErr w:type="spellStart"/>
      <w:r w:rsidRPr="00B96703">
        <w:rPr>
          <w:b/>
          <w:bCs/>
          <w:i/>
          <w:iCs/>
        </w:rPr>
        <w:t>as</w:t>
      </w:r>
      <w:proofErr w:type="spellEnd"/>
      <w:r w:rsidRPr="00B96703">
        <w:rPr>
          <w:b/>
          <w:bCs/>
          <w:i/>
          <w:iCs/>
        </w:rPr>
        <w:t xml:space="preserve"> a </w:t>
      </w:r>
      <w:proofErr w:type="spellStart"/>
      <w:r w:rsidRPr="00B96703">
        <w:rPr>
          <w:b/>
          <w:bCs/>
          <w:i/>
          <w:iCs/>
        </w:rPr>
        <w:t>Mother</w:t>
      </w:r>
      <w:proofErr w:type="spellEnd"/>
      <w:proofErr w:type="gramStart"/>
      <w:r w:rsidR="00B96703" w:rsidRPr="00B96703">
        <w:rPr>
          <w:b/>
          <w:bCs/>
          <w:i/>
          <w:iCs/>
        </w:rPr>
        <w:t>”</w:t>
      </w:r>
      <w:r w:rsidRPr="00B96703">
        <w:rPr>
          <w:b/>
          <w:bCs/>
          <w:i/>
          <w:iCs/>
        </w:rPr>
        <w:t xml:space="preserve">,  </w:t>
      </w:r>
      <w:r w:rsidRPr="00B96703">
        <w:rPr>
          <w:b/>
          <w:bCs/>
        </w:rPr>
        <w:t>giunto</w:t>
      </w:r>
      <w:proofErr w:type="gramEnd"/>
      <w:r w:rsidRPr="00B96703">
        <w:rPr>
          <w:b/>
          <w:bCs/>
        </w:rPr>
        <w:t xml:space="preserve"> alla settima edizione, in programma dal 27 al 29 settembre nella sede congressuale di Villa Romanazzi Carducci e promosso dalla Unità operativa di Procreazione medicalmente assistita (PMA) d</w:t>
      </w:r>
      <w:r w:rsidR="00077326" w:rsidRPr="00B96703">
        <w:rPr>
          <w:b/>
          <w:bCs/>
        </w:rPr>
        <w:t xml:space="preserve">ella ASL di Bari. PTA “Jaja” a </w:t>
      </w:r>
      <w:r w:rsidRPr="00B96703">
        <w:rPr>
          <w:b/>
          <w:bCs/>
        </w:rPr>
        <w:t>Conversano</w:t>
      </w:r>
      <w:r w:rsidR="00077326" w:rsidRPr="00B96703">
        <w:rPr>
          <w:b/>
          <w:bCs/>
        </w:rPr>
        <w:t>.</w:t>
      </w:r>
    </w:p>
    <w:p w14:paraId="11DFFECD" w14:textId="706FBCC3" w:rsidR="002F7EC8" w:rsidRDefault="002F7EC8" w:rsidP="00A45E91">
      <w:pPr>
        <w:jc w:val="both"/>
      </w:pPr>
    </w:p>
    <w:p w14:paraId="50A602D7" w14:textId="36363BA8" w:rsidR="002F7EC8" w:rsidRPr="00FD5C22" w:rsidRDefault="002F7EC8" w:rsidP="00A45E91">
      <w:pPr>
        <w:jc w:val="both"/>
      </w:pPr>
      <w:r>
        <w:t>A presiedere i lavori il</w:t>
      </w:r>
      <w:r w:rsidRPr="00FD5C22">
        <w:t xml:space="preserve"> Prof</w:t>
      </w:r>
      <w:r w:rsidR="00077326">
        <w:t xml:space="preserve">essor </w:t>
      </w:r>
      <w:r w:rsidRPr="00FD5C22">
        <w:t>Giuseppe D’Amato</w:t>
      </w:r>
      <w:r w:rsidR="0069668D">
        <w:t>, direttore della Unità operativa PMA del</w:t>
      </w:r>
      <w:r w:rsidR="00077326">
        <w:t xml:space="preserve"> presidio territoriale di assistenza “Jaja” a </w:t>
      </w:r>
      <w:r w:rsidR="0069668D">
        <w:t>Conversano</w:t>
      </w:r>
      <w:r>
        <w:t xml:space="preserve"> e il </w:t>
      </w:r>
      <w:r w:rsidRPr="00FD5C22">
        <w:t>Prof. Ettore C</w:t>
      </w:r>
      <w:r w:rsidR="00B96703">
        <w:t>i</w:t>
      </w:r>
      <w:r w:rsidRPr="00FD5C22">
        <w:t>cinelli</w:t>
      </w:r>
      <w:r>
        <w:t xml:space="preserve">.  </w:t>
      </w:r>
      <w:r w:rsidRPr="00FD5C22">
        <w:t xml:space="preserve">Molta attenzione quest’anno verrà dedicata alla </w:t>
      </w:r>
      <w:proofErr w:type="spellStart"/>
      <w:r w:rsidRPr="00B96703">
        <w:rPr>
          <w:b/>
          <w:bCs/>
        </w:rPr>
        <w:t>Oncofertilità</w:t>
      </w:r>
      <w:proofErr w:type="spellEnd"/>
      <w:r w:rsidRPr="00B96703">
        <w:rPr>
          <w:b/>
          <w:bCs/>
        </w:rPr>
        <w:t xml:space="preserve"> </w:t>
      </w:r>
      <w:r w:rsidRPr="00FD5C22">
        <w:t xml:space="preserve">ed alla difesa della </w:t>
      </w:r>
      <w:r>
        <w:t>g</w:t>
      </w:r>
      <w:r w:rsidRPr="00FD5C22">
        <w:t xml:space="preserve">enitorialità </w:t>
      </w:r>
      <w:r>
        <w:t>r</w:t>
      </w:r>
      <w:r w:rsidRPr="00FD5C22">
        <w:t xml:space="preserve">esponsabile, alla luce della pratica dei principi di </w:t>
      </w:r>
      <w:r>
        <w:t>e</w:t>
      </w:r>
      <w:r w:rsidRPr="00FD5C22">
        <w:t xml:space="preserve">quità e </w:t>
      </w:r>
      <w:r>
        <w:t>u</w:t>
      </w:r>
      <w:r w:rsidRPr="00FD5C22">
        <w:t xml:space="preserve">niformità nell’accesso alle </w:t>
      </w:r>
      <w:r>
        <w:t>p</w:t>
      </w:r>
      <w:r w:rsidRPr="00FD5C22">
        <w:t xml:space="preserve">ratiche che alla PMA si riferiscono. </w:t>
      </w:r>
      <w:r w:rsidR="0069668D">
        <w:t>Nel congresso s</w:t>
      </w:r>
      <w:r w:rsidR="0069668D" w:rsidRPr="00FD5C22">
        <w:t>aranno coinvolt</w:t>
      </w:r>
      <w:r w:rsidR="00B96703">
        <w:t>e</w:t>
      </w:r>
      <w:r w:rsidR="0069668D" w:rsidRPr="00FD5C22">
        <w:t xml:space="preserve"> attivamente </w:t>
      </w:r>
      <w:r w:rsidR="0069668D">
        <w:t>le a</w:t>
      </w:r>
      <w:r w:rsidR="0069668D" w:rsidRPr="00FD5C22">
        <w:t xml:space="preserve">ssociazioni di </w:t>
      </w:r>
      <w:r w:rsidR="0069668D">
        <w:t>p</w:t>
      </w:r>
      <w:r w:rsidR="0069668D" w:rsidRPr="00FD5C22">
        <w:t xml:space="preserve">azienti interessate al setting della </w:t>
      </w:r>
      <w:r w:rsidR="0069668D">
        <w:t>p</w:t>
      </w:r>
      <w:r w:rsidR="0069668D" w:rsidRPr="00FD5C22">
        <w:t xml:space="preserve">reservazione della </w:t>
      </w:r>
      <w:r w:rsidR="0069668D">
        <w:t>f</w:t>
      </w:r>
      <w:r w:rsidR="0069668D" w:rsidRPr="00FD5C22">
        <w:t xml:space="preserve">ertilità in </w:t>
      </w:r>
      <w:r w:rsidR="00077326">
        <w:t>o</w:t>
      </w:r>
      <w:r w:rsidR="0069668D" w:rsidRPr="00FD5C22">
        <w:t xml:space="preserve">ncologia. </w:t>
      </w:r>
      <w:r w:rsidR="0069668D">
        <w:t xml:space="preserve">Illustreranno </w:t>
      </w:r>
      <w:r w:rsidRPr="00DC59BA">
        <w:t xml:space="preserve">la propria esperienza </w:t>
      </w:r>
      <w:r>
        <w:t>r</w:t>
      </w:r>
      <w:r w:rsidRPr="00DC59BA">
        <w:t xml:space="preserve">elatori </w:t>
      </w:r>
      <w:r w:rsidR="00077326">
        <w:t xml:space="preserve">provenienti da Francia, Belgio e Stati Uniti. </w:t>
      </w:r>
    </w:p>
    <w:p w14:paraId="09A96E09" w14:textId="77777777" w:rsidR="002F7EC8" w:rsidRDefault="002F7EC8" w:rsidP="00A45E91">
      <w:pPr>
        <w:jc w:val="both"/>
      </w:pPr>
    </w:p>
    <w:p w14:paraId="5F375987" w14:textId="76F1F70F" w:rsidR="00D81A98" w:rsidRDefault="00D81A98" w:rsidP="00A45E91">
      <w:pPr>
        <w:jc w:val="both"/>
      </w:pPr>
      <w:r>
        <w:t>Il centro ASL è l’</w:t>
      </w:r>
      <w:r w:rsidRPr="00FD5C22">
        <w:t>unico di II livello dell’intero territorio regionale, che eroga sia prestazioni di PMA che di preservazione della fertilità</w:t>
      </w:r>
      <w:r w:rsidR="002F7EC8">
        <w:t xml:space="preserve"> con un notevole volume </w:t>
      </w:r>
      <w:r>
        <w:t>di attività</w:t>
      </w:r>
      <w:r w:rsidR="002F7EC8">
        <w:t>: n</w:t>
      </w:r>
      <w:r w:rsidRPr="00FD5C22">
        <w:t xml:space="preserve">ell’ultimo triennio sono stati eseguiti un totale di 1500 cicli di </w:t>
      </w:r>
      <w:proofErr w:type="spellStart"/>
      <w:r w:rsidRPr="00FD5C22">
        <w:t>Pma</w:t>
      </w:r>
      <w:proofErr w:type="spellEnd"/>
      <w:r w:rsidRPr="00FD5C22">
        <w:t xml:space="preserve"> di I e II livello, circa 11.000 </w:t>
      </w:r>
      <w:r w:rsidRPr="00FD5C22">
        <w:lastRenderedPageBreak/>
        <w:t xml:space="preserve">prestazioni ambulatoriali, circa 500 prestazioni per preservazione della fertilità maschile e femminile per motivi oncologici. </w:t>
      </w:r>
    </w:p>
    <w:p w14:paraId="3B9FE5D2" w14:textId="00408E5F" w:rsidR="0069668D" w:rsidRDefault="0069668D" w:rsidP="00A45E91">
      <w:pPr>
        <w:jc w:val="both"/>
      </w:pPr>
    </w:p>
    <w:p w14:paraId="697274AB" w14:textId="00C465B0" w:rsidR="00D81A98" w:rsidRPr="00FD5C22" w:rsidRDefault="0069668D" w:rsidP="00A45E91">
      <w:pPr>
        <w:jc w:val="both"/>
      </w:pPr>
      <w:r w:rsidRPr="00FD5C22">
        <w:t xml:space="preserve">L’equipe medica </w:t>
      </w:r>
      <w:r>
        <w:t xml:space="preserve">della PMA di Conversano </w:t>
      </w:r>
      <w:r w:rsidRPr="00FD5C22">
        <w:t xml:space="preserve">è impegnata nel coordinare protocolli di ricerca multicentrici internazionali e ha al suo attivo collaborazioni scientifiche internazionali </w:t>
      </w:r>
      <w:r>
        <w:t xml:space="preserve">in Medicina riproduttiva con prestigiose università quali </w:t>
      </w:r>
      <w:r w:rsidRPr="00FD5C22">
        <w:t xml:space="preserve">University of Illinois </w:t>
      </w:r>
      <w:r>
        <w:t xml:space="preserve">di </w:t>
      </w:r>
      <w:r w:rsidRPr="00FD5C22">
        <w:t xml:space="preserve">Chicago, University of Michigan Ann </w:t>
      </w:r>
      <w:proofErr w:type="spellStart"/>
      <w:r w:rsidRPr="00FD5C22">
        <w:t>Arbor</w:t>
      </w:r>
      <w:proofErr w:type="spellEnd"/>
      <w:r w:rsidRPr="00FD5C22">
        <w:t xml:space="preserve">, </w:t>
      </w:r>
      <w:proofErr w:type="spellStart"/>
      <w:r w:rsidRPr="00FD5C22">
        <w:t>Universidade</w:t>
      </w:r>
      <w:proofErr w:type="spellEnd"/>
      <w:r w:rsidRPr="00FD5C22">
        <w:t xml:space="preserve"> de Sao Paolo, Washington State University, Hopital </w:t>
      </w:r>
      <w:proofErr w:type="spellStart"/>
      <w:r w:rsidRPr="00FD5C22">
        <w:t>Privè</w:t>
      </w:r>
      <w:proofErr w:type="spellEnd"/>
      <w:r w:rsidRPr="00FD5C22">
        <w:t xml:space="preserve"> </w:t>
      </w:r>
      <w:proofErr w:type="spellStart"/>
      <w:r w:rsidRPr="00FD5C22">
        <w:t>Natecia</w:t>
      </w:r>
      <w:proofErr w:type="spellEnd"/>
      <w:r w:rsidRPr="00FD5C22">
        <w:t xml:space="preserve"> Lyon, Università La Fe Valencia, Istituto Valenciano de </w:t>
      </w:r>
      <w:proofErr w:type="spellStart"/>
      <w:r w:rsidRPr="00FD5C22">
        <w:t>Infertilidad</w:t>
      </w:r>
      <w:proofErr w:type="spellEnd"/>
      <w:r w:rsidR="00077326">
        <w:t>.</w:t>
      </w:r>
      <w:r w:rsidRPr="00FD5C22">
        <w:t xml:space="preserve"> </w:t>
      </w:r>
      <w:r w:rsidR="00077326">
        <w:t xml:space="preserve">Come riconoscimento per il lavoro scientifico di questi anni, il centro di Procreazione medicalmente assistita della ASL ha ottenuto inoltre l’organizzazione </w:t>
      </w:r>
      <w:proofErr w:type="gramStart"/>
      <w:r w:rsidR="00077326">
        <w:t xml:space="preserve">del </w:t>
      </w:r>
      <w:r w:rsidR="00D81A98">
        <w:t xml:space="preserve"> </w:t>
      </w:r>
      <w:r w:rsidR="00D81A98" w:rsidRPr="00FD5C22">
        <w:t>Congresso</w:t>
      </w:r>
      <w:proofErr w:type="gramEnd"/>
      <w:r w:rsidR="00D81A98" w:rsidRPr="00FD5C22">
        <w:t xml:space="preserve"> della Società Mediterranea della Riproduzione </w:t>
      </w:r>
      <w:r w:rsidR="00077326">
        <w:t xml:space="preserve">nel 2022 e la candidatura ad ospitare, sempre a Bari, l’ </w:t>
      </w:r>
      <w:r w:rsidR="00D81A98" w:rsidRPr="00077326">
        <w:rPr>
          <w:i/>
          <w:iCs/>
        </w:rPr>
        <w:t>IVF World Congress</w:t>
      </w:r>
      <w:r w:rsidR="00077326">
        <w:t xml:space="preserve"> nel</w:t>
      </w:r>
      <w:r w:rsidR="00D81A98" w:rsidRPr="00FD5C22">
        <w:t xml:space="preserve"> 2024</w:t>
      </w:r>
      <w:r w:rsidR="00077326">
        <w:t xml:space="preserve">, meeting mondiale della Medicina riproduttiva. </w:t>
      </w:r>
    </w:p>
    <w:p w14:paraId="52D4C6E9" w14:textId="77777777" w:rsidR="005068E4" w:rsidRDefault="005068E4" w:rsidP="00D81A98">
      <w:pPr>
        <w:shd w:val="clear" w:color="auto" w:fill="FFFFFF"/>
        <w:jc w:val="both"/>
        <w:rPr>
          <w:rFonts w:ascii="Calibri" w:hAnsi="Calibri" w:cs="Calibri"/>
          <w:color w:val="00000A"/>
          <w:sz w:val="22"/>
          <w:szCs w:val="22"/>
        </w:rPr>
      </w:pPr>
    </w:p>
    <w:p w14:paraId="2F2BAFFE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 </w:t>
      </w:r>
    </w:p>
    <w:p w14:paraId="59C5993F" w14:textId="57416DC6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554FFE2" w14:textId="77777777" w:rsidR="005068E4" w:rsidRDefault="005068E4" w:rsidP="00803EF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A0B77B8" w14:textId="0C94D8FC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Valentina Marzo</w:t>
      </w:r>
    </w:p>
    <w:p w14:paraId="64FC9C84" w14:textId="77777777" w:rsidR="00803EF8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Ufficio stampa e Portavoce Asl Bari</w:t>
      </w:r>
    </w:p>
    <w:p w14:paraId="4A0D6984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Cell. 3291659049</w:t>
      </w:r>
    </w:p>
    <w:p w14:paraId="7F95C690" w14:textId="77777777" w:rsidR="00803EF8" w:rsidRPr="00B61F82" w:rsidRDefault="00803EF8" w:rsidP="00803EF8">
      <w:pPr>
        <w:shd w:val="clear" w:color="auto" w:fill="FFFFFF"/>
        <w:rPr>
          <w:rFonts w:ascii="Calibri" w:hAnsi="Calibri" w:cs="Calibri"/>
          <w:color w:val="00000A"/>
          <w:sz w:val="22"/>
          <w:szCs w:val="22"/>
          <w:lang w:val="en-US"/>
        </w:rPr>
      </w:pPr>
      <w:r w:rsidRPr="00B61F82">
        <w:rPr>
          <w:rFonts w:ascii="Arial" w:hAnsi="Arial" w:cs="Arial"/>
          <w:sz w:val="20"/>
          <w:szCs w:val="20"/>
          <w:lang w:val="en-US"/>
        </w:rPr>
        <w:t>Email: </w:t>
      </w:r>
      <w:hyperlink r:id="rId10" w:tgtFrame="_blank" w:history="1">
        <w:r w:rsidRPr="00B61F82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valentina.marzo@asl.bari.it</w:t>
        </w:r>
      </w:hyperlink>
    </w:p>
    <w:p w14:paraId="2FEF8BCF" w14:textId="77777777" w:rsidR="00803EF8" w:rsidRPr="00B61F82" w:rsidRDefault="00803EF8" w:rsidP="00803EF8">
      <w:pPr>
        <w:pStyle w:val="NormaleWeb"/>
        <w:shd w:val="clear" w:color="auto" w:fill="FFFFFF"/>
        <w:spacing w:before="0" w:beforeAutospacing="0" w:after="140" w:afterAutospacing="0" w:line="264" w:lineRule="atLeast"/>
        <w:jc w:val="both"/>
        <w:rPr>
          <w:rFonts w:ascii="Calibri" w:hAnsi="Calibri" w:cs="Calibri"/>
          <w:color w:val="00000A"/>
          <w:sz w:val="22"/>
          <w:szCs w:val="22"/>
        </w:rPr>
      </w:pPr>
      <w:r w:rsidRPr="00B61F82">
        <w:rPr>
          <w:rFonts w:ascii="Arial" w:hAnsi="Arial" w:cs="Arial"/>
          <w:b/>
          <w:bCs/>
          <w:color w:val="1F497D"/>
        </w:rPr>
        <w:t> </w:t>
      </w:r>
    </w:p>
    <w:p w14:paraId="13D343AB" w14:textId="77777777" w:rsidR="005B2FB5" w:rsidRPr="00B61F82" w:rsidRDefault="005B2FB5" w:rsidP="009A1E25">
      <w:pPr>
        <w:pStyle w:val="Corpolettera"/>
        <w:spacing w:line="276" w:lineRule="auto"/>
        <w:jc w:val="both"/>
        <w:rPr>
          <w:sz w:val="28"/>
          <w:szCs w:val="28"/>
          <w:lang w:val="en-US"/>
        </w:rPr>
      </w:pPr>
    </w:p>
    <w:sectPr w:rsidR="005B2FB5" w:rsidRPr="00B61F82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2D27" w14:textId="77777777" w:rsidR="008E3A83" w:rsidRDefault="008E3A83" w:rsidP="00905314">
      <w:r>
        <w:separator/>
      </w:r>
    </w:p>
  </w:endnote>
  <w:endnote w:type="continuationSeparator" w:id="0">
    <w:p w14:paraId="582BE147" w14:textId="77777777" w:rsidR="008E3A83" w:rsidRDefault="008E3A83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EACD" w14:textId="77777777" w:rsidR="005F7640" w:rsidRDefault="0095568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5C3387" wp14:editId="0F31C133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0B44F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7FF1ED93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7F341E0E" w14:textId="77777777" w:rsidR="007A5EB6" w:rsidRPr="009A1E25" w:rsidRDefault="008E3A83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9A1E25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</w:p>
                        <w:p w14:paraId="0D71F075" w14:textId="77777777" w:rsidR="00CC44E2" w:rsidRPr="009A1E25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9A1E25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6722653C" w14:textId="77777777" w:rsidR="00CC44E2" w:rsidRPr="009A1E25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D92997F" w14:textId="77777777" w:rsidR="005F7640" w:rsidRPr="009A1E25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909D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" filled="f" stroked="f">
              <v:path arrowok="t"/>
              <v:textbox>
                <w:txbxContent>
                  <w:p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A5EB6" w:rsidRPr="009A1E25" w:rsidRDefault="00FF2FC4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9A1E25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</w:p>
                  <w:p w:rsidR="00CC44E2" w:rsidRPr="009A1E25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9A1E25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:rsidR="00CC44E2" w:rsidRPr="009A1E25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:rsidR="005F7640" w:rsidRPr="009A1E25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02CD7E73" wp14:editId="2078A8B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3BD1" w14:textId="77777777" w:rsidR="008E3A83" w:rsidRDefault="008E3A83" w:rsidP="00905314">
      <w:r>
        <w:separator/>
      </w:r>
    </w:p>
  </w:footnote>
  <w:footnote w:type="continuationSeparator" w:id="0">
    <w:p w14:paraId="6074484A" w14:textId="77777777" w:rsidR="008E3A83" w:rsidRDefault="008E3A83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685C" w14:textId="77777777" w:rsidR="005F7640" w:rsidRDefault="0095568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3FCD63" wp14:editId="03B71B78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E45E2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796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" filled="f" stroked="f">
              <v:path arrowok="t"/>
              <v:textbox>
                <w:txbxContent>
                  <w:p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2A58F88" wp14:editId="44800C1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F4EA6"/>
    <w:multiLevelType w:val="hybridMultilevel"/>
    <w:tmpl w:val="665444CC"/>
    <w:lvl w:ilvl="0" w:tplc="A8BE14D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015E8"/>
    <w:rsid w:val="000425D7"/>
    <w:rsid w:val="00047E9C"/>
    <w:rsid w:val="00062C62"/>
    <w:rsid w:val="00077326"/>
    <w:rsid w:val="000F6688"/>
    <w:rsid w:val="00100711"/>
    <w:rsid w:val="001172F3"/>
    <w:rsid w:val="001214F2"/>
    <w:rsid w:val="00164266"/>
    <w:rsid w:val="00166080"/>
    <w:rsid w:val="00173F6C"/>
    <w:rsid w:val="00174C28"/>
    <w:rsid w:val="00175C6E"/>
    <w:rsid w:val="0018329B"/>
    <w:rsid w:val="001858A5"/>
    <w:rsid w:val="00187E03"/>
    <w:rsid w:val="00196C12"/>
    <w:rsid w:val="001B53FA"/>
    <w:rsid w:val="001B5B2F"/>
    <w:rsid w:val="001C4D18"/>
    <w:rsid w:val="001D4782"/>
    <w:rsid w:val="001D6C68"/>
    <w:rsid w:val="001F0B9E"/>
    <w:rsid w:val="00234674"/>
    <w:rsid w:val="00262DC3"/>
    <w:rsid w:val="0028544F"/>
    <w:rsid w:val="0028723A"/>
    <w:rsid w:val="00295CD5"/>
    <w:rsid w:val="002A5909"/>
    <w:rsid w:val="002A6E61"/>
    <w:rsid w:val="002B6D9F"/>
    <w:rsid w:val="002E551D"/>
    <w:rsid w:val="002F7EC8"/>
    <w:rsid w:val="0030484C"/>
    <w:rsid w:val="00317A4C"/>
    <w:rsid w:val="00330604"/>
    <w:rsid w:val="00332EA4"/>
    <w:rsid w:val="00351D12"/>
    <w:rsid w:val="00362E52"/>
    <w:rsid w:val="00364FEF"/>
    <w:rsid w:val="00365705"/>
    <w:rsid w:val="00370CA7"/>
    <w:rsid w:val="00374729"/>
    <w:rsid w:val="003838E0"/>
    <w:rsid w:val="00385E13"/>
    <w:rsid w:val="003B11B3"/>
    <w:rsid w:val="003C48BB"/>
    <w:rsid w:val="003C74F8"/>
    <w:rsid w:val="003D02A8"/>
    <w:rsid w:val="003D7692"/>
    <w:rsid w:val="003E6CE4"/>
    <w:rsid w:val="003F24E8"/>
    <w:rsid w:val="00414FB7"/>
    <w:rsid w:val="00437A35"/>
    <w:rsid w:val="0045470A"/>
    <w:rsid w:val="00457004"/>
    <w:rsid w:val="00483D23"/>
    <w:rsid w:val="004C4F2E"/>
    <w:rsid w:val="00502992"/>
    <w:rsid w:val="005068E4"/>
    <w:rsid w:val="005304C8"/>
    <w:rsid w:val="00555C96"/>
    <w:rsid w:val="00580193"/>
    <w:rsid w:val="00587239"/>
    <w:rsid w:val="005B2FB5"/>
    <w:rsid w:val="005B346A"/>
    <w:rsid w:val="005D04AB"/>
    <w:rsid w:val="005F13CA"/>
    <w:rsid w:val="005F7640"/>
    <w:rsid w:val="00626C06"/>
    <w:rsid w:val="00632469"/>
    <w:rsid w:val="00647DD1"/>
    <w:rsid w:val="00670238"/>
    <w:rsid w:val="006800B7"/>
    <w:rsid w:val="00682714"/>
    <w:rsid w:val="0069668D"/>
    <w:rsid w:val="006A2321"/>
    <w:rsid w:val="006E4C4C"/>
    <w:rsid w:val="007010E7"/>
    <w:rsid w:val="00702D7A"/>
    <w:rsid w:val="00705A52"/>
    <w:rsid w:val="00713D0A"/>
    <w:rsid w:val="0074593E"/>
    <w:rsid w:val="007475A5"/>
    <w:rsid w:val="007560C1"/>
    <w:rsid w:val="00767EA6"/>
    <w:rsid w:val="0077483E"/>
    <w:rsid w:val="00792986"/>
    <w:rsid w:val="00792E68"/>
    <w:rsid w:val="007A5EB6"/>
    <w:rsid w:val="007E24B1"/>
    <w:rsid w:val="00801CCC"/>
    <w:rsid w:val="00803EF8"/>
    <w:rsid w:val="00833EF3"/>
    <w:rsid w:val="00851755"/>
    <w:rsid w:val="00865C19"/>
    <w:rsid w:val="0086717D"/>
    <w:rsid w:val="0087611E"/>
    <w:rsid w:val="008973CF"/>
    <w:rsid w:val="008C3CC4"/>
    <w:rsid w:val="008C4433"/>
    <w:rsid w:val="008D42AB"/>
    <w:rsid w:val="008E3A83"/>
    <w:rsid w:val="008F38AA"/>
    <w:rsid w:val="00905314"/>
    <w:rsid w:val="009148A1"/>
    <w:rsid w:val="00917FFE"/>
    <w:rsid w:val="00936EAB"/>
    <w:rsid w:val="00955683"/>
    <w:rsid w:val="009710A4"/>
    <w:rsid w:val="009977F6"/>
    <w:rsid w:val="009A1E25"/>
    <w:rsid w:val="009A4537"/>
    <w:rsid w:val="009C428C"/>
    <w:rsid w:val="00A06321"/>
    <w:rsid w:val="00A078FB"/>
    <w:rsid w:val="00A21B59"/>
    <w:rsid w:val="00A26363"/>
    <w:rsid w:val="00A274FE"/>
    <w:rsid w:val="00A45E91"/>
    <w:rsid w:val="00A468BE"/>
    <w:rsid w:val="00A47439"/>
    <w:rsid w:val="00A5736B"/>
    <w:rsid w:val="00A70C1A"/>
    <w:rsid w:val="00A740C7"/>
    <w:rsid w:val="00A77348"/>
    <w:rsid w:val="00A77CE2"/>
    <w:rsid w:val="00A832AA"/>
    <w:rsid w:val="00A97825"/>
    <w:rsid w:val="00AB1212"/>
    <w:rsid w:val="00AB76DF"/>
    <w:rsid w:val="00AB7F83"/>
    <w:rsid w:val="00AC59B4"/>
    <w:rsid w:val="00AE3422"/>
    <w:rsid w:val="00AE3A86"/>
    <w:rsid w:val="00AE6912"/>
    <w:rsid w:val="00AF27AD"/>
    <w:rsid w:val="00B12363"/>
    <w:rsid w:val="00B22446"/>
    <w:rsid w:val="00B61F82"/>
    <w:rsid w:val="00B80386"/>
    <w:rsid w:val="00B9188E"/>
    <w:rsid w:val="00B96703"/>
    <w:rsid w:val="00BA0A51"/>
    <w:rsid w:val="00BA4DCB"/>
    <w:rsid w:val="00BA5CDF"/>
    <w:rsid w:val="00BA7185"/>
    <w:rsid w:val="00BA7F95"/>
    <w:rsid w:val="00BC1DFA"/>
    <w:rsid w:val="00BF1BDF"/>
    <w:rsid w:val="00C12317"/>
    <w:rsid w:val="00C15197"/>
    <w:rsid w:val="00C2354F"/>
    <w:rsid w:val="00C81FAE"/>
    <w:rsid w:val="00C94C5D"/>
    <w:rsid w:val="00CA16D1"/>
    <w:rsid w:val="00CA401C"/>
    <w:rsid w:val="00CC44E2"/>
    <w:rsid w:val="00CC76A2"/>
    <w:rsid w:val="00CD297A"/>
    <w:rsid w:val="00D3660F"/>
    <w:rsid w:val="00D36B4E"/>
    <w:rsid w:val="00D550DA"/>
    <w:rsid w:val="00D643E5"/>
    <w:rsid w:val="00D81A98"/>
    <w:rsid w:val="00D92041"/>
    <w:rsid w:val="00DB1958"/>
    <w:rsid w:val="00DB3DFC"/>
    <w:rsid w:val="00DC4FB8"/>
    <w:rsid w:val="00DD5041"/>
    <w:rsid w:val="00DE55EB"/>
    <w:rsid w:val="00DE7A89"/>
    <w:rsid w:val="00DF5811"/>
    <w:rsid w:val="00E30DC3"/>
    <w:rsid w:val="00E414A7"/>
    <w:rsid w:val="00ED4933"/>
    <w:rsid w:val="00EF1E2F"/>
    <w:rsid w:val="00EF2520"/>
    <w:rsid w:val="00F00889"/>
    <w:rsid w:val="00F51846"/>
    <w:rsid w:val="00F525C8"/>
    <w:rsid w:val="00F57A79"/>
    <w:rsid w:val="00F6592C"/>
    <w:rsid w:val="00F94DEC"/>
    <w:rsid w:val="00FB3B34"/>
    <w:rsid w:val="00FC36AA"/>
    <w:rsid w:val="00FD3910"/>
    <w:rsid w:val="00FE606F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27A89"/>
  <w15:docId w15:val="{561CA110-B607-4969-8D80-487E361E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paragraph" w:customStyle="1" w:styleId="corpolettera0">
    <w:name w:val="corpolettera"/>
    <w:basedOn w:val="Normale"/>
    <w:rsid w:val="00A70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object">
    <w:name w:val="object"/>
    <w:basedOn w:val="Carpredefinitoparagrafo"/>
    <w:rsid w:val="00A70C1A"/>
  </w:style>
  <w:style w:type="paragraph" w:styleId="NormaleWeb">
    <w:name w:val="Normal (Web)"/>
    <w:basedOn w:val="Normale"/>
    <w:uiPriority w:val="99"/>
    <w:semiHidden/>
    <w:unhideWhenUsed/>
    <w:rsid w:val="007010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10E7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BA4DCB"/>
    <w:rPr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4D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4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BA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6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D0029C-D200-4DBD-A5B0-E04EB1FA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2021-08-10T11:10:00Z</cp:lastPrinted>
  <dcterms:created xsi:type="dcterms:W3CDTF">2021-09-27T06:02:00Z</dcterms:created>
  <dcterms:modified xsi:type="dcterms:W3CDTF">2021-09-27T06:02:00Z</dcterms:modified>
</cp:coreProperties>
</file>