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COMUNICATO STAMPA</w:t>
      </w:r>
    </w:p>
    <w:p w:rsidR="0006631C" w:rsidRPr="0085602E" w:rsidRDefault="00DF7305" w:rsidP="0006631C">
      <w:pPr>
        <w:jc w:val="center"/>
        <w:rPr>
          <w:b/>
          <w:bCs/>
          <w:color w:val="1F497D"/>
          <w:sz w:val="28"/>
          <w:szCs w:val="28"/>
        </w:rPr>
      </w:pPr>
      <w:r w:rsidRPr="0085602E">
        <w:rPr>
          <w:b/>
          <w:bCs/>
          <w:color w:val="1F497D"/>
          <w:sz w:val="28"/>
          <w:szCs w:val="28"/>
        </w:rPr>
        <w:t xml:space="preserve">Vaccini, prevenzione, ricerca e responsabilità: </w:t>
      </w:r>
      <w:r w:rsidR="0006631C" w:rsidRPr="0085602E">
        <w:rPr>
          <w:b/>
          <w:bCs/>
          <w:color w:val="1F497D"/>
          <w:sz w:val="28"/>
          <w:szCs w:val="28"/>
        </w:rPr>
        <w:t xml:space="preserve"> </w:t>
      </w:r>
    </w:p>
    <w:p w:rsidR="0006631C" w:rsidRPr="0085602E" w:rsidRDefault="00DF7305" w:rsidP="0006631C">
      <w:pPr>
        <w:jc w:val="center"/>
        <w:rPr>
          <w:b/>
          <w:bCs/>
          <w:color w:val="1F497D"/>
          <w:sz w:val="28"/>
          <w:szCs w:val="28"/>
        </w:rPr>
      </w:pPr>
      <w:r w:rsidRPr="0085602E">
        <w:rPr>
          <w:b/>
          <w:bCs/>
          <w:color w:val="1F497D"/>
          <w:sz w:val="28"/>
          <w:szCs w:val="28"/>
        </w:rPr>
        <w:t xml:space="preserve">così si combattono </w:t>
      </w:r>
      <w:r w:rsidR="00EB4D39" w:rsidRPr="0085602E">
        <w:rPr>
          <w:b/>
          <w:bCs/>
          <w:color w:val="1F497D"/>
          <w:sz w:val="28"/>
          <w:szCs w:val="28"/>
        </w:rPr>
        <w:t>il C</w:t>
      </w:r>
      <w:r w:rsidRPr="0085602E">
        <w:rPr>
          <w:b/>
          <w:bCs/>
          <w:color w:val="1F497D"/>
          <w:sz w:val="28"/>
          <w:szCs w:val="28"/>
        </w:rPr>
        <w:t>ovid</w:t>
      </w:r>
      <w:r w:rsidR="0085602E">
        <w:rPr>
          <w:b/>
          <w:bCs/>
          <w:color w:val="1F497D"/>
          <w:sz w:val="28"/>
          <w:szCs w:val="28"/>
        </w:rPr>
        <w:t xml:space="preserve"> </w:t>
      </w:r>
      <w:r w:rsidR="0085602E" w:rsidRPr="0085602E">
        <w:rPr>
          <w:b/>
          <w:bCs/>
          <w:color w:val="1F497D"/>
          <w:sz w:val="28"/>
          <w:szCs w:val="28"/>
        </w:rPr>
        <w:t>e le sue varianti</w:t>
      </w:r>
    </w:p>
    <w:p w:rsidR="0015737B" w:rsidRPr="001E51C2" w:rsidRDefault="00EB4D39" w:rsidP="00F70581">
      <w:pPr>
        <w:jc w:val="center"/>
        <w:rPr>
          <w:b/>
          <w:bCs/>
          <w:color w:val="1F497D"/>
          <w:sz w:val="32"/>
          <w:szCs w:val="32"/>
        </w:rPr>
      </w:pPr>
      <w:r w:rsidRPr="0037413A">
        <w:rPr>
          <w:rFonts w:asciiTheme="majorHAnsi" w:hAnsiTheme="majorHAnsi"/>
          <w:i/>
          <w:color w:val="1F497D" w:themeColor="text2"/>
          <w:sz w:val="20"/>
          <w:szCs w:val="20"/>
        </w:rPr>
        <w:t>Confronto tra esperti nel convegno “Pandemie e varianti</w:t>
      </w:r>
      <w:r w:rsidR="00643433" w:rsidRPr="0037413A">
        <w:rPr>
          <w:rFonts w:asciiTheme="majorHAnsi" w:hAnsiTheme="majorHAnsi"/>
          <w:i/>
          <w:color w:val="1F497D" w:themeColor="text2"/>
          <w:sz w:val="20"/>
          <w:szCs w:val="20"/>
        </w:rPr>
        <w:t>”</w:t>
      </w:r>
      <w:r w:rsidRPr="0037413A">
        <w:rPr>
          <w:rFonts w:asciiTheme="majorHAnsi" w:hAnsiTheme="majorHAnsi"/>
          <w:i/>
          <w:color w:val="1F497D" w:themeColor="text2"/>
          <w:sz w:val="20"/>
          <w:szCs w:val="20"/>
        </w:rPr>
        <w:t>. I</w:t>
      </w:r>
      <w:r w:rsidR="0006631C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nterventi del prof. Pierluigi </w:t>
      </w:r>
      <w:proofErr w:type="spellStart"/>
      <w:r w:rsidR="0006631C" w:rsidRPr="0037413A">
        <w:rPr>
          <w:rFonts w:asciiTheme="majorHAnsi" w:hAnsiTheme="majorHAnsi"/>
          <w:i/>
          <w:color w:val="1F497D" w:themeColor="text2"/>
          <w:sz w:val="20"/>
          <w:szCs w:val="20"/>
        </w:rPr>
        <w:t>Lopalco</w:t>
      </w:r>
      <w:proofErr w:type="spellEnd"/>
      <w:r w:rsidR="0006631C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, del dr. </w:t>
      </w:r>
      <w:r w:rsidR="00E0017D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Donato Greco del CTS e </w:t>
      </w:r>
      <w:r w:rsidR="0006631C" w:rsidRPr="0037413A">
        <w:rPr>
          <w:rFonts w:asciiTheme="majorHAnsi" w:hAnsiTheme="majorHAnsi"/>
          <w:i/>
          <w:color w:val="1F497D" w:themeColor="text2"/>
          <w:sz w:val="20"/>
          <w:szCs w:val="20"/>
        </w:rPr>
        <w:t>di professionisti della ASL Bari, dell’Istituto Zooprofilattico Sperimentale di Puglia e Basilicata</w:t>
      </w:r>
      <w:r w:rsidR="00F440DD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, </w:t>
      </w:r>
      <w:r w:rsidR="0006631C" w:rsidRPr="0037413A">
        <w:rPr>
          <w:rFonts w:asciiTheme="majorHAnsi" w:hAnsiTheme="majorHAnsi"/>
          <w:i/>
          <w:color w:val="1F497D" w:themeColor="text2"/>
          <w:sz w:val="20"/>
          <w:szCs w:val="20"/>
        </w:rPr>
        <w:t>dell’Area Epidemiologia e Care Intelligence della Regione Puglia</w:t>
      </w:r>
      <w:r w:rsidR="00F440DD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 e dell’Università di Foggia</w:t>
      </w:r>
      <w:r w:rsidR="000B06A8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. </w:t>
      </w:r>
      <w:r w:rsidR="00355520" w:rsidRPr="0037413A">
        <w:rPr>
          <w:rFonts w:asciiTheme="majorHAnsi" w:hAnsiTheme="majorHAnsi"/>
          <w:i/>
          <w:color w:val="1F497D" w:themeColor="text2"/>
          <w:sz w:val="20"/>
          <w:szCs w:val="20"/>
        </w:rPr>
        <w:t>L’assessore alla Salute: “</w:t>
      </w:r>
      <w:r w:rsidR="00355520" w:rsidRPr="0037413A">
        <w:rPr>
          <w:rFonts w:asciiTheme="majorHAnsi" w:hAnsiTheme="majorHAnsi" w:cstheme="majorHAnsi"/>
          <w:i/>
          <w:color w:val="1F497D" w:themeColor="text2"/>
          <w:sz w:val="20"/>
          <w:szCs w:val="20"/>
        </w:rPr>
        <w:t>Il nostro appello è ad essere prudenti e a vaccinarsi</w:t>
      </w:r>
      <w:r w:rsidR="00355520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”. </w:t>
      </w:r>
      <w:r w:rsidR="0037413A" w:rsidRPr="0037413A">
        <w:rPr>
          <w:rFonts w:asciiTheme="majorHAnsi" w:hAnsiTheme="majorHAnsi"/>
          <w:i/>
          <w:color w:val="1F497D" w:themeColor="text2"/>
          <w:sz w:val="20"/>
          <w:szCs w:val="20"/>
        </w:rPr>
        <w:t>Il DG</w:t>
      </w:r>
      <w:r w:rsidR="000B06A8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 Sanguedolce: “A Bari copertura al 75% con prima dose, 53% con ciclo completo”</w:t>
      </w:r>
      <w:r w:rsidR="0068668F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. Il </w:t>
      </w:r>
      <w:r w:rsidR="0037413A" w:rsidRPr="0037413A">
        <w:rPr>
          <w:rFonts w:asciiTheme="majorHAnsi" w:hAnsiTheme="majorHAnsi"/>
          <w:i/>
          <w:color w:val="1F497D" w:themeColor="text2"/>
          <w:sz w:val="20"/>
          <w:szCs w:val="20"/>
        </w:rPr>
        <w:t>P</w:t>
      </w:r>
      <w:r w:rsidR="0068668F" w:rsidRPr="0037413A">
        <w:rPr>
          <w:rFonts w:asciiTheme="majorHAnsi" w:hAnsiTheme="majorHAnsi"/>
          <w:i/>
          <w:color w:val="1F497D" w:themeColor="text2"/>
          <w:sz w:val="20"/>
          <w:szCs w:val="20"/>
        </w:rPr>
        <w:t xml:space="preserve">residente Emiliano: </w:t>
      </w:r>
      <w:r w:rsidR="004D61F1" w:rsidRPr="0037413A">
        <w:rPr>
          <w:rFonts w:asciiTheme="majorHAnsi" w:hAnsiTheme="majorHAnsi"/>
          <w:i/>
          <w:color w:val="1F497D" w:themeColor="text2"/>
          <w:sz w:val="20"/>
          <w:szCs w:val="20"/>
        </w:rPr>
        <w:t>“</w:t>
      </w:r>
      <w:r w:rsidR="001E51C2" w:rsidRPr="0037413A">
        <w:rPr>
          <w:rFonts w:asciiTheme="majorHAnsi" w:hAnsiTheme="majorHAnsi" w:cstheme="majorHAnsi"/>
          <w:i/>
          <w:color w:val="1F497D" w:themeColor="text2"/>
          <w:sz w:val="20"/>
          <w:szCs w:val="20"/>
        </w:rPr>
        <w:t>L’esperienza del Covid ci ha consentito di imparare dagli errori e soprattutto di garantire una sanità uguale per tutti</w:t>
      </w:r>
      <w:r w:rsidR="004D61F1" w:rsidRPr="001E51C2">
        <w:rPr>
          <w:rFonts w:asciiTheme="majorHAnsi" w:hAnsiTheme="majorHAnsi"/>
          <w:i/>
          <w:color w:val="1F497D" w:themeColor="text2"/>
          <w:sz w:val="20"/>
          <w:szCs w:val="20"/>
        </w:rPr>
        <w:t>”</w:t>
      </w:r>
    </w:p>
    <w:p w:rsidR="00B67AAA" w:rsidRDefault="00B67AAA" w:rsidP="00721D7E">
      <w:pPr>
        <w:rPr>
          <w:b/>
          <w:bCs/>
          <w:color w:val="1F497D"/>
          <w:sz w:val="32"/>
          <w:szCs w:val="32"/>
        </w:rPr>
      </w:pPr>
    </w:p>
    <w:p w:rsidR="002C13DD" w:rsidRPr="00355520" w:rsidRDefault="0015737B" w:rsidP="00355520">
      <w:pPr>
        <w:jc w:val="both"/>
        <w:rPr>
          <w:rFonts w:asciiTheme="majorHAnsi" w:hAnsiTheme="majorHAnsi"/>
          <w:sz w:val="20"/>
          <w:szCs w:val="20"/>
        </w:rPr>
      </w:pPr>
      <w:r w:rsidRPr="007E1CE0">
        <w:rPr>
          <w:rFonts w:asciiTheme="majorHAnsi" w:hAnsiTheme="majorHAnsi"/>
          <w:b/>
          <w:i/>
          <w:sz w:val="20"/>
          <w:szCs w:val="20"/>
        </w:rPr>
        <w:t xml:space="preserve">Bari, </w:t>
      </w:r>
      <w:r w:rsidR="00340155">
        <w:rPr>
          <w:rFonts w:asciiTheme="majorHAnsi" w:hAnsiTheme="majorHAnsi"/>
          <w:b/>
          <w:i/>
          <w:sz w:val="20"/>
          <w:szCs w:val="20"/>
        </w:rPr>
        <w:t>2</w:t>
      </w:r>
      <w:r w:rsidR="003F5D40">
        <w:rPr>
          <w:rFonts w:asciiTheme="majorHAnsi" w:hAnsiTheme="majorHAnsi"/>
          <w:b/>
          <w:i/>
          <w:sz w:val="20"/>
          <w:szCs w:val="20"/>
        </w:rPr>
        <w:t>2</w:t>
      </w:r>
      <w:r w:rsidR="00340155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2A5CF6" w:rsidRPr="007E1CE0">
        <w:rPr>
          <w:rFonts w:asciiTheme="majorHAnsi" w:hAnsiTheme="majorHAnsi"/>
          <w:b/>
          <w:i/>
          <w:sz w:val="20"/>
          <w:szCs w:val="20"/>
        </w:rPr>
        <w:t>luglio</w:t>
      </w:r>
      <w:r w:rsidR="00D74D41" w:rsidRPr="007E1CE0">
        <w:rPr>
          <w:rFonts w:asciiTheme="majorHAnsi" w:hAnsiTheme="majorHAnsi"/>
          <w:b/>
          <w:i/>
          <w:sz w:val="20"/>
          <w:szCs w:val="20"/>
        </w:rPr>
        <w:t xml:space="preserve"> 2021 </w:t>
      </w:r>
      <w:r w:rsidR="00D74D41" w:rsidRPr="007E1CE0">
        <w:rPr>
          <w:rFonts w:asciiTheme="majorHAnsi" w:hAnsiTheme="majorHAnsi"/>
          <w:sz w:val="20"/>
          <w:szCs w:val="20"/>
        </w:rPr>
        <w:t>–</w:t>
      </w:r>
      <w:r w:rsidR="00D74D41" w:rsidRPr="0045220B">
        <w:rPr>
          <w:rFonts w:asciiTheme="majorHAnsi" w:hAnsiTheme="majorHAnsi" w:cs="Times New Roman"/>
        </w:rPr>
        <w:t xml:space="preserve"> </w:t>
      </w:r>
      <w:r w:rsidR="00DF7305" w:rsidRPr="00EB4D39">
        <w:rPr>
          <w:rFonts w:asciiTheme="majorHAnsi" w:hAnsiTheme="majorHAnsi" w:cs="Times New Roman"/>
          <w:sz w:val="20"/>
          <w:szCs w:val="20"/>
        </w:rPr>
        <w:t xml:space="preserve">Vaccini, prevenzione, ricerca e responsabilità. </w:t>
      </w:r>
      <w:r w:rsidR="00DF7305" w:rsidRPr="001741F5">
        <w:rPr>
          <w:rFonts w:asciiTheme="majorHAnsi" w:hAnsiTheme="majorHAnsi" w:cs="Times New Roman"/>
          <w:sz w:val="20"/>
          <w:szCs w:val="20"/>
        </w:rPr>
        <w:t xml:space="preserve">Sono </w:t>
      </w:r>
      <w:r w:rsidR="001741F5" w:rsidRPr="001741F5">
        <w:rPr>
          <w:rFonts w:asciiTheme="majorHAnsi" w:hAnsiTheme="majorHAnsi" w:cs="Times New Roman"/>
          <w:sz w:val="20"/>
          <w:szCs w:val="20"/>
        </w:rPr>
        <w:t xml:space="preserve">gli assi principali </w:t>
      </w:r>
      <w:r w:rsidR="001741F5">
        <w:rPr>
          <w:rFonts w:asciiTheme="majorHAnsi" w:hAnsiTheme="majorHAnsi" w:cs="Times New Roman"/>
          <w:sz w:val="20"/>
          <w:szCs w:val="20"/>
        </w:rPr>
        <w:t xml:space="preserve">su cui </w:t>
      </w:r>
      <w:r w:rsidR="00D81A80">
        <w:rPr>
          <w:rFonts w:asciiTheme="majorHAnsi" w:hAnsiTheme="majorHAnsi" w:cs="Times New Roman"/>
          <w:sz w:val="20"/>
          <w:szCs w:val="20"/>
        </w:rPr>
        <w:t>s</w:t>
      </w:r>
      <w:r w:rsidR="001741F5">
        <w:rPr>
          <w:rFonts w:asciiTheme="majorHAnsi" w:hAnsiTheme="majorHAnsi" w:cs="Times New Roman"/>
          <w:sz w:val="20"/>
          <w:szCs w:val="20"/>
        </w:rPr>
        <w:t xml:space="preserve">i è sviluppato il </w:t>
      </w:r>
      <w:r w:rsidR="00D81A80">
        <w:rPr>
          <w:rFonts w:asciiTheme="majorHAnsi" w:hAnsiTheme="majorHAnsi" w:cs="Times New Roman"/>
          <w:sz w:val="20"/>
          <w:szCs w:val="20"/>
        </w:rPr>
        <w:t xml:space="preserve">dibattito tra gli esperti intervenuti </w:t>
      </w:r>
      <w:r w:rsidR="00D81A80">
        <w:rPr>
          <w:rFonts w:asciiTheme="majorHAnsi" w:hAnsiTheme="majorHAnsi"/>
          <w:sz w:val="20"/>
          <w:szCs w:val="20"/>
        </w:rPr>
        <w:t xml:space="preserve">al convegno </w:t>
      </w:r>
      <w:r w:rsidR="007E1CE0" w:rsidRPr="007E1CE0">
        <w:rPr>
          <w:rFonts w:asciiTheme="majorHAnsi" w:hAnsiTheme="majorHAnsi"/>
          <w:sz w:val="20"/>
          <w:szCs w:val="20"/>
        </w:rPr>
        <w:t xml:space="preserve">“Pandemie e varianti” organizzato dalla ASL Bari </w:t>
      </w:r>
      <w:r w:rsidR="0037413A">
        <w:rPr>
          <w:rFonts w:asciiTheme="majorHAnsi" w:hAnsiTheme="majorHAnsi"/>
          <w:sz w:val="20"/>
          <w:szCs w:val="20"/>
        </w:rPr>
        <w:t>in Fiera del Levante</w:t>
      </w:r>
      <w:r w:rsidR="007E1CE0" w:rsidRPr="007E1CE0">
        <w:rPr>
          <w:rFonts w:asciiTheme="majorHAnsi" w:hAnsiTheme="majorHAnsi"/>
          <w:sz w:val="20"/>
          <w:szCs w:val="20"/>
        </w:rPr>
        <w:t xml:space="preserve">. </w:t>
      </w:r>
      <w:r w:rsidR="00BA4B4B">
        <w:rPr>
          <w:rFonts w:asciiTheme="majorHAnsi" w:hAnsiTheme="majorHAnsi"/>
          <w:sz w:val="20"/>
          <w:szCs w:val="20"/>
        </w:rPr>
        <w:t xml:space="preserve">Temi attualissimi </w:t>
      </w:r>
      <w:r w:rsidR="00643433">
        <w:rPr>
          <w:rFonts w:asciiTheme="majorHAnsi" w:hAnsiTheme="majorHAnsi"/>
          <w:sz w:val="20"/>
          <w:szCs w:val="20"/>
        </w:rPr>
        <w:t xml:space="preserve">“cuciti” assieme dalle esperienze vissute sul campo </w:t>
      </w:r>
      <w:r w:rsidR="002F67E2">
        <w:rPr>
          <w:rFonts w:asciiTheme="majorHAnsi" w:hAnsiTheme="majorHAnsi"/>
          <w:sz w:val="20"/>
          <w:szCs w:val="20"/>
        </w:rPr>
        <w:t xml:space="preserve">e in laboratorio </w:t>
      </w:r>
      <w:r w:rsidR="00643433">
        <w:rPr>
          <w:rFonts w:asciiTheme="majorHAnsi" w:hAnsiTheme="majorHAnsi"/>
          <w:sz w:val="20"/>
          <w:szCs w:val="20"/>
        </w:rPr>
        <w:t xml:space="preserve">dai </w:t>
      </w:r>
      <w:r w:rsidR="00643433" w:rsidRPr="007E1CE0">
        <w:rPr>
          <w:rFonts w:asciiTheme="majorHAnsi" w:hAnsiTheme="majorHAnsi"/>
          <w:sz w:val="20"/>
          <w:szCs w:val="20"/>
        </w:rPr>
        <w:t>professionisti della ASL Bari</w:t>
      </w:r>
      <w:r w:rsidR="00643433">
        <w:rPr>
          <w:rFonts w:asciiTheme="majorHAnsi" w:hAnsiTheme="majorHAnsi"/>
          <w:sz w:val="20"/>
          <w:szCs w:val="20"/>
        </w:rPr>
        <w:t xml:space="preserve">, dell’Istituto Zooprofilattico </w:t>
      </w:r>
      <w:r w:rsidR="00643433" w:rsidRPr="007E1CE0">
        <w:rPr>
          <w:rFonts w:asciiTheme="majorHAnsi" w:hAnsiTheme="majorHAnsi"/>
          <w:sz w:val="20"/>
          <w:szCs w:val="20"/>
        </w:rPr>
        <w:t>Speri</w:t>
      </w:r>
      <w:r w:rsidR="00643433">
        <w:rPr>
          <w:rFonts w:asciiTheme="majorHAnsi" w:hAnsiTheme="majorHAnsi"/>
          <w:sz w:val="20"/>
          <w:szCs w:val="20"/>
        </w:rPr>
        <w:t>mentale di Puglia e Basilicata,</w:t>
      </w:r>
      <w:r w:rsidR="00643433" w:rsidRPr="007E1CE0">
        <w:rPr>
          <w:rFonts w:asciiTheme="majorHAnsi" w:hAnsiTheme="majorHAnsi"/>
          <w:sz w:val="20"/>
          <w:szCs w:val="20"/>
        </w:rPr>
        <w:t xml:space="preserve"> dell’Area Epidemiologia e Care Intelligence della Regione Puglia</w:t>
      </w:r>
      <w:r w:rsidR="00643433">
        <w:rPr>
          <w:rFonts w:asciiTheme="majorHAnsi" w:hAnsiTheme="majorHAnsi"/>
          <w:sz w:val="20"/>
          <w:szCs w:val="20"/>
        </w:rPr>
        <w:t xml:space="preserve"> e </w:t>
      </w:r>
      <w:r w:rsidR="00643433" w:rsidRPr="00F440DD">
        <w:rPr>
          <w:rFonts w:asciiTheme="majorHAnsi" w:hAnsiTheme="majorHAnsi"/>
          <w:color w:val="000000" w:themeColor="text1"/>
          <w:sz w:val="20"/>
          <w:szCs w:val="20"/>
        </w:rPr>
        <w:t>dell’Università di Foggia.</w:t>
      </w:r>
      <w:r w:rsidR="00643433">
        <w:rPr>
          <w:rFonts w:asciiTheme="majorHAnsi" w:hAnsiTheme="majorHAnsi"/>
          <w:color w:val="000000" w:themeColor="text1"/>
          <w:sz w:val="20"/>
          <w:szCs w:val="20"/>
        </w:rPr>
        <w:t xml:space="preserve"> E dal richiamo all’equità lanciato da</w:t>
      </w:r>
      <w:r w:rsidR="00BA4B4B">
        <w:rPr>
          <w:rFonts w:asciiTheme="majorHAnsi" w:hAnsiTheme="majorHAnsi"/>
          <w:sz w:val="20"/>
          <w:szCs w:val="20"/>
        </w:rPr>
        <w:t xml:space="preserve">l dr. </w:t>
      </w:r>
      <w:r w:rsidR="00BA4B4B" w:rsidRPr="00B77F6B">
        <w:rPr>
          <w:rFonts w:asciiTheme="majorHAnsi" w:hAnsiTheme="majorHAnsi"/>
          <w:b/>
          <w:sz w:val="20"/>
          <w:szCs w:val="20"/>
        </w:rPr>
        <w:t>Donato Greco</w:t>
      </w:r>
      <w:r w:rsidR="00BA4B4B">
        <w:rPr>
          <w:rFonts w:asciiTheme="majorHAnsi" w:hAnsiTheme="majorHAnsi"/>
          <w:sz w:val="20"/>
          <w:szCs w:val="20"/>
        </w:rPr>
        <w:t xml:space="preserve">, epidemiologo e componente del </w:t>
      </w:r>
      <w:r w:rsidR="00BA4B4B" w:rsidRPr="007E1CE0">
        <w:rPr>
          <w:rFonts w:asciiTheme="majorHAnsi" w:hAnsiTheme="majorHAnsi"/>
          <w:sz w:val="20"/>
          <w:szCs w:val="20"/>
        </w:rPr>
        <w:t>Comitato Tecnico Scientifico per l’emergenza Covid-19 del Ministero della Salute</w:t>
      </w:r>
      <w:r w:rsidR="00643433">
        <w:rPr>
          <w:rFonts w:asciiTheme="majorHAnsi" w:hAnsiTheme="majorHAnsi"/>
          <w:sz w:val="20"/>
          <w:szCs w:val="20"/>
        </w:rPr>
        <w:t>: “</w:t>
      </w:r>
      <w:r w:rsidR="00643433">
        <w:rPr>
          <w:rFonts w:asciiTheme="majorHAnsi" w:hAnsiTheme="majorHAnsi" w:cstheme="majorHAnsi"/>
          <w:sz w:val="20"/>
          <w:szCs w:val="20"/>
        </w:rPr>
        <w:t xml:space="preserve">Oggi dobbiamo vaccinare il Globo – ha sottolineato - e la disparità geografica </w:t>
      </w:r>
      <w:r w:rsidR="007005D1">
        <w:rPr>
          <w:rFonts w:asciiTheme="majorHAnsi" w:hAnsiTheme="majorHAnsi" w:cstheme="majorHAnsi"/>
          <w:sz w:val="20"/>
          <w:szCs w:val="20"/>
        </w:rPr>
        <w:t>è</w:t>
      </w:r>
      <w:bookmarkStart w:id="0" w:name="_GoBack"/>
      <w:bookmarkEnd w:id="0"/>
      <w:r w:rsidR="00643433">
        <w:rPr>
          <w:rFonts w:asciiTheme="majorHAnsi" w:hAnsiTheme="majorHAnsi" w:cstheme="majorHAnsi"/>
          <w:sz w:val="20"/>
          <w:szCs w:val="20"/>
        </w:rPr>
        <w:t xml:space="preserve"> il nemico del controllo delle pandemie: per ogni vaccinato in un Paese ricco </w:t>
      </w:r>
      <w:r w:rsidR="00AB76D4">
        <w:rPr>
          <w:rFonts w:asciiTheme="majorHAnsi" w:hAnsiTheme="majorHAnsi" w:cstheme="majorHAnsi"/>
          <w:sz w:val="20"/>
          <w:szCs w:val="20"/>
        </w:rPr>
        <w:t>serve un vaccino per un P</w:t>
      </w:r>
      <w:r w:rsidR="00643433">
        <w:rPr>
          <w:rFonts w:asciiTheme="majorHAnsi" w:hAnsiTheme="majorHAnsi" w:cstheme="majorHAnsi"/>
          <w:sz w:val="20"/>
          <w:szCs w:val="20"/>
        </w:rPr>
        <w:t>aese povero</w:t>
      </w:r>
      <w:r w:rsidR="00643433">
        <w:rPr>
          <w:rFonts w:asciiTheme="majorHAnsi" w:hAnsiTheme="majorHAnsi"/>
          <w:sz w:val="20"/>
          <w:szCs w:val="20"/>
        </w:rPr>
        <w:t>”.</w:t>
      </w:r>
      <w:r w:rsidR="005A1E3D">
        <w:rPr>
          <w:rFonts w:asciiTheme="majorHAnsi" w:hAnsiTheme="majorHAnsi"/>
          <w:sz w:val="20"/>
          <w:szCs w:val="20"/>
        </w:rPr>
        <w:t xml:space="preserve"> Con un dato</w:t>
      </w:r>
      <w:r w:rsidR="002F67E2">
        <w:rPr>
          <w:rFonts w:asciiTheme="majorHAnsi" w:hAnsiTheme="majorHAnsi"/>
          <w:sz w:val="20"/>
          <w:szCs w:val="20"/>
        </w:rPr>
        <w:t xml:space="preserve"> cruciale</w:t>
      </w:r>
      <w:r w:rsidR="005A1E3D">
        <w:rPr>
          <w:rFonts w:asciiTheme="majorHAnsi" w:hAnsiTheme="majorHAnsi"/>
          <w:sz w:val="20"/>
          <w:szCs w:val="20"/>
        </w:rPr>
        <w:t xml:space="preserve"> sull’efficacia della vaccinazione: “Per la delta siamo all’88% con due dosi – ha rimarcato Greco – e al 40 con una sola</w:t>
      </w:r>
      <w:r w:rsidR="002333C8">
        <w:rPr>
          <w:rFonts w:asciiTheme="majorHAnsi" w:hAnsiTheme="majorHAnsi"/>
          <w:sz w:val="20"/>
          <w:szCs w:val="20"/>
        </w:rPr>
        <w:t>. Ora dobbiamo prepararci e attrezzarci per i rischi futuri per la salute globale</w:t>
      </w:r>
      <w:r w:rsidR="008C03A7">
        <w:rPr>
          <w:rFonts w:asciiTheme="majorHAnsi" w:hAnsiTheme="majorHAnsi"/>
          <w:sz w:val="20"/>
          <w:szCs w:val="20"/>
        </w:rPr>
        <w:t xml:space="preserve">. Qui in Puglia </w:t>
      </w:r>
      <w:r w:rsidR="002F67E2">
        <w:rPr>
          <w:rFonts w:asciiTheme="majorHAnsi" w:hAnsiTheme="majorHAnsi"/>
          <w:sz w:val="20"/>
          <w:szCs w:val="20"/>
        </w:rPr>
        <w:t xml:space="preserve">– ha scandito - </w:t>
      </w:r>
      <w:r w:rsidR="008C03A7">
        <w:rPr>
          <w:rFonts w:asciiTheme="majorHAnsi" w:hAnsiTheme="majorHAnsi"/>
          <w:sz w:val="20"/>
          <w:szCs w:val="20"/>
        </w:rPr>
        <w:t>avete le migliori menti che si occupano di salute e i buoni risultati stanno a dimostrarlo</w:t>
      </w:r>
      <w:r w:rsidR="00323C38">
        <w:rPr>
          <w:rFonts w:asciiTheme="majorHAnsi" w:hAnsiTheme="majorHAnsi"/>
          <w:sz w:val="20"/>
          <w:szCs w:val="20"/>
        </w:rPr>
        <w:t xml:space="preserve">: </w:t>
      </w:r>
      <w:r w:rsidR="00323C38">
        <w:rPr>
          <w:rFonts w:asciiTheme="majorHAnsi" w:hAnsiTheme="majorHAnsi" w:cstheme="majorHAnsi"/>
          <w:sz w:val="20"/>
          <w:szCs w:val="20"/>
        </w:rPr>
        <w:t>avete un’</w:t>
      </w:r>
      <w:r w:rsidR="00323C38">
        <w:rPr>
          <w:rFonts w:asciiTheme="majorHAnsi" w:hAnsiTheme="majorHAnsi" w:cstheme="majorHAnsi"/>
          <w:sz w:val="20"/>
          <w:szCs w:val="20"/>
        </w:rPr>
        <w:t>ottima organizzazione di sanità pubblica</w:t>
      </w:r>
      <w:r w:rsidR="005A1E3D">
        <w:rPr>
          <w:rFonts w:asciiTheme="majorHAnsi" w:hAnsiTheme="majorHAnsi"/>
          <w:sz w:val="20"/>
          <w:szCs w:val="20"/>
        </w:rPr>
        <w:t>”.</w:t>
      </w:r>
      <w:r w:rsidR="00355520">
        <w:rPr>
          <w:rFonts w:asciiTheme="majorHAnsi" w:hAnsiTheme="majorHAnsi"/>
          <w:sz w:val="20"/>
          <w:szCs w:val="20"/>
        </w:rPr>
        <w:t xml:space="preserve"> </w:t>
      </w:r>
    </w:p>
    <w:p w:rsidR="00355520" w:rsidRDefault="00C332EA" w:rsidP="002C13D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Sollecitazion</w:t>
      </w:r>
      <w:r w:rsidR="00646C13">
        <w:rPr>
          <w:rFonts w:asciiTheme="majorHAnsi" w:hAnsiTheme="majorHAnsi" w:cstheme="majorHAnsi"/>
          <w:sz w:val="20"/>
          <w:szCs w:val="20"/>
        </w:rPr>
        <w:t>i</w:t>
      </w:r>
      <w:r w:rsidR="00355520">
        <w:rPr>
          <w:rFonts w:asciiTheme="majorHAnsi" w:hAnsiTheme="majorHAnsi" w:cstheme="majorHAnsi"/>
          <w:sz w:val="20"/>
          <w:szCs w:val="20"/>
        </w:rPr>
        <w:t xml:space="preserve"> </w:t>
      </w:r>
      <w:r w:rsidR="00646C13">
        <w:rPr>
          <w:rFonts w:asciiTheme="majorHAnsi" w:hAnsiTheme="majorHAnsi" w:cstheme="majorHAnsi"/>
          <w:sz w:val="20"/>
          <w:szCs w:val="20"/>
        </w:rPr>
        <w:t>raccolte</w:t>
      </w:r>
      <w:r w:rsidR="00355520">
        <w:rPr>
          <w:rFonts w:asciiTheme="majorHAnsi" w:hAnsiTheme="majorHAnsi" w:cstheme="majorHAnsi"/>
          <w:sz w:val="20"/>
          <w:szCs w:val="20"/>
        </w:rPr>
        <w:t xml:space="preserve"> da </w:t>
      </w:r>
      <w:r w:rsidR="00355520" w:rsidRPr="00B77F6B">
        <w:rPr>
          <w:rFonts w:asciiTheme="majorHAnsi" w:hAnsiTheme="majorHAnsi" w:cstheme="majorHAnsi"/>
          <w:b/>
          <w:sz w:val="20"/>
          <w:szCs w:val="20"/>
        </w:rPr>
        <w:t xml:space="preserve">Pier Luigi </w:t>
      </w:r>
      <w:proofErr w:type="spellStart"/>
      <w:r w:rsidR="007215A8" w:rsidRPr="00B77F6B">
        <w:rPr>
          <w:rFonts w:asciiTheme="majorHAnsi" w:hAnsiTheme="majorHAnsi" w:cstheme="majorHAnsi"/>
          <w:b/>
          <w:sz w:val="20"/>
          <w:szCs w:val="20"/>
        </w:rPr>
        <w:t>Lopalco</w:t>
      </w:r>
      <w:proofErr w:type="spellEnd"/>
      <w:r>
        <w:rPr>
          <w:rFonts w:asciiTheme="majorHAnsi" w:hAnsiTheme="majorHAnsi" w:cstheme="majorHAnsi"/>
          <w:sz w:val="20"/>
          <w:szCs w:val="20"/>
        </w:rPr>
        <w:t>, nella doppia veste</w:t>
      </w:r>
      <w:r w:rsidR="00355520">
        <w:rPr>
          <w:rFonts w:asciiTheme="majorHAnsi" w:hAnsiTheme="majorHAnsi" w:cstheme="majorHAnsi"/>
          <w:sz w:val="20"/>
          <w:szCs w:val="20"/>
        </w:rPr>
        <w:t xml:space="preserve"> di epidemiologo e assessore alla Sanità: “Il nostro appello è ad essere prudenti, soprattutto chi non si è vaccinato. Stiamo andando veloci, facciamo 30-35mila vaccini al giorno, ma più veloci non si può: serve pazienza per chi ancora non ce l’ha fatta a vaccinarsi, ma soprattutto quei pochi titubanti con più di 50 </w:t>
      </w:r>
      <w:r w:rsidR="00646C13">
        <w:rPr>
          <w:rFonts w:asciiTheme="majorHAnsi" w:hAnsiTheme="majorHAnsi" w:cstheme="majorHAnsi"/>
          <w:sz w:val="20"/>
          <w:szCs w:val="20"/>
        </w:rPr>
        <w:t xml:space="preserve">e 60 </w:t>
      </w:r>
      <w:r w:rsidR="00355520">
        <w:rPr>
          <w:rFonts w:asciiTheme="majorHAnsi" w:hAnsiTheme="majorHAnsi" w:cstheme="majorHAnsi"/>
          <w:sz w:val="20"/>
          <w:szCs w:val="20"/>
        </w:rPr>
        <w:t>anni devono prenotarsi subito. Dobbiamo evitare un’ondata di tamponi positivi, evitare che la circolazione virale si trasformi in ondata ospedaliera</w:t>
      </w:r>
      <w:r w:rsidR="00546416">
        <w:rPr>
          <w:rFonts w:asciiTheme="majorHAnsi" w:hAnsiTheme="majorHAnsi" w:cstheme="majorHAnsi"/>
          <w:sz w:val="20"/>
          <w:szCs w:val="20"/>
        </w:rPr>
        <w:t>. Manteniamo la calma e vacciniamoci</w:t>
      </w:r>
      <w:r w:rsidR="00355520">
        <w:rPr>
          <w:rFonts w:asciiTheme="majorHAnsi" w:hAnsiTheme="majorHAnsi" w:cstheme="majorHAnsi"/>
          <w:sz w:val="20"/>
          <w:szCs w:val="20"/>
        </w:rPr>
        <w:t>”.</w:t>
      </w:r>
      <w:r w:rsidR="007215A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00538" w:rsidRDefault="005A7A68" w:rsidP="002C13D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Il P</w:t>
      </w:r>
      <w:r w:rsidR="00992BE6">
        <w:rPr>
          <w:rFonts w:asciiTheme="majorHAnsi" w:hAnsiTheme="majorHAnsi" w:cstheme="majorHAnsi"/>
          <w:sz w:val="20"/>
          <w:szCs w:val="20"/>
        </w:rPr>
        <w:t xml:space="preserve">residente della Regione Puglia </w:t>
      </w:r>
      <w:r w:rsidR="00992BE6" w:rsidRPr="00B77F6B">
        <w:rPr>
          <w:rFonts w:asciiTheme="majorHAnsi" w:hAnsiTheme="majorHAnsi" w:cstheme="majorHAnsi"/>
          <w:b/>
          <w:sz w:val="20"/>
          <w:szCs w:val="20"/>
        </w:rPr>
        <w:t xml:space="preserve">Michele </w:t>
      </w:r>
      <w:r w:rsidR="009167BD" w:rsidRPr="00B77F6B">
        <w:rPr>
          <w:rFonts w:asciiTheme="majorHAnsi" w:hAnsiTheme="majorHAnsi" w:cstheme="majorHAnsi"/>
          <w:b/>
          <w:sz w:val="20"/>
          <w:szCs w:val="20"/>
        </w:rPr>
        <w:t>Emiliano</w:t>
      </w:r>
      <w:r>
        <w:rPr>
          <w:rFonts w:asciiTheme="majorHAnsi" w:hAnsiTheme="majorHAnsi" w:cstheme="majorHAnsi"/>
          <w:b/>
          <w:sz w:val="20"/>
          <w:szCs w:val="20"/>
        </w:rPr>
        <w:t>,</w:t>
      </w:r>
      <w:r w:rsidR="00992BE6">
        <w:rPr>
          <w:rFonts w:asciiTheme="majorHAnsi" w:hAnsiTheme="majorHAnsi" w:cstheme="majorHAnsi"/>
          <w:sz w:val="20"/>
          <w:szCs w:val="20"/>
        </w:rPr>
        <w:t xml:space="preserve"> intervenuto </w:t>
      </w:r>
      <w:r w:rsidR="00283993">
        <w:rPr>
          <w:rFonts w:asciiTheme="majorHAnsi" w:hAnsiTheme="majorHAnsi" w:cstheme="majorHAnsi"/>
          <w:sz w:val="20"/>
          <w:szCs w:val="20"/>
        </w:rPr>
        <w:t>per un saluto</w:t>
      </w:r>
      <w:r>
        <w:rPr>
          <w:rFonts w:asciiTheme="majorHAnsi" w:hAnsiTheme="majorHAnsi" w:cstheme="majorHAnsi"/>
          <w:sz w:val="20"/>
          <w:szCs w:val="20"/>
        </w:rPr>
        <w:t>, ha dichiarato</w:t>
      </w:r>
      <w:r w:rsidR="009167BD" w:rsidRPr="00992BE6">
        <w:rPr>
          <w:rFonts w:asciiTheme="majorHAnsi" w:hAnsiTheme="majorHAnsi" w:cstheme="majorHAnsi"/>
          <w:sz w:val="20"/>
          <w:szCs w:val="20"/>
        </w:rPr>
        <w:t xml:space="preserve">: </w:t>
      </w:r>
      <w:r w:rsidR="00600538" w:rsidRPr="00600538">
        <w:rPr>
          <w:rFonts w:asciiTheme="majorHAnsi" w:hAnsiTheme="majorHAnsi" w:cstheme="majorHAnsi"/>
          <w:sz w:val="20"/>
          <w:szCs w:val="20"/>
        </w:rPr>
        <w:t>“Assieme</w:t>
      </w:r>
      <w:r>
        <w:rPr>
          <w:rFonts w:asciiTheme="majorHAnsi" w:hAnsiTheme="majorHAnsi" w:cstheme="majorHAnsi"/>
          <w:sz w:val="20"/>
          <w:szCs w:val="20"/>
        </w:rPr>
        <w:t xml:space="preserve"> alla scienza serve la politica, </w:t>
      </w:r>
      <w:r w:rsidR="00600538" w:rsidRPr="00600538">
        <w:rPr>
          <w:rFonts w:asciiTheme="majorHAnsi" w:hAnsiTheme="majorHAnsi" w:cstheme="majorHAnsi"/>
          <w:sz w:val="20"/>
          <w:szCs w:val="20"/>
        </w:rPr>
        <w:t>una politica che con saggezza e competenza sia in grado di fare andare meglio le cose. L’esperienza del Covid ci ha consentito di imparare dagli errori e soprattutto di garantire una sanità uguale per tutti. Voglio ringraziare questa squadra formidabile che, nonostante 450 milioni in meno di fondo sanitario e migliaia di operatori in meno rispetto ad altre regioni del nord a parità di abitanti, consente alla Puglia di essere tra le prime regioni virtuose in Italia per capacità vaccinale”.</w:t>
      </w:r>
    </w:p>
    <w:p w:rsidR="00BD2691" w:rsidRDefault="00BD2691" w:rsidP="00BD269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Dibattito intenso, aperto dall’assessore</w:t>
      </w:r>
      <w:r w:rsidR="00600538">
        <w:rPr>
          <w:rFonts w:asciiTheme="majorHAnsi" w:hAnsiTheme="majorHAnsi" w:cstheme="majorHAnsi"/>
          <w:sz w:val="20"/>
          <w:szCs w:val="20"/>
        </w:rPr>
        <w:t>-epidemiologo</w:t>
      </w:r>
      <w:r>
        <w:rPr>
          <w:rFonts w:asciiTheme="majorHAnsi" w:hAnsiTheme="majorHAnsi" w:cstheme="majorHAnsi"/>
          <w:sz w:val="20"/>
          <w:szCs w:val="20"/>
        </w:rPr>
        <w:t>: “</w:t>
      </w:r>
      <w:r w:rsidR="00267595">
        <w:rPr>
          <w:rFonts w:asciiTheme="majorHAnsi" w:hAnsiTheme="majorHAnsi" w:cstheme="majorHAnsi"/>
          <w:sz w:val="20"/>
          <w:szCs w:val="20"/>
        </w:rPr>
        <w:t xml:space="preserve">Varianti </w:t>
      </w:r>
      <w:r>
        <w:rPr>
          <w:rFonts w:asciiTheme="majorHAnsi" w:hAnsiTheme="majorHAnsi" w:cstheme="majorHAnsi"/>
          <w:sz w:val="20"/>
          <w:szCs w:val="20"/>
        </w:rPr>
        <w:t xml:space="preserve">– ha esordito </w:t>
      </w:r>
      <w:proofErr w:type="spellStart"/>
      <w:r>
        <w:rPr>
          <w:rFonts w:asciiTheme="majorHAnsi" w:hAnsiTheme="majorHAnsi" w:cstheme="majorHAnsi"/>
          <w:sz w:val="20"/>
          <w:szCs w:val="20"/>
        </w:rPr>
        <w:t>Lopalco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- </w:t>
      </w:r>
      <w:r w:rsidR="00267595">
        <w:rPr>
          <w:rFonts w:asciiTheme="majorHAnsi" w:hAnsiTheme="majorHAnsi" w:cstheme="majorHAnsi"/>
          <w:sz w:val="20"/>
          <w:szCs w:val="20"/>
        </w:rPr>
        <w:t>è la parola pi</w:t>
      </w:r>
      <w:r w:rsidR="007215A8">
        <w:rPr>
          <w:rFonts w:asciiTheme="majorHAnsi" w:hAnsiTheme="majorHAnsi" w:cstheme="majorHAnsi"/>
          <w:sz w:val="20"/>
          <w:szCs w:val="20"/>
        </w:rPr>
        <w:t>ù</w:t>
      </w:r>
      <w:r w:rsidR="00267595">
        <w:rPr>
          <w:rFonts w:asciiTheme="majorHAnsi" w:hAnsiTheme="majorHAnsi" w:cstheme="majorHAnsi"/>
          <w:sz w:val="20"/>
          <w:szCs w:val="20"/>
        </w:rPr>
        <w:t xml:space="preserve"> citata dagli</w:t>
      </w:r>
      <w:r w:rsidR="00676185">
        <w:rPr>
          <w:rFonts w:asciiTheme="majorHAnsi" w:hAnsiTheme="majorHAnsi" w:cstheme="majorHAnsi"/>
          <w:sz w:val="20"/>
          <w:szCs w:val="20"/>
        </w:rPr>
        <w:t xml:space="preserve"> italiani e mai come oggi la sc</w:t>
      </w:r>
      <w:r w:rsidR="00267595">
        <w:rPr>
          <w:rFonts w:asciiTheme="majorHAnsi" w:hAnsiTheme="majorHAnsi" w:cstheme="majorHAnsi"/>
          <w:sz w:val="20"/>
          <w:szCs w:val="20"/>
        </w:rPr>
        <w:t>i</w:t>
      </w:r>
      <w:r w:rsidR="00676185">
        <w:rPr>
          <w:rFonts w:asciiTheme="majorHAnsi" w:hAnsiTheme="majorHAnsi" w:cstheme="majorHAnsi"/>
          <w:sz w:val="20"/>
          <w:szCs w:val="20"/>
        </w:rPr>
        <w:t>e</w:t>
      </w:r>
      <w:r w:rsidR="00267595">
        <w:rPr>
          <w:rFonts w:asciiTheme="majorHAnsi" w:hAnsiTheme="majorHAnsi" w:cstheme="majorHAnsi"/>
          <w:sz w:val="20"/>
          <w:szCs w:val="20"/>
        </w:rPr>
        <w:t>nza deve discutere d</w:t>
      </w:r>
      <w:r w:rsidR="00847870">
        <w:rPr>
          <w:rFonts w:asciiTheme="majorHAnsi" w:hAnsiTheme="majorHAnsi" w:cstheme="majorHAnsi"/>
          <w:sz w:val="20"/>
          <w:szCs w:val="20"/>
        </w:rPr>
        <w:t xml:space="preserve">i che cosa </w:t>
      </w:r>
      <w:r w:rsidR="00267595">
        <w:rPr>
          <w:rFonts w:asciiTheme="majorHAnsi" w:hAnsiTheme="majorHAnsi" w:cstheme="majorHAnsi"/>
          <w:sz w:val="20"/>
          <w:szCs w:val="20"/>
        </w:rPr>
        <w:t xml:space="preserve">significa varianti, del loro impatto sulla pandemia e sul sistema sanitario e di conseguenza sul sistema economico. I </w:t>
      </w:r>
      <w:r w:rsidR="006007CD">
        <w:rPr>
          <w:rFonts w:asciiTheme="majorHAnsi" w:hAnsiTheme="majorHAnsi" w:cstheme="majorHAnsi"/>
          <w:sz w:val="20"/>
          <w:szCs w:val="20"/>
        </w:rPr>
        <w:t>danni d</w:t>
      </w:r>
      <w:r w:rsidR="00267595">
        <w:rPr>
          <w:rFonts w:asciiTheme="majorHAnsi" w:hAnsiTheme="majorHAnsi" w:cstheme="majorHAnsi"/>
          <w:sz w:val="20"/>
          <w:szCs w:val="20"/>
        </w:rPr>
        <w:t xml:space="preserve">ella pandemia </w:t>
      </w:r>
      <w:r>
        <w:rPr>
          <w:rFonts w:asciiTheme="majorHAnsi" w:hAnsiTheme="majorHAnsi" w:cstheme="majorHAnsi"/>
          <w:sz w:val="20"/>
          <w:szCs w:val="20"/>
        </w:rPr>
        <w:t>riguardano</w:t>
      </w:r>
      <w:r w:rsidR="00267595">
        <w:rPr>
          <w:rFonts w:asciiTheme="majorHAnsi" w:hAnsiTheme="majorHAnsi" w:cstheme="majorHAnsi"/>
          <w:sz w:val="20"/>
          <w:szCs w:val="20"/>
        </w:rPr>
        <w:t xml:space="preserve"> l’</w:t>
      </w:r>
      <w:r w:rsidR="007215A8">
        <w:rPr>
          <w:rFonts w:asciiTheme="majorHAnsi" w:hAnsiTheme="majorHAnsi" w:cstheme="majorHAnsi"/>
          <w:sz w:val="20"/>
          <w:szCs w:val="20"/>
        </w:rPr>
        <w:t xml:space="preserve">economia e </w:t>
      </w:r>
      <w:r w:rsidR="00267595">
        <w:rPr>
          <w:rFonts w:asciiTheme="majorHAnsi" w:hAnsiTheme="majorHAnsi" w:cstheme="majorHAnsi"/>
          <w:sz w:val="20"/>
          <w:szCs w:val="20"/>
        </w:rPr>
        <w:t>l’int</w:t>
      </w:r>
      <w:r w:rsidR="007215A8">
        <w:rPr>
          <w:rFonts w:asciiTheme="majorHAnsi" w:hAnsiTheme="majorHAnsi" w:cstheme="majorHAnsi"/>
          <w:sz w:val="20"/>
          <w:szCs w:val="20"/>
        </w:rPr>
        <w:t>a</w:t>
      </w:r>
      <w:r w:rsidR="00267595">
        <w:rPr>
          <w:rFonts w:asciiTheme="majorHAnsi" w:hAnsiTheme="majorHAnsi" w:cstheme="majorHAnsi"/>
          <w:sz w:val="20"/>
          <w:szCs w:val="20"/>
        </w:rPr>
        <w:t>sament</w:t>
      </w:r>
      <w:r w:rsidR="007215A8">
        <w:rPr>
          <w:rFonts w:asciiTheme="majorHAnsi" w:hAnsiTheme="majorHAnsi" w:cstheme="majorHAnsi"/>
          <w:sz w:val="20"/>
          <w:szCs w:val="20"/>
        </w:rPr>
        <w:t>o del sistema sanitario che</w:t>
      </w:r>
      <w:r w:rsidR="00A97463">
        <w:rPr>
          <w:rFonts w:asciiTheme="majorHAnsi" w:hAnsiTheme="majorHAnsi" w:cstheme="majorHAnsi"/>
          <w:sz w:val="20"/>
          <w:szCs w:val="20"/>
        </w:rPr>
        <w:t>,</w:t>
      </w:r>
      <w:r w:rsidR="007215A8">
        <w:rPr>
          <w:rFonts w:asciiTheme="majorHAnsi" w:hAnsiTheme="majorHAnsi" w:cstheme="majorHAnsi"/>
          <w:sz w:val="20"/>
          <w:szCs w:val="20"/>
        </w:rPr>
        <w:t xml:space="preserve"> a ca</w:t>
      </w:r>
      <w:r w:rsidR="00267595">
        <w:rPr>
          <w:rFonts w:asciiTheme="majorHAnsi" w:hAnsiTheme="majorHAnsi" w:cstheme="majorHAnsi"/>
          <w:sz w:val="20"/>
          <w:szCs w:val="20"/>
        </w:rPr>
        <w:t>scata</w:t>
      </w:r>
      <w:r w:rsidR="00A97463">
        <w:rPr>
          <w:rFonts w:asciiTheme="majorHAnsi" w:hAnsiTheme="majorHAnsi" w:cstheme="majorHAnsi"/>
          <w:sz w:val="20"/>
          <w:szCs w:val="20"/>
        </w:rPr>
        <w:t>, impone chiusure e limitazioni a</w:t>
      </w:r>
      <w:r w:rsidR="00267595">
        <w:rPr>
          <w:rFonts w:asciiTheme="majorHAnsi" w:hAnsiTheme="majorHAnsi" w:cstheme="majorHAnsi"/>
          <w:sz w:val="20"/>
          <w:szCs w:val="20"/>
        </w:rPr>
        <w:t>l sistema economico. Parl</w:t>
      </w:r>
      <w:r w:rsidR="007215A8">
        <w:rPr>
          <w:rFonts w:asciiTheme="majorHAnsi" w:hAnsiTheme="majorHAnsi" w:cstheme="majorHAnsi"/>
          <w:sz w:val="20"/>
          <w:szCs w:val="20"/>
        </w:rPr>
        <w:t>a</w:t>
      </w:r>
      <w:r w:rsidR="00267595">
        <w:rPr>
          <w:rFonts w:asciiTheme="majorHAnsi" w:hAnsiTheme="majorHAnsi" w:cstheme="majorHAnsi"/>
          <w:sz w:val="20"/>
          <w:szCs w:val="20"/>
        </w:rPr>
        <w:t xml:space="preserve">re </w:t>
      </w:r>
      <w:r w:rsidR="007215A8">
        <w:rPr>
          <w:rFonts w:asciiTheme="majorHAnsi" w:hAnsiTheme="majorHAnsi" w:cstheme="majorHAnsi"/>
          <w:sz w:val="20"/>
          <w:szCs w:val="20"/>
        </w:rPr>
        <w:t xml:space="preserve">di </w:t>
      </w:r>
      <w:r w:rsidR="00267595">
        <w:rPr>
          <w:rFonts w:asciiTheme="majorHAnsi" w:hAnsiTheme="majorHAnsi" w:cstheme="majorHAnsi"/>
          <w:sz w:val="20"/>
          <w:szCs w:val="20"/>
        </w:rPr>
        <w:t>v</w:t>
      </w:r>
      <w:r w:rsidR="007215A8">
        <w:rPr>
          <w:rFonts w:asciiTheme="majorHAnsi" w:hAnsiTheme="majorHAnsi" w:cstheme="majorHAnsi"/>
          <w:sz w:val="20"/>
          <w:szCs w:val="20"/>
        </w:rPr>
        <w:t>a</w:t>
      </w:r>
      <w:r w:rsidR="00267595">
        <w:rPr>
          <w:rFonts w:asciiTheme="majorHAnsi" w:hAnsiTheme="majorHAnsi" w:cstheme="majorHAnsi"/>
          <w:sz w:val="20"/>
          <w:szCs w:val="20"/>
        </w:rPr>
        <w:t xml:space="preserve">rianti significa </w:t>
      </w:r>
      <w:r w:rsidR="006007CD">
        <w:rPr>
          <w:rFonts w:asciiTheme="majorHAnsi" w:hAnsiTheme="majorHAnsi" w:cstheme="majorHAnsi"/>
          <w:sz w:val="20"/>
          <w:szCs w:val="20"/>
        </w:rPr>
        <w:t>p</w:t>
      </w:r>
      <w:r w:rsidR="005A43AC">
        <w:rPr>
          <w:rFonts w:asciiTheme="majorHAnsi" w:hAnsiTheme="majorHAnsi" w:cstheme="majorHAnsi"/>
          <w:sz w:val="20"/>
          <w:szCs w:val="20"/>
        </w:rPr>
        <w:t>a</w:t>
      </w:r>
      <w:r w:rsidR="006007CD">
        <w:rPr>
          <w:rFonts w:asciiTheme="majorHAnsi" w:hAnsiTheme="majorHAnsi" w:cstheme="majorHAnsi"/>
          <w:sz w:val="20"/>
          <w:szCs w:val="20"/>
        </w:rPr>
        <w:t xml:space="preserve">rlare di reazione ad </w:t>
      </w:r>
      <w:r w:rsidR="00A97463">
        <w:rPr>
          <w:rFonts w:asciiTheme="majorHAnsi" w:hAnsiTheme="majorHAnsi" w:cstheme="majorHAnsi"/>
          <w:sz w:val="20"/>
          <w:szCs w:val="20"/>
        </w:rPr>
        <w:t xml:space="preserve">un </w:t>
      </w:r>
      <w:r w:rsidR="006007CD">
        <w:rPr>
          <w:rFonts w:asciiTheme="majorHAnsi" w:hAnsiTheme="majorHAnsi" w:cstheme="majorHAnsi"/>
          <w:sz w:val="20"/>
          <w:szCs w:val="20"/>
        </w:rPr>
        <w:t>evento na</w:t>
      </w:r>
      <w:r w:rsidR="00267595">
        <w:rPr>
          <w:rFonts w:asciiTheme="majorHAnsi" w:hAnsiTheme="majorHAnsi" w:cstheme="majorHAnsi"/>
          <w:sz w:val="20"/>
          <w:szCs w:val="20"/>
        </w:rPr>
        <w:t xml:space="preserve">turale che dobbiamo gestire, </w:t>
      </w:r>
      <w:r w:rsidR="00A97463">
        <w:rPr>
          <w:rFonts w:asciiTheme="majorHAnsi" w:hAnsiTheme="majorHAnsi" w:cstheme="majorHAnsi"/>
          <w:sz w:val="20"/>
          <w:szCs w:val="20"/>
        </w:rPr>
        <w:t xml:space="preserve">così </w:t>
      </w:r>
      <w:r w:rsidR="00267595">
        <w:rPr>
          <w:rFonts w:asciiTheme="majorHAnsi" w:hAnsiTheme="majorHAnsi" w:cstheme="majorHAnsi"/>
          <w:sz w:val="20"/>
          <w:szCs w:val="20"/>
        </w:rPr>
        <w:t>come ci adattiamo ai cataclismi naturali</w:t>
      </w:r>
      <w:r w:rsidR="006072BB">
        <w:rPr>
          <w:rFonts w:asciiTheme="majorHAnsi" w:hAnsiTheme="majorHAnsi" w:cstheme="majorHAnsi"/>
          <w:sz w:val="20"/>
          <w:szCs w:val="20"/>
        </w:rPr>
        <w:t>. Il virus non si può eradicare, quando entra in una società ci rimane perché è capace di adattarsi attraverso le mutazioni. Come si fa a convivere con un virus? Migliorando il nostro sistema immunitario attraverso la vaccinazione, che è la possibilità di adattarsi al virus</w:t>
      </w:r>
      <w:r>
        <w:rPr>
          <w:rFonts w:asciiTheme="majorHAnsi" w:hAnsiTheme="majorHAnsi" w:cstheme="majorHAnsi"/>
          <w:sz w:val="20"/>
          <w:szCs w:val="20"/>
        </w:rPr>
        <w:t>”.</w:t>
      </w:r>
    </w:p>
    <w:p w:rsidR="00BD2691" w:rsidRDefault="00BD2691" w:rsidP="002C13D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Adattarsi offrendo risposte sanitarie all’altezza, come chiarito dal Direttore Generale A</w:t>
      </w:r>
      <w:r w:rsidR="00B77F6B">
        <w:rPr>
          <w:rFonts w:asciiTheme="majorHAnsi" w:hAnsiTheme="majorHAnsi" w:cstheme="majorHAnsi"/>
          <w:sz w:val="20"/>
          <w:szCs w:val="20"/>
        </w:rPr>
        <w:t>SL</w:t>
      </w:r>
      <w:r>
        <w:rPr>
          <w:rFonts w:asciiTheme="majorHAnsi" w:hAnsiTheme="majorHAnsi" w:cstheme="majorHAnsi"/>
          <w:sz w:val="20"/>
          <w:szCs w:val="20"/>
        </w:rPr>
        <w:t xml:space="preserve"> Bari, </w:t>
      </w:r>
      <w:proofErr w:type="gramStart"/>
      <w:r w:rsidRPr="00B77F6B">
        <w:rPr>
          <w:rFonts w:asciiTheme="majorHAnsi" w:hAnsiTheme="majorHAnsi" w:cstheme="majorHAnsi"/>
          <w:b/>
          <w:sz w:val="20"/>
          <w:szCs w:val="20"/>
        </w:rPr>
        <w:t>Antonio</w:t>
      </w:r>
      <w:r w:rsidR="00323C38" w:rsidRPr="00B77F6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77F6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80478" w:rsidRPr="00B77F6B">
        <w:rPr>
          <w:rFonts w:asciiTheme="majorHAnsi" w:hAnsiTheme="majorHAnsi" w:cstheme="majorHAnsi"/>
          <w:b/>
          <w:sz w:val="20"/>
          <w:szCs w:val="20"/>
        </w:rPr>
        <w:t>Sanguedolce</w:t>
      </w:r>
      <w:proofErr w:type="gramEnd"/>
      <w:r w:rsidR="00180478"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sz w:val="20"/>
          <w:szCs w:val="20"/>
        </w:rPr>
        <w:t xml:space="preserve">“Le Asl hanno compiuto </w:t>
      </w:r>
      <w:r w:rsidR="00180478">
        <w:rPr>
          <w:rFonts w:asciiTheme="majorHAnsi" w:hAnsiTheme="majorHAnsi" w:cstheme="majorHAnsi"/>
          <w:sz w:val="20"/>
          <w:szCs w:val="20"/>
        </w:rPr>
        <w:t>uno sforzo enorme ne</w:t>
      </w:r>
      <w:r>
        <w:rPr>
          <w:rFonts w:asciiTheme="majorHAnsi" w:hAnsiTheme="majorHAnsi" w:cstheme="majorHAnsi"/>
          <w:sz w:val="20"/>
          <w:szCs w:val="20"/>
        </w:rPr>
        <w:t>l corso di questo anno e mezzo</w:t>
      </w:r>
      <w:r w:rsidR="00180478">
        <w:rPr>
          <w:rFonts w:asciiTheme="majorHAnsi" w:hAnsiTheme="majorHAnsi" w:cstheme="majorHAnsi"/>
          <w:sz w:val="20"/>
          <w:szCs w:val="20"/>
        </w:rPr>
        <w:t xml:space="preserve">, lavorando </w:t>
      </w:r>
      <w:r w:rsidR="00180478">
        <w:rPr>
          <w:rFonts w:asciiTheme="majorHAnsi" w:hAnsiTheme="majorHAnsi" w:cstheme="majorHAnsi"/>
          <w:sz w:val="20"/>
          <w:szCs w:val="20"/>
        </w:rPr>
        <w:lastRenderedPageBreak/>
        <w:t>ininterrottamente. Una risposta</w:t>
      </w:r>
      <w:r w:rsidR="002A2ABA">
        <w:rPr>
          <w:rFonts w:asciiTheme="majorHAnsi" w:hAnsiTheme="majorHAnsi" w:cstheme="majorHAnsi"/>
          <w:sz w:val="20"/>
          <w:szCs w:val="20"/>
        </w:rPr>
        <w:t xml:space="preserve"> incredibile che va ben oltre c</w:t>
      </w:r>
      <w:r w:rsidR="00180478">
        <w:rPr>
          <w:rFonts w:asciiTheme="majorHAnsi" w:hAnsiTheme="majorHAnsi" w:cstheme="majorHAnsi"/>
          <w:sz w:val="20"/>
          <w:szCs w:val="20"/>
        </w:rPr>
        <w:t xml:space="preserve">iò che avremmo potuto fare con le nostre risorse umane, non tarate per un impegno del genere. Ci auguriamo </w:t>
      </w:r>
      <w:r>
        <w:rPr>
          <w:rFonts w:asciiTheme="majorHAnsi" w:hAnsiTheme="majorHAnsi" w:cstheme="majorHAnsi"/>
          <w:sz w:val="20"/>
          <w:szCs w:val="20"/>
        </w:rPr>
        <w:t>di essere al rush finale di que</w:t>
      </w:r>
      <w:r w:rsidR="00180478">
        <w:rPr>
          <w:rFonts w:asciiTheme="majorHAnsi" w:hAnsiTheme="majorHAnsi" w:cstheme="majorHAnsi"/>
          <w:sz w:val="20"/>
          <w:szCs w:val="20"/>
        </w:rPr>
        <w:t>sta lotta, grazie alla camp</w:t>
      </w:r>
      <w:r w:rsidR="002A2ABA">
        <w:rPr>
          <w:rFonts w:asciiTheme="majorHAnsi" w:hAnsiTheme="majorHAnsi" w:cstheme="majorHAnsi"/>
          <w:sz w:val="20"/>
          <w:szCs w:val="20"/>
        </w:rPr>
        <w:t>a</w:t>
      </w:r>
      <w:r w:rsidR="00180478">
        <w:rPr>
          <w:rFonts w:asciiTheme="majorHAnsi" w:hAnsiTheme="majorHAnsi" w:cstheme="majorHAnsi"/>
          <w:sz w:val="20"/>
          <w:szCs w:val="20"/>
        </w:rPr>
        <w:t xml:space="preserve">gna vaccinale: non era scontato ma sta avvenendo. </w:t>
      </w:r>
      <w:r>
        <w:rPr>
          <w:rFonts w:asciiTheme="majorHAnsi" w:hAnsiTheme="majorHAnsi" w:cstheme="majorHAnsi"/>
          <w:sz w:val="20"/>
          <w:szCs w:val="20"/>
        </w:rPr>
        <w:t>Nella Asl di B</w:t>
      </w:r>
      <w:r w:rsidR="006B719A">
        <w:rPr>
          <w:rFonts w:asciiTheme="majorHAnsi" w:hAnsiTheme="majorHAnsi" w:cstheme="majorHAnsi"/>
          <w:sz w:val="20"/>
          <w:szCs w:val="20"/>
        </w:rPr>
        <w:t xml:space="preserve">ari ogni giorno facciamo </w:t>
      </w:r>
      <w:r w:rsidR="00180478">
        <w:rPr>
          <w:rFonts w:asciiTheme="majorHAnsi" w:hAnsiTheme="majorHAnsi" w:cstheme="majorHAnsi"/>
          <w:sz w:val="20"/>
          <w:szCs w:val="20"/>
        </w:rPr>
        <w:t xml:space="preserve">10-12mila inoculazioni, fino a ieri abbiamo raggiunto </w:t>
      </w:r>
      <w:r w:rsidR="006B719A">
        <w:rPr>
          <w:rFonts w:asciiTheme="majorHAnsi" w:hAnsiTheme="majorHAnsi" w:cstheme="majorHAnsi"/>
          <w:sz w:val="20"/>
          <w:szCs w:val="20"/>
        </w:rPr>
        <w:t xml:space="preserve">con una dose di vaccino </w:t>
      </w:r>
      <w:r w:rsidR="00180478">
        <w:rPr>
          <w:rFonts w:asciiTheme="majorHAnsi" w:hAnsiTheme="majorHAnsi" w:cstheme="majorHAnsi"/>
          <w:sz w:val="20"/>
          <w:szCs w:val="20"/>
        </w:rPr>
        <w:t>il 75% della popolazione vaccinabile, con una copertura completa</w:t>
      </w:r>
      <w:r w:rsidR="006B719A">
        <w:rPr>
          <w:rFonts w:asciiTheme="majorHAnsi" w:hAnsiTheme="majorHAnsi" w:cstheme="majorHAnsi"/>
          <w:sz w:val="20"/>
          <w:szCs w:val="20"/>
        </w:rPr>
        <w:t xml:space="preserve"> per il</w:t>
      </w:r>
      <w:r w:rsidR="00180478">
        <w:rPr>
          <w:rFonts w:asciiTheme="majorHAnsi" w:hAnsiTheme="majorHAnsi" w:cstheme="majorHAnsi"/>
          <w:sz w:val="20"/>
          <w:szCs w:val="20"/>
        </w:rPr>
        <w:t xml:space="preserve"> 53%, addirittura il 93% tra gli over 80. Dati che ci danno fiducia e speranza</w:t>
      </w:r>
      <w:r>
        <w:rPr>
          <w:rFonts w:asciiTheme="majorHAnsi" w:hAnsiTheme="majorHAnsi" w:cstheme="majorHAnsi"/>
          <w:sz w:val="20"/>
          <w:szCs w:val="20"/>
        </w:rPr>
        <w:t xml:space="preserve">”. </w:t>
      </w:r>
    </w:p>
    <w:p w:rsidR="00600538" w:rsidRDefault="00BD2691" w:rsidP="00600538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 seguire il Direttore del Dipartimento di Prevenzione</w:t>
      </w:r>
      <w:r w:rsidR="00B77F6B">
        <w:rPr>
          <w:rFonts w:asciiTheme="majorHAnsi" w:hAnsiTheme="majorHAnsi" w:cstheme="majorHAnsi"/>
          <w:sz w:val="20"/>
          <w:szCs w:val="20"/>
        </w:rPr>
        <w:t xml:space="preserve"> ASL Bari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B77F6B">
        <w:rPr>
          <w:rFonts w:asciiTheme="majorHAnsi" w:hAnsiTheme="majorHAnsi" w:cstheme="majorHAnsi"/>
          <w:b/>
          <w:sz w:val="20"/>
          <w:szCs w:val="20"/>
        </w:rPr>
        <w:t xml:space="preserve">Domenico </w:t>
      </w:r>
      <w:proofErr w:type="spellStart"/>
      <w:r w:rsidRPr="00B77F6B">
        <w:rPr>
          <w:rFonts w:asciiTheme="majorHAnsi" w:hAnsiTheme="majorHAnsi" w:cstheme="majorHAnsi"/>
          <w:b/>
          <w:sz w:val="20"/>
          <w:szCs w:val="20"/>
        </w:rPr>
        <w:t>Lagravinese</w:t>
      </w:r>
      <w:proofErr w:type="spellEnd"/>
      <w:r>
        <w:rPr>
          <w:rFonts w:asciiTheme="majorHAnsi" w:hAnsiTheme="majorHAnsi" w:cstheme="majorHAnsi"/>
          <w:sz w:val="20"/>
          <w:szCs w:val="20"/>
        </w:rPr>
        <w:t>: “S</w:t>
      </w:r>
      <w:r w:rsidR="001641F4">
        <w:rPr>
          <w:rFonts w:asciiTheme="majorHAnsi" w:hAnsiTheme="majorHAnsi" w:cstheme="majorHAnsi"/>
          <w:sz w:val="20"/>
          <w:szCs w:val="20"/>
        </w:rPr>
        <w:t xml:space="preserve">e questa pandemia è stata affrontata bene </w:t>
      </w:r>
      <w:r w:rsidR="00A011E2">
        <w:rPr>
          <w:rFonts w:asciiTheme="majorHAnsi" w:hAnsiTheme="majorHAnsi" w:cstheme="majorHAnsi"/>
          <w:sz w:val="20"/>
          <w:szCs w:val="20"/>
        </w:rPr>
        <w:t xml:space="preserve">– ha detto - </w:t>
      </w:r>
      <w:r w:rsidR="001641F4">
        <w:rPr>
          <w:rFonts w:asciiTheme="majorHAnsi" w:hAnsiTheme="majorHAnsi" w:cstheme="majorHAnsi"/>
          <w:sz w:val="20"/>
          <w:szCs w:val="20"/>
        </w:rPr>
        <w:t xml:space="preserve">lo dobbiamo ad una formazione </w:t>
      </w:r>
      <w:r>
        <w:rPr>
          <w:rFonts w:asciiTheme="majorHAnsi" w:hAnsiTheme="majorHAnsi" w:cstheme="majorHAnsi"/>
          <w:sz w:val="20"/>
          <w:szCs w:val="20"/>
        </w:rPr>
        <w:t xml:space="preserve">solida </w:t>
      </w:r>
      <w:r w:rsidR="001641F4">
        <w:rPr>
          <w:rFonts w:asciiTheme="majorHAnsi" w:hAnsiTheme="majorHAnsi" w:cstheme="majorHAnsi"/>
          <w:sz w:val="20"/>
          <w:szCs w:val="20"/>
        </w:rPr>
        <w:t>che arriva dall’I</w:t>
      </w:r>
      <w:r>
        <w:rPr>
          <w:rFonts w:asciiTheme="majorHAnsi" w:hAnsiTheme="majorHAnsi" w:cstheme="majorHAnsi"/>
          <w:sz w:val="20"/>
          <w:szCs w:val="20"/>
        </w:rPr>
        <w:t>stituto Superiore di Sanità</w:t>
      </w:r>
      <w:r w:rsidR="001641F4">
        <w:rPr>
          <w:rFonts w:asciiTheme="majorHAnsi" w:hAnsiTheme="majorHAnsi" w:cstheme="majorHAnsi"/>
          <w:sz w:val="20"/>
          <w:szCs w:val="20"/>
        </w:rPr>
        <w:t xml:space="preserve"> e</w:t>
      </w:r>
      <w:r>
        <w:rPr>
          <w:rFonts w:asciiTheme="majorHAnsi" w:hAnsiTheme="majorHAnsi" w:cstheme="majorHAnsi"/>
          <w:sz w:val="20"/>
          <w:szCs w:val="20"/>
        </w:rPr>
        <w:t xml:space="preserve"> dal M</w:t>
      </w:r>
      <w:r w:rsidR="001641F4">
        <w:rPr>
          <w:rFonts w:asciiTheme="majorHAnsi" w:hAnsiTheme="majorHAnsi" w:cstheme="majorHAnsi"/>
          <w:sz w:val="20"/>
          <w:szCs w:val="20"/>
        </w:rPr>
        <w:t>inistero della Salute</w:t>
      </w:r>
      <w:r w:rsidR="00180478">
        <w:rPr>
          <w:rFonts w:asciiTheme="majorHAnsi" w:hAnsiTheme="majorHAnsi" w:cstheme="majorHAnsi"/>
          <w:sz w:val="20"/>
          <w:szCs w:val="20"/>
        </w:rPr>
        <w:t xml:space="preserve"> </w:t>
      </w:r>
      <w:r w:rsidR="001641F4">
        <w:rPr>
          <w:rFonts w:asciiTheme="majorHAnsi" w:hAnsiTheme="majorHAnsi" w:cstheme="majorHAnsi"/>
          <w:sz w:val="20"/>
          <w:szCs w:val="20"/>
        </w:rPr>
        <w:t>che hanno saputo tenere compatta un’Italia lunga e variegata</w:t>
      </w:r>
      <w:r w:rsidR="001201CD">
        <w:rPr>
          <w:rFonts w:asciiTheme="majorHAnsi" w:hAnsiTheme="majorHAnsi" w:cstheme="majorHAnsi"/>
          <w:sz w:val="20"/>
          <w:szCs w:val="20"/>
        </w:rPr>
        <w:t xml:space="preserve">. C’è dietro </w:t>
      </w:r>
      <w:r>
        <w:rPr>
          <w:rFonts w:asciiTheme="majorHAnsi" w:hAnsiTheme="majorHAnsi" w:cstheme="majorHAnsi"/>
          <w:sz w:val="20"/>
          <w:szCs w:val="20"/>
        </w:rPr>
        <w:t xml:space="preserve">anche </w:t>
      </w:r>
      <w:r w:rsidR="001201CD">
        <w:rPr>
          <w:rFonts w:asciiTheme="majorHAnsi" w:hAnsiTheme="majorHAnsi" w:cstheme="majorHAnsi"/>
          <w:sz w:val="20"/>
          <w:szCs w:val="20"/>
        </w:rPr>
        <w:t xml:space="preserve">una lunga storia di formazione, educazione e collaborazione, ma anche l’interdisciplinarietà e </w:t>
      </w:r>
      <w:r w:rsidR="00A011E2">
        <w:rPr>
          <w:rFonts w:asciiTheme="majorHAnsi" w:hAnsiTheme="majorHAnsi" w:cstheme="majorHAnsi"/>
          <w:sz w:val="20"/>
          <w:szCs w:val="20"/>
        </w:rPr>
        <w:t>la trasversalità che ha coinvolt</w:t>
      </w:r>
      <w:r w:rsidR="001201CD">
        <w:rPr>
          <w:rFonts w:asciiTheme="majorHAnsi" w:hAnsiTheme="majorHAnsi" w:cstheme="majorHAnsi"/>
          <w:sz w:val="20"/>
          <w:szCs w:val="20"/>
        </w:rPr>
        <w:t>o igienisti, epidemiologi</w:t>
      </w:r>
      <w:r>
        <w:rPr>
          <w:rFonts w:asciiTheme="majorHAnsi" w:hAnsiTheme="majorHAnsi" w:cstheme="majorHAnsi"/>
          <w:sz w:val="20"/>
          <w:szCs w:val="20"/>
        </w:rPr>
        <w:t>, veterinari</w:t>
      </w:r>
      <w:r w:rsidR="001201CD">
        <w:rPr>
          <w:rFonts w:asciiTheme="majorHAnsi" w:hAnsiTheme="majorHAnsi" w:cstheme="majorHAnsi"/>
          <w:sz w:val="20"/>
          <w:szCs w:val="20"/>
        </w:rPr>
        <w:t xml:space="preserve"> e </w:t>
      </w:r>
      <w:r>
        <w:rPr>
          <w:rFonts w:asciiTheme="majorHAnsi" w:hAnsiTheme="majorHAnsi" w:cstheme="majorHAnsi"/>
          <w:sz w:val="20"/>
          <w:szCs w:val="20"/>
        </w:rPr>
        <w:t>medici del lavoro, che hanno saputo lavorare assieme e per questo</w:t>
      </w:r>
      <w:r w:rsidR="00EB512E">
        <w:rPr>
          <w:rFonts w:asciiTheme="majorHAnsi" w:hAnsiTheme="majorHAnsi" w:cstheme="majorHAnsi"/>
          <w:sz w:val="20"/>
          <w:szCs w:val="20"/>
        </w:rPr>
        <w:t xml:space="preserve"> vanno</w:t>
      </w:r>
      <w:r>
        <w:rPr>
          <w:rFonts w:asciiTheme="majorHAnsi" w:hAnsiTheme="majorHAnsi" w:cstheme="majorHAnsi"/>
          <w:sz w:val="20"/>
          <w:szCs w:val="20"/>
        </w:rPr>
        <w:t xml:space="preserve"> rin</w:t>
      </w:r>
      <w:r w:rsidR="00EB512E">
        <w:rPr>
          <w:rFonts w:asciiTheme="majorHAnsi" w:hAnsiTheme="majorHAnsi" w:cstheme="majorHAnsi"/>
          <w:sz w:val="20"/>
          <w:szCs w:val="20"/>
        </w:rPr>
        <w:t>graziati</w:t>
      </w:r>
      <w:r w:rsidR="007B6A18">
        <w:rPr>
          <w:rFonts w:asciiTheme="majorHAnsi" w:hAnsiTheme="majorHAnsi" w:cstheme="majorHAnsi"/>
          <w:sz w:val="20"/>
          <w:szCs w:val="20"/>
        </w:rPr>
        <w:t xml:space="preserve">. </w:t>
      </w:r>
      <w:r w:rsidR="007B6A18">
        <w:rPr>
          <w:rFonts w:asciiTheme="majorHAnsi" w:hAnsiTheme="majorHAnsi" w:cstheme="majorHAnsi"/>
          <w:sz w:val="20"/>
          <w:szCs w:val="20"/>
        </w:rPr>
        <w:t xml:space="preserve">Intelligence significa capire di più, </w:t>
      </w:r>
      <w:r w:rsidR="007B6A18">
        <w:rPr>
          <w:rFonts w:asciiTheme="majorHAnsi" w:hAnsiTheme="majorHAnsi" w:cstheme="majorHAnsi"/>
          <w:sz w:val="20"/>
          <w:szCs w:val="20"/>
        </w:rPr>
        <w:t xml:space="preserve">per questo </w:t>
      </w:r>
      <w:r w:rsidR="007B6A18">
        <w:rPr>
          <w:rFonts w:asciiTheme="majorHAnsi" w:hAnsiTheme="majorHAnsi" w:cstheme="majorHAnsi"/>
          <w:sz w:val="20"/>
          <w:szCs w:val="20"/>
        </w:rPr>
        <w:t xml:space="preserve">abbiamo creato in ASL l’EIC </w:t>
      </w:r>
      <w:r w:rsidR="007B6A18">
        <w:rPr>
          <w:rFonts w:asciiTheme="majorHAnsi" w:hAnsiTheme="majorHAnsi" w:cstheme="majorHAnsi"/>
          <w:sz w:val="20"/>
          <w:szCs w:val="20"/>
        </w:rPr>
        <w:t xml:space="preserve">- </w:t>
      </w:r>
      <w:proofErr w:type="spellStart"/>
      <w:r w:rsidR="007B6A18">
        <w:rPr>
          <w:rFonts w:asciiTheme="majorHAnsi" w:hAnsiTheme="majorHAnsi" w:cstheme="majorHAnsi"/>
          <w:sz w:val="20"/>
          <w:szCs w:val="20"/>
        </w:rPr>
        <w:t>Epidemic</w:t>
      </w:r>
      <w:proofErr w:type="spellEnd"/>
      <w:r w:rsidR="007B6A18">
        <w:rPr>
          <w:rFonts w:asciiTheme="majorHAnsi" w:hAnsiTheme="majorHAnsi" w:cstheme="majorHAnsi"/>
          <w:sz w:val="20"/>
          <w:szCs w:val="20"/>
        </w:rPr>
        <w:t xml:space="preserve"> </w:t>
      </w:r>
      <w:r w:rsidR="00A011E2">
        <w:rPr>
          <w:rFonts w:asciiTheme="majorHAnsi" w:hAnsiTheme="majorHAnsi" w:cstheme="majorHAnsi"/>
          <w:sz w:val="20"/>
          <w:szCs w:val="20"/>
        </w:rPr>
        <w:t xml:space="preserve">Intelligence Center </w:t>
      </w:r>
      <w:r w:rsidR="007B6A18">
        <w:rPr>
          <w:rFonts w:asciiTheme="majorHAnsi" w:hAnsiTheme="majorHAnsi" w:cstheme="majorHAnsi"/>
          <w:sz w:val="20"/>
          <w:szCs w:val="20"/>
        </w:rPr>
        <w:t>dove si traccia, analizza e verifica ogni caso</w:t>
      </w:r>
      <w:r>
        <w:rPr>
          <w:rFonts w:asciiTheme="majorHAnsi" w:hAnsiTheme="majorHAnsi" w:cstheme="majorHAnsi"/>
          <w:sz w:val="20"/>
          <w:szCs w:val="20"/>
        </w:rPr>
        <w:t>”.</w:t>
      </w:r>
      <w:r w:rsidR="00600538">
        <w:rPr>
          <w:rFonts w:asciiTheme="majorHAnsi" w:hAnsiTheme="majorHAnsi" w:cstheme="majorHAnsi"/>
          <w:sz w:val="20"/>
          <w:szCs w:val="20"/>
        </w:rPr>
        <w:t xml:space="preserve"> “</w:t>
      </w:r>
      <w:r w:rsidR="00600538">
        <w:rPr>
          <w:rFonts w:asciiTheme="majorHAnsi" w:hAnsiTheme="majorHAnsi" w:cstheme="majorHAnsi"/>
          <w:sz w:val="20"/>
          <w:szCs w:val="20"/>
        </w:rPr>
        <w:t xml:space="preserve">Facciamo sintesi </w:t>
      </w:r>
      <w:r w:rsidR="00600538">
        <w:rPr>
          <w:rFonts w:asciiTheme="majorHAnsi" w:hAnsiTheme="majorHAnsi" w:cstheme="majorHAnsi"/>
          <w:sz w:val="20"/>
          <w:szCs w:val="20"/>
        </w:rPr>
        <w:t xml:space="preserve">– ha aggiunto il Direttore del Dipartimento Salute, </w:t>
      </w:r>
      <w:r w:rsidR="00600538" w:rsidRPr="00D822D3">
        <w:rPr>
          <w:rFonts w:asciiTheme="majorHAnsi" w:hAnsiTheme="majorHAnsi" w:cstheme="majorHAnsi"/>
          <w:b/>
          <w:sz w:val="20"/>
          <w:szCs w:val="20"/>
        </w:rPr>
        <w:t>Vito Montanaro</w:t>
      </w:r>
      <w:r w:rsidR="00600538">
        <w:rPr>
          <w:rFonts w:asciiTheme="majorHAnsi" w:hAnsiTheme="majorHAnsi" w:cstheme="majorHAnsi"/>
          <w:sz w:val="20"/>
          <w:szCs w:val="20"/>
        </w:rPr>
        <w:t xml:space="preserve"> - </w:t>
      </w:r>
      <w:r w:rsidR="00600538">
        <w:rPr>
          <w:rFonts w:asciiTheme="majorHAnsi" w:hAnsiTheme="majorHAnsi" w:cstheme="majorHAnsi"/>
          <w:sz w:val="20"/>
          <w:szCs w:val="20"/>
        </w:rPr>
        <w:t>di quanto fatto sino ad oggi e prepariamo</w:t>
      </w:r>
      <w:r w:rsidR="00A011E2">
        <w:rPr>
          <w:rFonts w:asciiTheme="majorHAnsi" w:hAnsiTheme="majorHAnsi" w:cstheme="majorHAnsi"/>
          <w:sz w:val="20"/>
          <w:szCs w:val="20"/>
        </w:rPr>
        <w:t>ci</w:t>
      </w:r>
      <w:r w:rsidR="00600538">
        <w:rPr>
          <w:rFonts w:asciiTheme="majorHAnsi" w:hAnsiTheme="majorHAnsi" w:cstheme="majorHAnsi"/>
          <w:sz w:val="20"/>
          <w:szCs w:val="20"/>
        </w:rPr>
        <w:t xml:space="preserve"> al peggio, anche se non arriverà</w:t>
      </w:r>
      <w:r w:rsidR="00A011E2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A011E2">
        <w:rPr>
          <w:rFonts w:asciiTheme="majorHAnsi" w:hAnsiTheme="majorHAnsi" w:cstheme="majorHAnsi"/>
          <w:sz w:val="20"/>
          <w:szCs w:val="20"/>
        </w:rPr>
        <w:t>poichè</w:t>
      </w:r>
      <w:proofErr w:type="spellEnd"/>
      <w:r w:rsidR="00600538">
        <w:rPr>
          <w:rFonts w:asciiTheme="majorHAnsi" w:hAnsiTheme="majorHAnsi" w:cstheme="majorHAnsi"/>
          <w:sz w:val="20"/>
          <w:szCs w:val="20"/>
        </w:rPr>
        <w:t xml:space="preserve"> abbiamo tutte le informazioni e la competenza per affrontare</w:t>
      </w:r>
      <w:r w:rsidR="00600538">
        <w:rPr>
          <w:rFonts w:asciiTheme="majorHAnsi" w:hAnsiTheme="majorHAnsi" w:cstheme="majorHAnsi"/>
          <w:sz w:val="20"/>
          <w:szCs w:val="20"/>
        </w:rPr>
        <w:t xml:space="preserve"> il futuro qualsiasi esso sia, C</w:t>
      </w:r>
      <w:r w:rsidR="00600538">
        <w:rPr>
          <w:rFonts w:asciiTheme="majorHAnsi" w:hAnsiTheme="majorHAnsi" w:cstheme="majorHAnsi"/>
          <w:sz w:val="20"/>
          <w:szCs w:val="20"/>
        </w:rPr>
        <w:t>ovid o altro. Le armi stanno alle guerre come i vaccini stanno alle pandemie</w:t>
      </w:r>
      <w:r w:rsidR="00600538">
        <w:rPr>
          <w:rFonts w:asciiTheme="majorHAnsi" w:hAnsiTheme="majorHAnsi" w:cstheme="majorHAnsi"/>
          <w:sz w:val="20"/>
          <w:szCs w:val="20"/>
        </w:rPr>
        <w:t>:</w:t>
      </w:r>
      <w:r w:rsidR="00600538">
        <w:rPr>
          <w:rFonts w:asciiTheme="majorHAnsi" w:hAnsiTheme="majorHAnsi" w:cstheme="majorHAnsi"/>
          <w:sz w:val="20"/>
          <w:szCs w:val="20"/>
        </w:rPr>
        <w:t xml:space="preserve"> è uno slogan che ci accompagnerà per i prossimi 20 anni</w:t>
      </w:r>
      <w:r w:rsidR="00600538">
        <w:rPr>
          <w:rFonts w:asciiTheme="majorHAnsi" w:hAnsiTheme="majorHAnsi" w:cstheme="majorHAnsi"/>
          <w:sz w:val="20"/>
          <w:szCs w:val="20"/>
        </w:rPr>
        <w:t>”</w:t>
      </w:r>
      <w:r w:rsidR="00600538">
        <w:rPr>
          <w:rFonts w:asciiTheme="majorHAnsi" w:hAnsiTheme="majorHAnsi" w:cstheme="majorHAnsi"/>
          <w:sz w:val="20"/>
          <w:szCs w:val="20"/>
        </w:rPr>
        <w:t>.</w:t>
      </w:r>
    </w:p>
    <w:p w:rsidR="00442914" w:rsidRDefault="00EB512E" w:rsidP="002C13D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Poi l’</w:t>
      </w:r>
      <w:r w:rsidR="00BD2691">
        <w:rPr>
          <w:rFonts w:asciiTheme="majorHAnsi" w:hAnsiTheme="majorHAnsi" w:cstheme="majorHAnsi"/>
          <w:sz w:val="20"/>
          <w:szCs w:val="20"/>
        </w:rPr>
        <w:t xml:space="preserve">excursus nella storia </w:t>
      </w:r>
      <w:r w:rsidR="00323C38">
        <w:rPr>
          <w:rFonts w:asciiTheme="majorHAnsi" w:hAnsiTheme="majorHAnsi" w:cstheme="majorHAnsi"/>
          <w:sz w:val="20"/>
          <w:szCs w:val="20"/>
        </w:rPr>
        <w:t>delle pandemie</w:t>
      </w:r>
      <w:r>
        <w:rPr>
          <w:rFonts w:asciiTheme="majorHAnsi" w:hAnsiTheme="majorHAnsi" w:cstheme="majorHAnsi"/>
          <w:sz w:val="20"/>
          <w:szCs w:val="20"/>
        </w:rPr>
        <w:t>, dalle pestilenze medievali ai 50</w:t>
      </w:r>
      <w:r w:rsidR="0060053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milioni di vittime della Spagnola sino ai 4 del Covid</w:t>
      </w:r>
      <w:r w:rsidR="00323C38">
        <w:rPr>
          <w:rFonts w:asciiTheme="majorHAnsi" w:hAnsiTheme="majorHAnsi" w:cstheme="majorHAnsi"/>
          <w:sz w:val="20"/>
          <w:szCs w:val="20"/>
        </w:rPr>
        <w:t xml:space="preserve">. </w:t>
      </w:r>
      <w:r w:rsidR="00BD2691">
        <w:rPr>
          <w:rFonts w:asciiTheme="majorHAnsi" w:hAnsiTheme="majorHAnsi" w:cstheme="majorHAnsi"/>
          <w:sz w:val="20"/>
          <w:szCs w:val="20"/>
        </w:rPr>
        <w:t xml:space="preserve"> </w:t>
      </w:r>
      <w:r w:rsidR="00323C38">
        <w:rPr>
          <w:rFonts w:asciiTheme="majorHAnsi" w:hAnsiTheme="majorHAnsi" w:cstheme="majorHAnsi"/>
          <w:sz w:val="20"/>
          <w:szCs w:val="20"/>
        </w:rPr>
        <w:t>“</w:t>
      </w:r>
      <w:r w:rsidR="00C54895">
        <w:rPr>
          <w:rFonts w:asciiTheme="majorHAnsi" w:hAnsiTheme="majorHAnsi" w:cstheme="majorHAnsi"/>
          <w:sz w:val="20"/>
          <w:szCs w:val="20"/>
        </w:rPr>
        <w:t xml:space="preserve">I virus e i batteri </w:t>
      </w:r>
      <w:r w:rsidR="00323C38">
        <w:rPr>
          <w:rFonts w:asciiTheme="majorHAnsi" w:hAnsiTheme="majorHAnsi" w:cstheme="majorHAnsi"/>
          <w:sz w:val="20"/>
          <w:szCs w:val="20"/>
        </w:rPr>
        <w:t xml:space="preserve">– ha ricordato </w:t>
      </w:r>
      <w:r>
        <w:rPr>
          <w:rFonts w:asciiTheme="majorHAnsi" w:hAnsiTheme="majorHAnsi" w:cstheme="majorHAnsi"/>
          <w:sz w:val="20"/>
          <w:szCs w:val="20"/>
        </w:rPr>
        <w:t xml:space="preserve">il dr. Greco </w:t>
      </w:r>
      <w:r w:rsidR="00323C38">
        <w:rPr>
          <w:rFonts w:asciiTheme="majorHAnsi" w:hAnsiTheme="majorHAnsi" w:cstheme="majorHAnsi"/>
          <w:sz w:val="20"/>
          <w:szCs w:val="20"/>
        </w:rPr>
        <w:t>- sono sulla T</w:t>
      </w:r>
      <w:r w:rsidR="00C54895">
        <w:rPr>
          <w:rFonts w:asciiTheme="majorHAnsi" w:hAnsiTheme="majorHAnsi" w:cstheme="majorHAnsi"/>
          <w:sz w:val="20"/>
          <w:szCs w:val="20"/>
        </w:rPr>
        <w:t xml:space="preserve">erra da 4 miliardi di anni, noi da 4 milioni: siamo ospiti nel loro mondo. Hanno governato la storia, costruito il suolo, le montagne e i fiumi in migliaia e </w:t>
      </w:r>
      <w:r w:rsidR="00A015F1">
        <w:rPr>
          <w:rFonts w:asciiTheme="majorHAnsi" w:hAnsiTheme="majorHAnsi" w:cstheme="majorHAnsi"/>
          <w:sz w:val="20"/>
          <w:szCs w:val="20"/>
        </w:rPr>
        <w:t>migliaia</w:t>
      </w:r>
      <w:r w:rsidR="00C54895">
        <w:rPr>
          <w:rFonts w:asciiTheme="majorHAnsi" w:hAnsiTheme="majorHAnsi" w:cstheme="majorHAnsi"/>
          <w:sz w:val="20"/>
          <w:szCs w:val="20"/>
        </w:rPr>
        <w:t xml:space="preserve"> di anni. E hanno modificato la storia umana</w:t>
      </w:r>
      <w:r w:rsidR="00323C38">
        <w:rPr>
          <w:rFonts w:asciiTheme="majorHAnsi" w:hAnsiTheme="majorHAnsi" w:cstheme="majorHAnsi"/>
          <w:sz w:val="20"/>
          <w:szCs w:val="20"/>
        </w:rPr>
        <w:t xml:space="preserve">. </w:t>
      </w:r>
      <w:r w:rsidR="00C54895">
        <w:rPr>
          <w:rFonts w:asciiTheme="majorHAnsi" w:hAnsiTheme="majorHAnsi" w:cstheme="majorHAnsi"/>
          <w:sz w:val="20"/>
          <w:szCs w:val="20"/>
        </w:rPr>
        <w:t xml:space="preserve">L’evoluzione continua, </w:t>
      </w:r>
      <w:r w:rsidR="00323C38">
        <w:rPr>
          <w:rFonts w:asciiTheme="majorHAnsi" w:hAnsiTheme="majorHAnsi" w:cstheme="majorHAnsi"/>
          <w:sz w:val="20"/>
          <w:szCs w:val="20"/>
        </w:rPr>
        <w:t xml:space="preserve">come </w:t>
      </w:r>
      <w:r>
        <w:rPr>
          <w:rFonts w:asciiTheme="majorHAnsi" w:hAnsiTheme="majorHAnsi" w:cstheme="majorHAnsi"/>
          <w:sz w:val="20"/>
          <w:szCs w:val="20"/>
        </w:rPr>
        <w:t>ben concepito da D</w:t>
      </w:r>
      <w:r w:rsidR="00C54895">
        <w:rPr>
          <w:rFonts w:asciiTheme="majorHAnsi" w:hAnsiTheme="majorHAnsi" w:cstheme="majorHAnsi"/>
          <w:sz w:val="20"/>
          <w:szCs w:val="20"/>
        </w:rPr>
        <w:t>arwin, appartiene alla nostra storia</w:t>
      </w:r>
      <w:r>
        <w:rPr>
          <w:rFonts w:asciiTheme="majorHAnsi" w:hAnsiTheme="majorHAnsi" w:cstheme="majorHAnsi"/>
          <w:sz w:val="20"/>
          <w:szCs w:val="20"/>
        </w:rPr>
        <w:t xml:space="preserve"> e a quella dei virus</w:t>
      </w:r>
      <w:r w:rsidR="00C54895">
        <w:rPr>
          <w:rFonts w:asciiTheme="majorHAnsi" w:hAnsiTheme="majorHAnsi" w:cstheme="majorHAnsi"/>
          <w:sz w:val="20"/>
          <w:szCs w:val="20"/>
        </w:rPr>
        <w:t>.</w:t>
      </w:r>
      <w:r w:rsidR="00600538">
        <w:rPr>
          <w:rFonts w:asciiTheme="majorHAnsi" w:hAnsiTheme="majorHAnsi" w:cstheme="majorHAnsi"/>
          <w:sz w:val="20"/>
          <w:szCs w:val="20"/>
        </w:rPr>
        <w:t xml:space="preserve"> </w:t>
      </w:r>
      <w:r w:rsidR="00E612B9">
        <w:rPr>
          <w:rFonts w:asciiTheme="majorHAnsi" w:hAnsiTheme="majorHAnsi" w:cstheme="majorHAnsi"/>
          <w:sz w:val="20"/>
          <w:szCs w:val="20"/>
        </w:rPr>
        <w:t>Oggi</w:t>
      </w:r>
      <w:r w:rsidR="00600538">
        <w:rPr>
          <w:rFonts w:asciiTheme="majorHAnsi" w:hAnsiTheme="majorHAnsi" w:cstheme="majorHAnsi"/>
          <w:sz w:val="20"/>
          <w:szCs w:val="20"/>
        </w:rPr>
        <w:t xml:space="preserve"> per l’OMS il C</w:t>
      </w:r>
      <w:r w:rsidR="00442914">
        <w:rPr>
          <w:rFonts w:asciiTheme="majorHAnsi" w:hAnsiTheme="majorHAnsi" w:cstheme="majorHAnsi"/>
          <w:sz w:val="20"/>
          <w:szCs w:val="20"/>
        </w:rPr>
        <w:t>ovid è una catastrofe mondiale: 4milioni di morti e 200milioni di casi e stanno aumentando</w:t>
      </w:r>
      <w:r w:rsidR="00600538">
        <w:rPr>
          <w:rFonts w:asciiTheme="majorHAnsi" w:hAnsiTheme="majorHAnsi" w:cstheme="majorHAnsi"/>
          <w:sz w:val="20"/>
          <w:szCs w:val="20"/>
        </w:rPr>
        <w:t xml:space="preserve">, in particolare nei Paesi in via di sviluppo. </w:t>
      </w:r>
      <w:r w:rsidR="00442914">
        <w:rPr>
          <w:rFonts w:asciiTheme="majorHAnsi" w:hAnsiTheme="majorHAnsi" w:cstheme="majorHAnsi"/>
          <w:sz w:val="20"/>
          <w:szCs w:val="20"/>
        </w:rPr>
        <w:t xml:space="preserve">Domani </w:t>
      </w:r>
      <w:r w:rsidR="00600538">
        <w:rPr>
          <w:rFonts w:asciiTheme="majorHAnsi" w:hAnsiTheme="majorHAnsi" w:cstheme="majorHAnsi"/>
          <w:sz w:val="20"/>
          <w:szCs w:val="20"/>
        </w:rPr>
        <w:t xml:space="preserve">che succede? Le varianti, </w:t>
      </w:r>
      <w:proofErr w:type="spellStart"/>
      <w:r w:rsidR="00600538">
        <w:rPr>
          <w:rFonts w:asciiTheme="majorHAnsi" w:hAnsiTheme="majorHAnsi" w:cstheme="majorHAnsi"/>
          <w:sz w:val="20"/>
          <w:szCs w:val="20"/>
        </w:rPr>
        <w:t>finchè</w:t>
      </w:r>
      <w:proofErr w:type="spellEnd"/>
      <w:r w:rsidR="00442914">
        <w:rPr>
          <w:rFonts w:asciiTheme="majorHAnsi" w:hAnsiTheme="majorHAnsi" w:cstheme="majorHAnsi"/>
          <w:sz w:val="20"/>
          <w:szCs w:val="20"/>
        </w:rPr>
        <w:t xml:space="preserve"> sono asintomatiche è una benedizione, perché ci si immunizza. Il problema è non intasare gli ospedali perché all’inizio i</w:t>
      </w:r>
      <w:r w:rsidR="00600538">
        <w:rPr>
          <w:rFonts w:asciiTheme="majorHAnsi" w:hAnsiTheme="majorHAnsi" w:cstheme="majorHAnsi"/>
          <w:sz w:val="20"/>
          <w:szCs w:val="20"/>
        </w:rPr>
        <w:t>l</w:t>
      </w:r>
      <w:r w:rsidR="00442914">
        <w:rPr>
          <w:rFonts w:asciiTheme="majorHAnsi" w:hAnsiTheme="majorHAnsi" w:cstheme="majorHAnsi"/>
          <w:sz w:val="20"/>
          <w:szCs w:val="20"/>
        </w:rPr>
        <w:t xml:space="preserve"> virus </w:t>
      </w:r>
      <w:r w:rsidR="00600538">
        <w:rPr>
          <w:rFonts w:asciiTheme="majorHAnsi" w:hAnsiTheme="majorHAnsi" w:cstheme="majorHAnsi"/>
          <w:sz w:val="20"/>
          <w:szCs w:val="20"/>
        </w:rPr>
        <w:t>è</w:t>
      </w:r>
      <w:r w:rsidR="00442914">
        <w:rPr>
          <w:rFonts w:asciiTheme="majorHAnsi" w:hAnsiTheme="majorHAnsi" w:cstheme="majorHAnsi"/>
          <w:sz w:val="20"/>
          <w:szCs w:val="20"/>
        </w:rPr>
        <w:t xml:space="preserve"> più veloce e la delta andrà veloce almeno per il prossimo mese e mezzo, ma nona </w:t>
      </w:r>
      <w:r w:rsidR="00600538">
        <w:rPr>
          <w:rFonts w:asciiTheme="majorHAnsi" w:hAnsiTheme="majorHAnsi" w:cstheme="majorHAnsi"/>
          <w:sz w:val="20"/>
          <w:szCs w:val="20"/>
        </w:rPr>
        <w:t>a</w:t>
      </w:r>
      <w:r w:rsidR="00442914">
        <w:rPr>
          <w:rFonts w:asciiTheme="majorHAnsi" w:hAnsiTheme="majorHAnsi" w:cstheme="majorHAnsi"/>
          <w:sz w:val="20"/>
          <w:szCs w:val="20"/>
        </w:rPr>
        <w:t xml:space="preserve">vremo tanti casi, cioè malati, ma tanti positivi al test. </w:t>
      </w:r>
      <w:r w:rsidR="00600538">
        <w:rPr>
          <w:rFonts w:asciiTheme="majorHAnsi" w:hAnsiTheme="majorHAnsi" w:cstheme="majorHAnsi"/>
          <w:sz w:val="20"/>
          <w:szCs w:val="20"/>
        </w:rPr>
        <w:t>Ciò che importa – ha rimarcato –</w:t>
      </w:r>
      <w:r w:rsidR="004C6B77">
        <w:rPr>
          <w:rFonts w:asciiTheme="majorHAnsi" w:hAnsiTheme="majorHAnsi" w:cstheme="majorHAnsi"/>
          <w:sz w:val="20"/>
          <w:szCs w:val="20"/>
        </w:rPr>
        <w:t xml:space="preserve"> </w:t>
      </w:r>
      <w:r w:rsidR="00600538">
        <w:rPr>
          <w:rFonts w:asciiTheme="majorHAnsi" w:hAnsiTheme="majorHAnsi" w:cstheme="majorHAnsi"/>
          <w:sz w:val="20"/>
          <w:szCs w:val="20"/>
        </w:rPr>
        <w:t xml:space="preserve">è </w:t>
      </w:r>
      <w:r w:rsidR="00442914">
        <w:rPr>
          <w:rFonts w:asciiTheme="majorHAnsi" w:hAnsiTheme="majorHAnsi" w:cstheme="majorHAnsi"/>
          <w:sz w:val="20"/>
          <w:szCs w:val="20"/>
        </w:rPr>
        <w:t>la legge d</w:t>
      </w:r>
      <w:r w:rsidR="00600538">
        <w:rPr>
          <w:rFonts w:asciiTheme="majorHAnsi" w:hAnsiTheme="majorHAnsi" w:cstheme="majorHAnsi"/>
          <w:sz w:val="20"/>
          <w:szCs w:val="20"/>
        </w:rPr>
        <w:t>ella vaccinazione: l’elevata co</w:t>
      </w:r>
      <w:r w:rsidR="00442914">
        <w:rPr>
          <w:rFonts w:asciiTheme="majorHAnsi" w:hAnsiTheme="majorHAnsi" w:cstheme="majorHAnsi"/>
          <w:sz w:val="20"/>
          <w:szCs w:val="20"/>
        </w:rPr>
        <w:t xml:space="preserve">pertura della popolazione è l’unica arma, anche </w:t>
      </w:r>
      <w:r w:rsidR="00600538">
        <w:rPr>
          <w:rFonts w:asciiTheme="majorHAnsi" w:hAnsiTheme="majorHAnsi" w:cstheme="majorHAnsi"/>
          <w:sz w:val="20"/>
          <w:szCs w:val="20"/>
        </w:rPr>
        <w:t xml:space="preserve">per </w:t>
      </w:r>
      <w:r w:rsidR="00442914">
        <w:rPr>
          <w:rFonts w:asciiTheme="majorHAnsi" w:hAnsiTheme="majorHAnsi" w:cstheme="majorHAnsi"/>
          <w:sz w:val="20"/>
          <w:szCs w:val="20"/>
        </w:rPr>
        <w:t>gli asintomatici, in particolare i ragazzini, che anche se hanno un ris</w:t>
      </w:r>
      <w:r w:rsidR="00600538">
        <w:rPr>
          <w:rFonts w:asciiTheme="majorHAnsi" w:hAnsiTheme="majorHAnsi" w:cstheme="majorHAnsi"/>
          <w:sz w:val="20"/>
          <w:szCs w:val="20"/>
        </w:rPr>
        <w:t>c</w:t>
      </w:r>
      <w:r w:rsidR="00442914">
        <w:rPr>
          <w:rFonts w:asciiTheme="majorHAnsi" w:hAnsiTheme="majorHAnsi" w:cstheme="majorHAnsi"/>
          <w:sz w:val="20"/>
          <w:szCs w:val="20"/>
        </w:rPr>
        <w:t>hio vicino allo zero se non li vacciniamo non fermiamo la circolazione del virus</w:t>
      </w:r>
      <w:r w:rsidR="00600538">
        <w:rPr>
          <w:rFonts w:asciiTheme="majorHAnsi" w:hAnsiTheme="majorHAnsi" w:cstheme="majorHAnsi"/>
          <w:sz w:val="20"/>
          <w:szCs w:val="20"/>
        </w:rPr>
        <w:t>”</w:t>
      </w:r>
      <w:r w:rsidR="00442914">
        <w:rPr>
          <w:rFonts w:asciiTheme="majorHAnsi" w:hAnsiTheme="majorHAnsi" w:cstheme="majorHAnsi"/>
          <w:sz w:val="20"/>
          <w:szCs w:val="20"/>
        </w:rPr>
        <w:t xml:space="preserve">. </w:t>
      </w:r>
      <w:r w:rsidR="00600538">
        <w:rPr>
          <w:rFonts w:asciiTheme="majorHAnsi" w:hAnsiTheme="majorHAnsi" w:cstheme="majorHAnsi"/>
          <w:sz w:val="20"/>
          <w:szCs w:val="20"/>
        </w:rPr>
        <w:t>Armi ma anche metodo: “</w:t>
      </w:r>
      <w:r w:rsidR="00442914">
        <w:rPr>
          <w:rFonts w:asciiTheme="majorHAnsi" w:hAnsiTheme="majorHAnsi" w:cstheme="majorHAnsi"/>
          <w:sz w:val="20"/>
          <w:szCs w:val="20"/>
        </w:rPr>
        <w:t>Serve intelligence, cioè capire meglio l</w:t>
      </w:r>
      <w:r w:rsidR="00600538">
        <w:rPr>
          <w:rFonts w:asciiTheme="majorHAnsi" w:hAnsiTheme="majorHAnsi" w:cstheme="majorHAnsi"/>
          <w:sz w:val="20"/>
          <w:szCs w:val="20"/>
        </w:rPr>
        <w:t>e cose. In Lombardia abbiamo av</w:t>
      </w:r>
      <w:r w:rsidR="00442914">
        <w:rPr>
          <w:rFonts w:asciiTheme="majorHAnsi" w:hAnsiTheme="majorHAnsi" w:cstheme="majorHAnsi"/>
          <w:sz w:val="20"/>
          <w:szCs w:val="20"/>
        </w:rPr>
        <w:t>uto una rispos</w:t>
      </w:r>
      <w:r w:rsidR="004C6B77">
        <w:rPr>
          <w:rFonts w:asciiTheme="majorHAnsi" w:hAnsiTheme="majorHAnsi" w:cstheme="majorHAnsi"/>
          <w:sz w:val="20"/>
          <w:szCs w:val="20"/>
        </w:rPr>
        <w:t>ta pessima, eravamo impreparati.</w:t>
      </w:r>
      <w:r w:rsidR="00442914">
        <w:rPr>
          <w:rFonts w:asciiTheme="majorHAnsi" w:hAnsiTheme="majorHAnsi" w:cstheme="majorHAnsi"/>
          <w:sz w:val="20"/>
          <w:szCs w:val="20"/>
        </w:rPr>
        <w:t xml:space="preserve"> il piano pandemico scritto da me nel 2006 è rimasto lì</w:t>
      </w:r>
      <w:r w:rsidR="004C6B77">
        <w:rPr>
          <w:rFonts w:asciiTheme="majorHAnsi" w:hAnsiTheme="majorHAnsi" w:cstheme="majorHAnsi"/>
          <w:sz w:val="20"/>
          <w:szCs w:val="20"/>
        </w:rPr>
        <w:t>,</w:t>
      </w:r>
      <w:r w:rsidR="00442914">
        <w:rPr>
          <w:rFonts w:asciiTheme="majorHAnsi" w:hAnsiTheme="majorHAnsi" w:cstheme="majorHAnsi"/>
          <w:sz w:val="20"/>
          <w:szCs w:val="20"/>
        </w:rPr>
        <w:t xml:space="preserve"> inattuato. La </w:t>
      </w:r>
      <w:r w:rsidR="00600538">
        <w:rPr>
          <w:rFonts w:asciiTheme="majorHAnsi" w:hAnsiTheme="majorHAnsi" w:cstheme="majorHAnsi"/>
          <w:sz w:val="20"/>
          <w:szCs w:val="20"/>
        </w:rPr>
        <w:t>P</w:t>
      </w:r>
      <w:r w:rsidR="00442914">
        <w:rPr>
          <w:rFonts w:asciiTheme="majorHAnsi" w:hAnsiTheme="majorHAnsi" w:cstheme="majorHAnsi"/>
          <w:sz w:val="20"/>
          <w:szCs w:val="20"/>
        </w:rPr>
        <w:t xml:space="preserve">uglia è tra le regioni migliori, però bisogna prepararsi, </w:t>
      </w:r>
      <w:r w:rsidR="007B6A18">
        <w:rPr>
          <w:rFonts w:asciiTheme="majorHAnsi" w:hAnsiTheme="majorHAnsi" w:cstheme="majorHAnsi"/>
          <w:sz w:val="20"/>
          <w:szCs w:val="20"/>
        </w:rPr>
        <w:t xml:space="preserve">fare studi analitici ed </w:t>
      </w:r>
      <w:r w:rsidR="00442914">
        <w:rPr>
          <w:rFonts w:asciiTheme="majorHAnsi" w:hAnsiTheme="majorHAnsi" w:cstheme="majorHAnsi"/>
          <w:sz w:val="20"/>
          <w:szCs w:val="20"/>
        </w:rPr>
        <w:t xml:space="preserve">essere pronti: è questa la cultura che serve. </w:t>
      </w:r>
      <w:r w:rsidR="007B6A18">
        <w:rPr>
          <w:rFonts w:asciiTheme="majorHAnsi" w:hAnsiTheme="majorHAnsi" w:cstheme="majorHAnsi"/>
          <w:sz w:val="20"/>
          <w:szCs w:val="20"/>
        </w:rPr>
        <w:t>Assieme alla</w:t>
      </w:r>
      <w:r w:rsidR="00600538">
        <w:rPr>
          <w:rFonts w:asciiTheme="majorHAnsi" w:hAnsiTheme="majorHAnsi" w:cstheme="majorHAnsi"/>
          <w:sz w:val="20"/>
          <w:szCs w:val="20"/>
        </w:rPr>
        <w:t xml:space="preserve"> “</w:t>
      </w:r>
      <w:r w:rsidR="00442914">
        <w:rPr>
          <w:rFonts w:asciiTheme="majorHAnsi" w:hAnsiTheme="majorHAnsi" w:cstheme="majorHAnsi"/>
          <w:sz w:val="20"/>
          <w:szCs w:val="20"/>
        </w:rPr>
        <w:t>globa</w:t>
      </w:r>
      <w:r w:rsidR="009D2742">
        <w:rPr>
          <w:rFonts w:asciiTheme="majorHAnsi" w:hAnsiTheme="majorHAnsi" w:cstheme="majorHAnsi"/>
          <w:sz w:val="20"/>
          <w:szCs w:val="20"/>
        </w:rPr>
        <w:t>l</w:t>
      </w:r>
      <w:r w:rsidR="0044291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442914">
        <w:rPr>
          <w:rFonts w:asciiTheme="majorHAnsi" w:hAnsiTheme="majorHAnsi" w:cstheme="majorHAnsi"/>
          <w:sz w:val="20"/>
          <w:szCs w:val="20"/>
        </w:rPr>
        <w:t>one</w:t>
      </w:r>
      <w:proofErr w:type="spellEnd"/>
      <w:r w:rsidR="0044291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442914">
        <w:rPr>
          <w:rFonts w:asciiTheme="majorHAnsi" w:hAnsiTheme="majorHAnsi" w:cstheme="majorHAnsi"/>
          <w:sz w:val="20"/>
          <w:szCs w:val="20"/>
        </w:rPr>
        <w:t>health</w:t>
      </w:r>
      <w:proofErr w:type="spellEnd"/>
      <w:r w:rsidR="00600538">
        <w:rPr>
          <w:rFonts w:asciiTheme="majorHAnsi" w:hAnsiTheme="majorHAnsi" w:cstheme="majorHAnsi"/>
          <w:sz w:val="20"/>
          <w:szCs w:val="20"/>
        </w:rPr>
        <w:t>”</w:t>
      </w:r>
      <w:r w:rsidR="007B6A18">
        <w:rPr>
          <w:rFonts w:asciiTheme="majorHAnsi" w:hAnsiTheme="majorHAnsi" w:cstheme="majorHAnsi"/>
          <w:sz w:val="20"/>
          <w:szCs w:val="20"/>
        </w:rPr>
        <w:t>, la</w:t>
      </w:r>
      <w:r w:rsidR="00442914">
        <w:rPr>
          <w:rFonts w:asciiTheme="majorHAnsi" w:hAnsiTheme="majorHAnsi" w:cstheme="majorHAnsi"/>
          <w:sz w:val="20"/>
          <w:szCs w:val="20"/>
        </w:rPr>
        <w:t xml:space="preserve"> prevenzione</w:t>
      </w:r>
      <w:r w:rsidR="00600538">
        <w:rPr>
          <w:rFonts w:asciiTheme="majorHAnsi" w:hAnsiTheme="majorHAnsi" w:cstheme="majorHAnsi"/>
          <w:sz w:val="20"/>
          <w:szCs w:val="20"/>
        </w:rPr>
        <w:t>,</w:t>
      </w:r>
      <w:r w:rsidR="00442914">
        <w:rPr>
          <w:rFonts w:asciiTheme="majorHAnsi" w:hAnsiTheme="majorHAnsi" w:cstheme="majorHAnsi"/>
          <w:sz w:val="20"/>
          <w:szCs w:val="20"/>
        </w:rPr>
        <w:t xml:space="preserve"> la convivenza</w:t>
      </w:r>
      <w:r w:rsidR="00600538">
        <w:rPr>
          <w:rFonts w:asciiTheme="majorHAnsi" w:hAnsiTheme="majorHAnsi" w:cstheme="majorHAnsi"/>
          <w:sz w:val="20"/>
          <w:szCs w:val="20"/>
        </w:rPr>
        <w:t xml:space="preserve"> con virus</w:t>
      </w:r>
      <w:r w:rsidR="00442914">
        <w:rPr>
          <w:rFonts w:asciiTheme="majorHAnsi" w:hAnsiTheme="majorHAnsi" w:cstheme="majorHAnsi"/>
          <w:sz w:val="20"/>
          <w:szCs w:val="20"/>
        </w:rPr>
        <w:t>, responsabilità e mitigazione. Eliminare il virus non si p</w:t>
      </w:r>
      <w:r w:rsidR="007B6A18">
        <w:rPr>
          <w:rFonts w:asciiTheme="majorHAnsi" w:hAnsiTheme="majorHAnsi" w:cstheme="majorHAnsi"/>
          <w:sz w:val="20"/>
          <w:szCs w:val="20"/>
        </w:rPr>
        <w:t>uò, ma si può attutirne il peso</w:t>
      </w:r>
      <w:r w:rsidR="00442914">
        <w:rPr>
          <w:rFonts w:asciiTheme="majorHAnsi" w:hAnsiTheme="majorHAnsi" w:cstheme="majorHAnsi"/>
          <w:sz w:val="20"/>
          <w:szCs w:val="20"/>
        </w:rPr>
        <w:t>.</w:t>
      </w:r>
      <w:r w:rsidR="007B6A18">
        <w:rPr>
          <w:rFonts w:asciiTheme="majorHAnsi" w:hAnsiTheme="majorHAnsi" w:cstheme="majorHAnsi"/>
          <w:sz w:val="20"/>
          <w:szCs w:val="20"/>
        </w:rPr>
        <w:t xml:space="preserve"> Che succede a gennaio 2022? – ha concluso Greco - D</w:t>
      </w:r>
      <w:r w:rsidR="008F40C1">
        <w:rPr>
          <w:rFonts w:asciiTheme="majorHAnsi" w:hAnsiTheme="majorHAnsi" w:cstheme="majorHAnsi"/>
          <w:sz w:val="20"/>
          <w:szCs w:val="20"/>
        </w:rPr>
        <w:t>obbiam</w:t>
      </w:r>
      <w:r w:rsidR="004C6B77">
        <w:rPr>
          <w:rFonts w:asciiTheme="majorHAnsi" w:hAnsiTheme="majorHAnsi" w:cstheme="majorHAnsi"/>
          <w:sz w:val="20"/>
          <w:szCs w:val="20"/>
        </w:rPr>
        <w:t>o prepararci, a partire dalle</w:t>
      </w:r>
      <w:r w:rsidR="009D2742">
        <w:rPr>
          <w:rFonts w:asciiTheme="majorHAnsi" w:hAnsiTheme="majorHAnsi" w:cstheme="majorHAnsi"/>
          <w:sz w:val="20"/>
          <w:szCs w:val="20"/>
        </w:rPr>
        <w:t xml:space="preserve"> ASL</w:t>
      </w:r>
      <w:r w:rsidR="008F40C1">
        <w:rPr>
          <w:rFonts w:asciiTheme="majorHAnsi" w:hAnsiTheme="majorHAnsi" w:cstheme="majorHAnsi"/>
          <w:sz w:val="20"/>
          <w:szCs w:val="20"/>
        </w:rPr>
        <w:t xml:space="preserve">, ai prossimi rischi epidemici e pandemici con </w:t>
      </w:r>
      <w:r w:rsidR="007B6A18">
        <w:rPr>
          <w:rFonts w:asciiTheme="majorHAnsi" w:hAnsiTheme="majorHAnsi" w:cstheme="majorHAnsi"/>
          <w:sz w:val="20"/>
          <w:szCs w:val="20"/>
        </w:rPr>
        <w:t xml:space="preserve">misure di </w:t>
      </w:r>
      <w:r w:rsidR="008F40C1">
        <w:rPr>
          <w:rFonts w:asciiTheme="majorHAnsi" w:hAnsiTheme="majorHAnsi" w:cstheme="majorHAnsi"/>
          <w:sz w:val="20"/>
          <w:szCs w:val="20"/>
        </w:rPr>
        <w:t>mitigazione, prevenzione e responsabilità</w:t>
      </w:r>
      <w:r w:rsidR="007B6A18">
        <w:rPr>
          <w:rFonts w:asciiTheme="majorHAnsi" w:hAnsiTheme="majorHAnsi" w:cstheme="majorHAnsi"/>
          <w:sz w:val="20"/>
          <w:szCs w:val="20"/>
        </w:rPr>
        <w:t>”</w:t>
      </w:r>
      <w:r w:rsidR="008F40C1">
        <w:rPr>
          <w:rFonts w:asciiTheme="majorHAnsi" w:hAnsiTheme="majorHAnsi" w:cstheme="majorHAnsi"/>
          <w:sz w:val="20"/>
          <w:szCs w:val="20"/>
        </w:rPr>
        <w:t>.</w:t>
      </w:r>
    </w:p>
    <w:p w:rsidR="00DE79EE" w:rsidRDefault="007B6A18" w:rsidP="009078C0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Approfondita l’analisi sulle</w:t>
      </w:r>
      <w:r w:rsidR="009078C0" w:rsidRPr="003F5D40">
        <w:rPr>
          <w:rFonts w:asciiTheme="majorHAnsi" w:hAnsiTheme="majorHAnsi" w:cstheme="majorHAnsi"/>
          <w:sz w:val="20"/>
          <w:szCs w:val="20"/>
        </w:rPr>
        <w:t xml:space="preserve"> varianti del virus Sars Cov-2 </w:t>
      </w:r>
      <w:r>
        <w:rPr>
          <w:rFonts w:asciiTheme="majorHAnsi" w:hAnsiTheme="majorHAnsi" w:cstheme="majorHAnsi"/>
          <w:sz w:val="20"/>
          <w:szCs w:val="20"/>
        </w:rPr>
        <w:t xml:space="preserve">condotta da </w:t>
      </w:r>
      <w:r w:rsidR="009078C0" w:rsidRPr="00D822D3">
        <w:rPr>
          <w:rFonts w:asciiTheme="majorHAnsi" w:hAnsiTheme="majorHAnsi" w:cstheme="majorHAnsi"/>
          <w:b/>
          <w:sz w:val="20"/>
          <w:szCs w:val="20"/>
        </w:rPr>
        <w:t xml:space="preserve">Antonio </w:t>
      </w:r>
      <w:r w:rsidRPr="00D822D3">
        <w:rPr>
          <w:rFonts w:asciiTheme="majorHAnsi" w:hAnsiTheme="majorHAnsi" w:cstheme="majorHAnsi"/>
          <w:b/>
          <w:sz w:val="20"/>
          <w:szCs w:val="20"/>
        </w:rPr>
        <w:t>Fasanella</w:t>
      </w:r>
      <w:r>
        <w:rPr>
          <w:rFonts w:asciiTheme="majorHAnsi" w:hAnsiTheme="majorHAnsi" w:cstheme="majorHAnsi"/>
          <w:sz w:val="20"/>
          <w:szCs w:val="20"/>
        </w:rPr>
        <w:t xml:space="preserve"> e </w:t>
      </w:r>
      <w:r w:rsidRPr="00D822D3">
        <w:rPr>
          <w:rFonts w:asciiTheme="majorHAnsi" w:hAnsiTheme="majorHAnsi" w:cstheme="majorHAnsi"/>
          <w:b/>
          <w:sz w:val="20"/>
          <w:szCs w:val="20"/>
        </w:rPr>
        <w:t>Antonio Parisi</w:t>
      </w:r>
      <w:r>
        <w:rPr>
          <w:rFonts w:asciiTheme="majorHAnsi" w:hAnsiTheme="majorHAnsi" w:cstheme="majorHAnsi"/>
          <w:sz w:val="20"/>
          <w:szCs w:val="20"/>
        </w:rPr>
        <w:t>, dell’istituto Zooprofilattico Sperimentale di Foggia: “A</w:t>
      </w:r>
      <w:r w:rsidR="009078C0">
        <w:rPr>
          <w:rFonts w:asciiTheme="majorHAnsi" w:hAnsiTheme="majorHAnsi" w:cstheme="majorHAnsi"/>
          <w:sz w:val="20"/>
          <w:szCs w:val="20"/>
        </w:rPr>
        <w:t xml:space="preserve">bbiamo esaminato centinaia di migliaia di tamponi </w:t>
      </w:r>
      <w:r>
        <w:rPr>
          <w:rFonts w:asciiTheme="majorHAnsi" w:hAnsiTheme="majorHAnsi" w:cstheme="majorHAnsi"/>
          <w:sz w:val="20"/>
          <w:szCs w:val="20"/>
        </w:rPr>
        <w:t xml:space="preserve">– ha sottolineato Fasanella - </w:t>
      </w:r>
      <w:r w:rsidR="009078C0">
        <w:rPr>
          <w:rFonts w:asciiTheme="majorHAnsi" w:hAnsiTheme="majorHAnsi" w:cstheme="majorHAnsi"/>
          <w:sz w:val="20"/>
          <w:szCs w:val="20"/>
        </w:rPr>
        <w:t>e siamo andati anche olt</w:t>
      </w:r>
      <w:r>
        <w:rPr>
          <w:rFonts w:asciiTheme="majorHAnsi" w:hAnsiTheme="majorHAnsi" w:cstheme="majorHAnsi"/>
          <w:sz w:val="20"/>
          <w:szCs w:val="20"/>
        </w:rPr>
        <w:t>re, isolando i virus e riproducendo in laboratorio</w:t>
      </w:r>
      <w:r w:rsidR="009078C0">
        <w:rPr>
          <w:rFonts w:asciiTheme="majorHAnsi" w:hAnsiTheme="majorHAnsi" w:cstheme="majorHAnsi"/>
          <w:sz w:val="20"/>
          <w:szCs w:val="20"/>
        </w:rPr>
        <w:t xml:space="preserve"> dapprima la variante spagnola, poi quell</w:t>
      </w:r>
      <w:r>
        <w:rPr>
          <w:rFonts w:asciiTheme="majorHAnsi" w:hAnsiTheme="majorHAnsi" w:cstheme="majorHAnsi"/>
          <w:sz w:val="20"/>
          <w:szCs w:val="20"/>
        </w:rPr>
        <w:t>a inglese e per ultima la delta: studi e dati</w:t>
      </w:r>
      <w:r w:rsidR="009078C0">
        <w:rPr>
          <w:rFonts w:asciiTheme="majorHAnsi" w:hAnsiTheme="majorHAnsi" w:cstheme="majorHAnsi"/>
          <w:sz w:val="20"/>
          <w:szCs w:val="20"/>
        </w:rPr>
        <w:t xml:space="preserve"> messi a disposizione degli scienziati </w:t>
      </w:r>
      <w:r>
        <w:rPr>
          <w:rFonts w:asciiTheme="majorHAnsi" w:hAnsiTheme="majorHAnsi" w:cstheme="majorHAnsi"/>
          <w:sz w:val="20"/>
          <w:szCs w:val="20"/>
        </w:rPr>
        <w:t>e della Sanità”</w:t>
      </w:r>
      <w:r w:rsidR="009078C0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“</w:t>
      </w:r>
      <w:r w:rsidR="00412D68">
        <w:rPr>
          <w:rFonts w:asciiTheme="majorHAnsi" w:hAnsiTheme="majorHAnsi" w:cstheme="majorHAnsi"/>
          <w:sz w:val="20"/>
          <w:szCs w:val="20"/>
        </w:rPr>
        <w:t xml:space="preserve">La rapidità del virus </w:t>
      </w:r>
      <w:r>
        <w:rPr>
          <w:rFonts w:asciiTheme="majorHAnsi" w:hAnsiTheme="majorHAnsi" w:cstheme="majorHAnsi"/>
          <w:sz w:val="20"/>
          <w:szCs w:val="20"/>
        </w:rPr>
        <w:t xml:space="preserve">– le parole di Parisi - </w:t>
      </w:r>
      <w:r w:rsidR="00412D68">
        <w:rPr>
          <w:rFonts w:asciiTheme="majorHAnsi" w:hAnsiTheme="majorHAnsi" w:cstheme="majorHAnsi"/>
          <w:sz w:val="20"/>
          <w:szCs w:val="20"/>
        </w:rPr>
        <w:t>dipende dagli spostamenti, che sono abbastanza proporzionali alla diffusione delle varianti: la logica delle varianti è legata, e lo abbiamo studiato, al movimento delle persone in particolare con i trasporti aerei.</w:t>
      </w:r>
      <w:r>
        <w:rPr>
          <w:rFonts w:asciiTheme="majorHAnsi" w:hAnsiTheme="majorHAnsi" w:cstheme="majorHAnsi"/>
          <w:sz w:val="20"/>
          <w:szCs w:val="20"/>
        </w:rPr>
        <w:t xml:space="preserve"> In Puglia </w:t>
      </w:r>
      <w:r w:rsidR="00412D68">
        <w:rPr>
          <w:rFonts w:asciiTheme="majorHAnsi" w:hAnsiTheme="majorHAnsi" w:cstheme="majorHAnsi"/>
          <w:sz w:val="20"/>
          <w:szCs w:val="20"/>
        </w:rPr>
        <w:t xml:space="preserve">l’estate scorsa ha avuto successo </w:t>
      </w:r>
      <w:r>
        <w:rPr>
          <w:rFonts w:asciiTheme="majorHAnsi" w:hAnsiTheme="majorHAnsi" w:cstheme="majorHAnsi"/>
          <w:sz w:val="20"/>
          <w:szCs w:val="20"/>
        </w:rPr>
        <w:t>l</w:t>
      </w:r>
      <w:r>
        <w:rPr>
          <w:rFonts w:asciiTheme="majorHAnsi" w:hAnsiTheme="majorHAnsi" w:cstheme="majorHAnsi"/>
          <w:sz w:val="20"/>
          <w:szCs w:val="20"/>
        </w:rPr>
        <w:t>a variante spagnola</w:t>
      </w:r>
      <w:r w:rsidR="00412D68">
        <w:rPr>
          <w:rFonts w:asciiTheme="majorHAnsi" w:hAnsiTheme="majorHAnsi" w:cstheme="majorHAnsi"/>
          <w:sz w:val="20"/>
          <w:szCs w:val="20"/>
        </w:rPr>
        <w:t>,</w:t>
      </w:r>
      <w:r w:rsidR="00412D6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sfruttando </w:t>
      </w:r>
      <w:r w:rsidR="00412D68">
        <w:rPr>
          <w:rFonts w:asciiTheme="majorHAnsi" w:hAnsiTheme="majorHAnsi" w:cstheme="majorHAnsi"/>
          <w:sz w:val="20"/>
          <w:szCs w:val="20"/>
        </w:rPr>
        <w:t>gli spostamenti per turismo</w:t>
      </w:r>
      <w:r w:rsidR="004F3253">
        <w:rPr>
          <w:rFonts w:asciiTheme="majorHAnsi" w:hAnsiTheme="majorHAnsi" w:cstheme="majorHAnsi"/>
          <w:sz w:val="20"/>
          <w:szCs w:val="20"/>
        </w:rPr>
        <w:t>. O</w:t>
      </w:r>
      <w:r w:rsidR="00DB378A">
        <w:rPr>
          <w:rFonts w:asciiTheme="majorHAnsi" w:hAnsiTheme="majorHAnsi" w:cstheme="majorHAnsi"/>
          <w:sz w:val="20"/>
          <w:szCs w:val="20"/>
        </w:rPr>
        <w:t xml:space="preserve">ggi </w:t>
      </w:r>
      <w:r w:rsidR="004F3253">
        <w:rPr>
          <w:rFonts w:asciiTheme="majorHAnsi" w:hAnsiTheme="majorHAnsi" w:cstheme="majorHAnsi"/>
          <w:sz w:val="20"/>
          <w:szCs w:val="20"/>
        </w:rPr>
        <w:t xml:space="preserve">ci preoccupa </w:t>
      </w:r>
      <w:r w:rsidR="00DB378A">
        <w:rPr>
          <w:rFonts w:asciiTheme="majorHAnsi" w:hAnsiTheme="majorHAnsi" w:cstheme="majorHAnsi"/>
          <w:sz w:val="20"/>
          <w:szCs w:val="20"/>
        </w:rPr>
        <w:t>la delta</w:t>
      </w:r>
      <w:r w:rsidR="004F3253">
        <w:rPr>
          <w:rFonts w:asciiTheme="majorHAnsi" w:hAnsiTheme="majorHAnsi" w:cstheme="majorHAnsi"/>
          <w:sz w:val="20"/>
          <w:szCs w:val="20"/>
        </w:rPr>
        <w:t xml:space="preserve">, comparsa a gennaio scorso e arrivata in </w:t>
      </w:r>
      <w:r>
        <w:rPr>
          <w:rFonts w:asciiTheme="majorHAnsi" w:hAnsiTheme="majorHAnsi" w:cstheme="majorHAnsi"/>
          <w:sz w:val="20"/>
          <w:szCs w:val="20"/>
        </w:rPr>
        <w:t>Eur</w:t>
      </w:r>
      <w:r w:rsidR="004F3253">
        <w:rPr>
          <w:rFonts w:asciiTheme="majorHAnsi" w:hAnsiTheme="majorHAnsi" w:cstheme="majorHAnsi"/>
          <w:sz w:val="20"/>
          <w:szCs w:val="20"/>
        </w:rPr>
        <w:t xml:space="preserve">opa a </w:t>
      </w:r>
      <w:r>
        <w:rPr>
          <w:rFonts w:asciiTheme="majorHAnsi" w:hAnsiTheme="majorHAnsi" w:cstheme="majorHAnsi"/>
          <w:sz w:val="20"/>
          <w:szCs w:val="20"/>
        </w:rPr>
        <w:t xml:space="preserve">marzo, ora è quasi dappertutto ed è </w:t>
      </w:r>
      <w:r w:rsidR="00125904">
        <w:rPr>
          <w:rFonts w:asciiTheme="majorHAnsi" w:hAnsiTheme="majorHAnsi" w:cstheme="majorHAnsi"/>
          <w:sz w:val="20"/>
          <w:szCs w:val="20"/>
        </w:rPr>
        <w:t xml:space="preserve">tra il 40 e 60% più trasmissibile dell’inglese. </w:t>
      </w:r>
      <w:r w:rsidR="0024233F">
        <w:rPr>
          <w:rFonts w:asciiTheme="majorHAnsi" w:hAnsiTheme="majorHAnsi" w:cstheme="majorHAnsi"/>
          <w:sz w:val="20"/>
          <w:szCs w:val="20"/>
        </w:rPr>
        <w:t>I vaccini sono efficaci sulla delta?</w:t>
      </w:r>
      <w:r w:rsidR="00B10DF7">
        <w:rPr>
          <w:rFonts w:asciiTheme="majorHAnsi" w:hAnsiTheme="majorHAnsi" w:cstheme="majorHAnsi"/>
          <w:sz w:val="20"/>
          <w:szCs w:val="20"/>
        </w:rPr>
        <w:t xml:space="preserve"> Non esiste una soluzione unica, ma è </w:t>
      </w:r>
      <w:r>
        <w:rPr>
          <w:rFonts w:asciiTheme="majorHAnsi" w:hAnsiTheme="majorHAnsi" w:cstheme="majorHAnsi"/>
          <w:sz w:val="20"/>
          <w:szCs w:val="20"/>
        </w:rPr>
        <w:t xml:space="preserve">necessario vaccinarsi comunque, con </w:t>
      </w:r>
      <w:r w:rsidR="004F4281">
        <w:rPr>
          <w:rFonts w:asciiTheme="majorHAnsi" w:hAnsiTheme="majorHAnsi" w:cstheme="majorHAnsi"/>
          <w:sz w:val="20"/>
          <w:szCs w:val="20"/>
        </w:rPr>
        <w:t>un approccio multidisciplinare e la capacità di rico</w:t>
      </w:r>
      <w:r w:rsidR="005A0594">
        <w:rPr>
          <w:rFonts w:asciiTheme="majorHAnsi" w:hAnsiTheme="majorHAnsi" w:cstheme="majorHAnsi"/>
          <w:sz w:val="20"/>
          <w:szCs w:val="20"/>
        </w:rPr>
        <w:t>noscere come la malattia cominci</w:t>
      </w:r>
      <w:r w:rsidR="004F4281">
        <w:rPr>
          <w:rFonts w:asciiTheme="majorHAnsi" w:hAnsiTheme="majorHAnsi" w:cstheme="majorHAnsi"/>
          <w:sz w:val="20"/>
          <w:szCs w:val="20"/>
        </w:rPr>
        <w:t>a a diffondersi tra</w:t>
      </w:r>
      <w:r w:rsidR="00DF46FA">
        <w:rPr>
          <w:rFonts w:asciiTheme="majorHAnsi" w:hAnsiTheme="majorHAnsi" w:cstheme="majorHAnsi"/>
          <w:sz w:val="20"/>
          <w:szCs w:val="20"/>
        </w:rPr>
        <w:t xml:space="preserve"> le persone, dando priorità alla</w:t>
      </w:r>
      <w:r w:rsidR="004F4281">
        <w:rPr>
          <w:rFonts w:asciiTheme="majorHAnsi" w:hAnsiTheme="majorHAnsi" w:cstheme="majorHAnsi"/>
          <w:sz w:val="20"/>
          <w:szCs w:val="20"/>
        </w:rPr>
        <w:t xml:space="preserve"> sorveglianza e all</w:t>
      </w:r>
      <w:r w:rsidR="00DF46FA">
        <w:rPr>
          <w:rFonts w:asciiTheme="majorHAnsi" w:hAnsiTheme="majorHAnsi" w:cstheme="majorHAnsi"/>
          <w:sz w:val="20"/>
          <w:szCs w:val="20"/>
        </w:rPr>
        <w:t>a predizione dei rischi futuri”.</w:t>
      </w:r>
    </w:p>
    <w:p w:rsidR="009C5B9E" w:rsidRDefault="00DF46FA" w:rsidP="001E51C2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Fondamentale, per combattere il</w:t>
      </w:r>
      <w:r w:rsidR="00B77F6B">
        <w:rPr>
          <w:rFonts w:asciiTheme="majorHAnsi" w:hAnsiTheme="majorHAnsi" w:cstheme="majorHAnsi"/>
          <w:sz w:val="20"/>
          <w:szCs w:val="20"/>
        </w:rPr>
        <w:t xml:space="preserve"> continuo mutamento del</w:t>
      </w:r>
      <w:r>
        <w:rPr>
          <w:rFonts w:asciiTheme="majorHAnsi" w:hAnsiTheme="majorHAnsi" w:cstheme="majorHAnsi"/>
          <w:sz w:val="20"/>
          <w:szCs w:val="20"/>
        </w:rPr>
        <w:t xml:space="preserve"> virus e offrire strategie migliori alla sanità, è stato l’uso dei dati epidemiologici, come hanno chiarito</w:t>
      </w:r>
      <w:r w:rsidR="00DE79EE" w:rsidRPr="003F5D40">
        <w:rPr>
          <w:rFonts w:asciiTheme="majorHAnsi" w:hAnsiTheme="majorHAnsi" w:cstheme="majorHAnsi"/>
          <w:sz w:val="20"/>
          <w:szCs w:val="20"/>
        </w:rPr>
        <w:t xml:space="preserve"> </w:t>
      </w:r>
      <w:r w:rsidR="00B77F6B">
        <w:rPr>
          <w:rFonts w:asciiTheme="majorHAnsi" w:hAnsiTheme="majorHAnsi" w:cstheme="majorHAnsi"/>
          <w:b/>
          <w:sz w:val="20"/>
          <w:szCs w:val="20"/>
        </w:rPr>
        <w:t xml:space="preserve">Domenico Martinelli, </w:t>
      </w:r>
      <w:r w:rsidR="00B77F6B" w:rsidRPr="00F440DD">
        <w:rPr>
          <w:rFonts w:asciiTheme="majorHAnsi" w:hAnsiTheme="majorHAnsi"/>
          <w:color w:val="000000" w:themeColor="text1"/>
          <w:sz w:val="20"/>
          <w:szCs w:val="20"/>
        </w:rPr>
        <w:t>dell’Università di Foggia</w:t>
      </w:r>
      <w:r w:rsidR="00B77F6B">
        <w:rPr>
          <w:rFonts w:asciiTheme="majorHAnsi" w:hAnsiTheme="majorHAnsi" w:cstheme="majorHAnsi"/>
          <w:b/>
          <w:sz w:val="20"/>
          <w:szCs w:val="20"/>
        </w:rPr>
        <w:t xml:space="preserve">, e </w:t>
      </w:r>
      <w:r w:rsidR="00DE79EE" w:rsidRPr="0050194B">
        <w:rPr>
          <w:rFonts w:asciiTheme="majorHAnsi" w:hAnsiTheme="majorHAnsi" w:cstheme="majorHAnsi"/>
          <w:b/>
          <w:sz w:val="20"/>
          <w:szCs w:val="20"/>
        </w:rPr>
        <w:t>Lucia Bisceglia</w:t>
      </w:r>
      <w:r w:rsidR="00B77F6B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B77F6B" w:rsidRPr="007E1CE0">
        <w:rPr>
          <w:rFonts w:asciiTheme="majorHAnsi" w:hAnsiTheme="majorHAnsi"/>
          <w:sz w:val="20"/>
          <w:szCs w:val="20"/>
        </w:rPr>
        <w:t>dell’Area Epidemiologia e Care Intelligence della Regione Puglia</w:t>
      </w:r>
      <w:r w:rsidR="00D822D3">
        <w:rPr>
          <w:rFonts w:asciiTheme="majorHAnsi" w:hAnsiTheme="majorHAnsi"/>
          <w:sz w:val="20"/>
          <w:szCs w:val="20"/>
        </w:rPr>
        <w:t xml:space="preserve">. </w:t>
      </w:r>
      <w:r w:rsidR="00D822D3">
        <w:rPr>
          <w:rFonts w:asciiTheme="majorHAnsi" w:hAnsiTheme="majorHAnsi" w:cstheme="majorHAnsi"/>
          <w:b/>
          <w:sz w:val="20"/>
          <w:szCs w:val="20"/>
        </w:rPr>
        <w:t>“</w:t>
      </w:r>
      <w:r w:rsidR="00055B83">
        <w:rPr>
          <w:rFonts w:asciiTheme="majorHAnsi" w:hAnsiTheme="majorHAnsi" w:cstheme="majorHAnsi"/>
          <w:sz w:val="20"/>
          <w:szCs w:val="20"/>
        </w:rPr>
        <w:t xml:space="preserve">Le varianti </w:t>
      </w:r>
      <w:r w:rsidR="00D822D3">
        <w:rPr>
          <w:rFonts w:asciiTheme="majorHAnsi" w:hAnsiTheme="majorHAnsi" w:cstheme="majorHAnsi"/>
          <w:sz w:val="20"/>
          <w:szCs w:val="20"/>
        </w:rPr>
        <w:t xml:space="preserve">– ha spiegato Martinelli - </w:t>
      </w:r>
      <w:r w:rsidR="00055B83">
        <w:rPr>
          <w:rFonts w:asciiTheme="majorHAnsi" w:hAnsiTheme="majorHAnsi" w:cstheme="majorHAnsi"/>
          <w:sz w:val="20"/>
          <w:szCs w:val="20"/>
        </w:rPr>
        <w:lastRenderedPageBreak/>
        <w:t>hanno più possibilità di adattarsi all’ospite, ma ciò significa che a lungo andare ci preoccupa</w:t>
      </w:r>
      <w:r w:rsidR="00D822D3">
        <w:rPr>
          <w:rFonts w:asciiTheme="majorHAnsi" w:hAnsiTheme="majorHAnsi" w:cstheme="majorHAnsi"/>
          <w:sz w:val="20"/>
          <w:szCs w:val="20"/>
        </w:rPr>
        <w:t>no meno. L’inglese rispetto alla W</w:t>
      </w:r>
      <w:r w:rsidR="00055B83">
        <w:rPr>
          <w:rFonts w:asciiTheme="majorHAnsi" w:hAnsiTheme="majorHAnsi" w:cstheme="majorHAnsi"/>
          <w:sz w:val="20"/>
          <w:szCs w:val="20"/>
        </w:rPr>
        <w:t>u</w:t>
      </w:r>
      <w:r w:rsidR="00D822D3">
        <w:rPr>
          <w:rFonts w:asciiTheme="majorHAnsi" w:hAnsiTheme="majorHAnsi" w:cstheme="majorHAnsi"/>
          <w:sz w:val="20"/>
          <w:szCs w:val="20"/>
        </w:rPr>
        <w:t>h</w:t>
      </w:r>
      <w:r w:rsidR="00055B83">
        <w:rPr>
          <w:rFonts w:asciiTheme="majorHAnsi" w:hAnsiTheme="majorHAnsi" w:cstheme="majorHAnsi"/>
          <w:sz w:val="20"/>
          <w:szCs w:val="20"/>
        </w:rPr>
        <w:t>an aveva il 50% di probabilità</w:t>
      </w:r>
      <w:r w:rsidR="00D822D3">
        <w:rPr>
          <w:rFonts w:asciiTheme="majorHAnsi" w:hAnsiTheme="majorHAnsi" w:cstheme="majorHAnsi"/>
          <w:sz w:val="20"/>
          <w:szCs w:val="20"/>
        </w:rPr>
        <w:t xml:space="preserve"> in più di contagiare</w:t>
      </w:r>
      <w:r w:rsidR="001E51C2">
        <w:rPr>
          <w:rFonts w:asciiTheme="majorHAnsi" w:hAnsiTheme="majorHAnsi" w:cstheme="majorHAnsi"/>
          <w:sz w:val="20"/>
          <w:szCs w:val="20"/>
        </w:rPr>
        <w:t>, la delta</w:t>
      </w:r>
      <w:r w:rsidR="00055B83">
        <w:rPr>
          <w:rFonts w:asciiTheme="majorHAnsi" w:hAnsiTheme="majorHAnsi" w:cstheme="majorHAnsi"/>
          <w:sz w:val="20"/>
          <w:szCs w:val="20"/>
        </w:rPr>
        <w:t xml:space="preserve"> il 100%</w:t>
      </w:r>
      <w:r w:rsidR="00D822D3">
        <w:rPr>
          <w:rFonts w:asciiTheme="majorHAnsi" w:hAnsiTheme="majorHAnsi" w:cstheme="majorHAnsi"/>
          <w:sz w:val="20"/>
          <w:szCs w:val="20"/>
        </w:rPr>
        <w:t>, ed è c</w:t>
      </w:r>
      <w:r w:rsidR="00055B83">
        <w:rPr>
          <w:rFonts w:asciiTheme="majorHAnsi" w:hAnsiTheme="majorHAnsi" w:cstheme="majorHAnsi"/>
          <w:sz w:val="20"/>
          <w:szCs w:val="20"/>
        </w:rPr>
        <w:t>iò che inter</w:t>
      </w:r>
      <w:r w:rsidR="00D822D3">
        <w:rPr>
          <w:rFonts w:asciiTheme="majorHAnsi" w:hAnsiTheme="majorHAnsi" w:cstheme="majorHAnsi"/>
          <w:sz w:val="20"/>
          <w:szCs w:val="20"/>
        </w:rPr>
        <w:t>e</w:t>
      </w:r>
      <w:r w:rsidR="00055B83">
        <w:rPr>
          <w:rFonts w:asciiTheme="majorHAnsi" w:hAnsiTheme="majorHAnsi" w:cstheme="majorHAnsi"/>
          <w:sz w:val="20"/>
          <w:szCs w:val="20"/>
        </w:rPr>
        <w:t>ssa al lavoro della sanità pubblica. Gli inglesi hanno messo insieme informazioni estremamente utili: la delta corre più velocemente,</w:t>
      </w:r>
      <w:r w:rsidR="0050194B">
        <w:rPr>
          <w:rFonts w:asciiTheme="majorHAnsi" w:hAnsiTheme="majorHAnsi" w:cstheme="majorHAnsi"/>
          <w:sz w:val="20"/>
          <w:szCs w:val="20"/>
        </w:rPr>
        <w:t xml:space="preserve"> soprattutto in ambienti familiari e all’esterno.</w:t>
      </w:r>
      <w:r w:rsidR="00D822D3">
        <w:rPr>
          <w:rFonts w:asciiTheme="majorHAnsi" w:hAnsiTheme="majorHAnsi" w:cstheme="majorHAnsi"/>
          <w:sz w:val="20"/>
          <w:szCs w:val="20"/>
        </w:rPr>
        <w:t xml:space="preserve"> Ci sono evidenze, </w:t>
      </w:r>
      <w:r w:rsidR="001E51C2">
        <w:rPr>
          <w:rFonts w:asciiTheme="majorHAnsi" w:hAnsiTheme="majorHAnsi" w:cstheme="majorHAnsi"/>
          <w:sz w:val="20"/>
          <w:szCs w:val="20"/>
        </w:rPr>
        <w:t xml:space="preserve">in </w:t>
      </w:r>
      <w:r w:rsidR="00D822D3">
        <w:rPr>
          <w:rFonts w:asciiTheme="majorHAnsi" w:hAnsiTheme="majorHAnsi" w:cstheme="majorHAnsi"/>
          <w:sz w:val="20"/>
          <w:szCs w:val="20"/>
        </w:rPr>
        <w:t>contesto inglese</w:t>
      </w:r>
      <w:r w:rsidR="00D822D3">
        <w:rPr>
          <w:rFonts w:asciiTheme="majorHAnsi" w:hAnsiTheme="majorHAnsi" w:cstheme="majorHAnsi"/>
          <w:sz w:val="20"/>
          <w:szCs w:val="20"/>
        </w:rPr>
        <w:t>, che confrontan</w:t>
      </w:r>
      <w:r w:rsidR="0050194B">
        <w:rPr>
          <w:rFonts w:asciiTheme="majorHAnsi" w:hAnsiTheme="majorHAnsi" w:cstheme="majorHAnsi"/>
          <w:sz w:val="20"/>
          <w:szCs w:val="20"/>
        </w:rPr>
        <w:t xml:space="preserve">o la delta rispetto </w:t>
      </w:r>
      <w:proofErr w:type="spellStart"/>
      <w:r w:rsidR="0050194B">
        <w:rPr>
          <w:rFonts w:asciiTheme="majorHAnsi" w:hAnsiTheme="majorHAnsi" w:cstheme="majorHAnsi"/>
          <w:sz w:val="20"/>
          <w:szCs w:val="20"/>
        </w:rPr>
        <w:t>all’alpha</w:t>
      </w:r>
      <w:proofErr w:type="spellEnd"/>
      <w:r w:rsidR="0050194B">
        <w:rPr>
          <w:rFonts w:asciiTheme="majorHAnsi" w:hAnsiTheme="majorHAnsi" w:cstheme="majorHAnsi"/>
          <w:sz w:val="20"/>
          <w:szCs w:val="20"/>
        </w:rPr>
        <w:t xml:space="preserve"> sulle ospedalizzazioni e si sta ipotizzando che qualche elemento di preoccupazione lo p</w:t>
      </w:r>
      <w:r w:rsidR="00D822D3">
        <w:rPr>
          <w:rFonts w:asciiTheme="majorHAnsi" w:hAnsiTheme="majorHAnsi" w:cstheme="majorHAnsi"/>
          <w:sz w:val="20"/>
          <w:szCs w:val="20"/>
        </w:rPr>
        <w:t>ossa</w:t>
      </w:r>
      <w:r w:rsidR="0050194B">
        <w:rPr>
          <w:rFonts w:asciiTheme="majorHAnsi" w:hAnsiTheme="majorHAnsi" w:cstheme="majorHAnsi"/>
          <w:sz w:val="20"/>
          <w:szCs w:val="20"/>
        </w:rPr>
        <w:t xml:space="preserve"> destare perché provoca rischi</w:t>
      </w:r>
      <w:r w:rsidR="00E60445">
        <w:rPr>
          <w:rFonts w:asciiTheme="majorHAnsi" w:hAnsiTheme="majorHAnsi" w:cstheme="majorHAnsi"/>
          <w:sz w:val="20"/>
          <w:szCs w:val="20"/>
        </w:rPr>
        <w:t xml:space="preserve"> di ospedalizzazione leggermente</w:t>
      </w:r>
      <w:r w:rsidR="00D822D3">
        <w:rPr>
          <w:rFonts w:asciiTheme="majorHAnsi" w:hAnsiTheme="majorHAnsi" w:cstheme="majorHAnsi"/>
          <w:sz w:val="20"/>
          <w:szCs w:val="20"/>
        </w:rPr>
        <w:t xml:space="preserve"> più alti</w:t>
      </w:r>
      <w:r w:rsidR="00E60445">
        <w:rPr>
          <w:rFonts w:asciiTheme="majorHAnsi" w:hAnsiTheme="majorHAnsi" w:cstheme="majorHAnsi"/>
          <w:sz w:val="20"/>
          <w:szCs w:val="20"/>
        </w:rPr>
        <w:t>.</w:t>
      </w:r>
      <w:r w:rsidR="00D822D3">
        <w:rPr>
          <w:rFonts w:asciiTheme="majorHAnsi" w:hAnsiTheme="majorHAnsi" w:cstheme="majorHAnsi"/>
          <w:sz w:val="20"/>
          <w:szCs w:val="20"/>
        </w:rPr>
        <w:t xml:space="preserve"> </w:t>
      </w:r>
      <w:r w:rsidR="00E60445">
        <w:rPr>
          <w:rFonts w:asciiTheme="majorHAnsi" w:hAnsiTheme="majorHAnsi" w:cstheme="majorHAnsi"/>
          <w:sz w:val="20"/>
          <w:szCs w:val="20"/>
        </w:rPr>
        <w:t>La scelta di vaccinare con una o due dosi non è secondaria</w:t>
      </w:r>
      <w:r w:rsidR="00D822D3">
        <w:rPr>
          <w:rFonts w:asciiTheme="majorHAnsi" w:hAnsiTheme="majorHAnsi" w:cstheme="majorHAnsi"/>
          <w:sz w:val="20"/>
          <w:szCs w:val="20"/>
        </w:rPr>
        <w:t xml:space="preserve"> – ha aggiunto -</w:t>
      </w:r>
      <w:r w:rsidR="00640562">
        <w:rPr>
          <w:rFonts w:asciiTheme="majorHAnsi" w:hAnsiTheme="majorHAnsi" w:cstheme="majorHAnsi"/>
          <w:sz w:val="20"/>
          <w:szCs w:val="20"/>
        </w:rPr>
        <w:t xml:space="preserve"> perché l’affermazione della varia</w:t>
      </w:r>
      <w:r w:rsidR="000A5410">
        <w:rPr>
          <w:rFonts w:asciiTheme="majorHAnsi" w:hAnsiTheme="majorHAnsi" w:cstheme="majorHAnsi"/>
          <w:sz w:val="20"/>
          <w:szCs w:val="20"/>
        </w:rPr>
        <w:t>nte dipende dalle</w:t>
      </w:r>
      <w:r w:rsidR="00D822D3">
        <w:rPr>
          <w:rFonts w:asciiTheme="majorHAnsi" w:hAnsiTheme="majorHAnsi" w:cstheme="majorHAnsi"/>
          <w:sz w:val="20"/>
          <w:szCs w:val="20"/>
        </w:rPr>
        <w:t xml:space="preserve"> condizioni ambientali</w:t>
      </w:r>
      <w:r w:rsidR="00640562">
        <w:rPr>
          <w:rFonts w:asciiTheme="majorHAnsi" w:hAnsiTheme="majorHAnsi" w:cstheme="majorHAnsi"/>
          <w:sz w:val="20"/>
          <w:szCs w:val="20"/>
        </w:rPr>
        <w:t xml:space="preserve"> in cui il virus si muove. </w:t>
      </w:r>
      <w:r w:rsidR="00EB37D9">
        <w:rPr>
          <w:rFonts w:asciiTheme="majorHAnsi" w:hAnsiTheme="majorHAnsi" w:cstheme="majorHAnsi"/>
          <w:sz w:val="20"/>
          <w:szCs w:val="20"/>
        </w:rPr>
        <w:t>Qualcosa nella storia del virus è cambiato ma per fortu</w:t>
      </w:r>
      <w:r w:rsidR="00015E3A">
        <w:rPr>
          <w:rFonts w:asciiTheme="majorHAnsi" w:hAnsiTheme="majorHAnsi" w:cstheme="majorHAnsi"/>
          <w:sz w:val="20"/>
          <w:szCs w:val="20"/>
        </w:rPr>
        <w:t>n</w:t>
      </w:r>
      <w:r w:rsidR="00EB37D9">
        <w:rPr>
          <w:rFonts w:asciiTheme="majorHAnsi" w:hAnsiTheme="majorHAnsi" w:cstheme="majorHAnsi"/>
          <w:sz w:val="20"/>
          <w:szCs w:val="20"/>
        </w:rPr>
        <w:t xml:space="preserve">a continuiamo ad essere protetti. </w:t>
      </w:r>
      <w:r w:rsidR="00015E3A">
        <w:rPr>
          <w:rFonts w:asciiTheme="majorHAnsi" w:hAnsiTheme="majorHAnsi" w:cstheme="majorHAnsi"/>
          <w:sz w:val="20"/>
          <w:szCs w:val="20"/>
        </w:rPr>
        <w:t>Il mantenimento dell</w:t>
      </w:r>
      <w:r w:rsidR="00EB37D9">
        <w:rPr>
          <w:rFonts w:asciiTheme="majorHAnsi" w:hAnsiTheme="majorHAnsi" w:cstheme="majorHAnsi"/>
          <w:sz w:val="20"/>
          <w:szCs w:val="20"/>
        </w:rPr>
        <w:t>’efficacia vaccinale nei confronti dell’infezione e dell’ospedalizzazione è garantito dalle due dosi di vaccin</w:t>
      </w:r>
      <w:r w:rsidR="00015E3A">
        <w:rPr>
          <w:rFonts w:asciiTheme="majorHAnsi" w:hAnsiTheme="majorHAnsi" w:cstheme="majorHAnsi"/>
          <w:sz w:val="20"/>
          <w:szCs w:val="20"/>
        </w:rPr>
        <w:t xml:space="preserve">o e anche con la delta si mantiene su livelli alti: il 94% circa. </w:t>
      </w:r>
      <w:r w:rsidR="001E51C2">
        <w:rPr>
          <w:rFonts w:asciiTheme="majorHAnsi" w:hAnsiTheme="majorHAnsi" w:cstheme="majorHAnsi"/>
          <w:sz w:val="20"/>
          <w:szCs w:val="20"/>
        </w:rPr>
        <w:t>Sappiamo</w:t>
      </w:r>
      <w:r w:rsidR="00BD2B90">
        <w:rPr>
          <w:rFonts w:asciiTheme="majorHAnsi" w:hAnsiTheme="majorHAnsi" w:cstheme="majorHAnsi"/>
          <w:sz w:val="20"/>
          <w:szCs w:val="20"/>
        </w:rPr>
        <w:t xml:space="preserve"> che ci aspetta un aumento dei positivi, non necessariamente dei malati.</w:t>
      </w:r>
      <w:r w:rsidR="001117A8">
        <w:rPr>
          <w:rFonts w:asciiTheme="majorHAnsi" w:hAnsiTheme="majorHAnsi" w:cstheme="majorHAnsi"/>
          <w:sz w:val="20"/>
          <w:szCs w:val="20"/>
        </w:rPr>
        <w:t xml:space="preserve"> La strada è chiara: chi è vaccinato corre molto meno rischi</w:t>
      </w:r>
      <w:r w:rsidR="001E51C2">
        <w:rPr>
          <w:rFonts w:asciiTheme="majorHAnsi" w:hAnsiTheme="majorHAnsi" w:cstheme="majorHAnsi"/>
          <w:sz w:val="20"/>
          <w:szCs w:val="20"/>
        </w:rPr>
        <w:t>”.</w:t>
      </w:r>
    </w:p>
    <w:p w:rsidR="001B6816" w:rsidRDefault="001B6816" w:rsidP="001E51C2">
      <w:pPr>
        <w:jc w:val="both"/>
        <w:rPr>
          <w:rFonts w:asciiTheme="majorHAnsi" w:hAnsiTheme="majorHAnsi" w:cstheme="majorHAnsi"/>
          <w:sz w:val="20"/>
          <w:szCs w:val="20"/>
        </w:rPr>
      </w:pPr>
      <w:r w:rsidRPr="000B06A8">
        <w:rPr>
          <w:rFonts w:asciiTheme="majorHAnsi" w:hAnsiTheme="majorHAnsi" w:cstheme="majorHAnsi"/>
          <w:b/>
          <w:sz w:val="20"/>
          <w:szCs w:val="20"/>
        </w:rPr>
        <w:t>Bisceglia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1E51C2">
        <w:rPr>
          <w:rFonts w:asciiTheme="majorHAnsi" w:hAnsiTheme="majorHAnsi" w:cstheme="majorHAnsi"/>
          <w:sz w:val="20"/>
          <w:szCs w:val="20"/>
        </w:rPr>
        <w:t>ha quindi sottolineato che “</w:t>
      </w:r>
      <w:r>
        <w:rPr>
          <w:rFonts w:asciiTheme="majorHAnsi" w:hAnsiTheme="majorHAnsi" w:cstheme="majorHAnsi"/>
          <w:sz w:val="20"/>
          <w:szCs w:val="20"/>
        </w:rPr>
        <w:t xml:space="preserve">la lettura competente dei dati è importante, </w:t>
      </w:r>
      <w:proofErr w:type="spellStart"/>
      <w:r w:rsidR="001E51C2">
        <w:rPr>
          <w:rFonts w:asciiTheme="majorHAnsi" w:hAnsiTheme="majorHAnsi" w:cstheme="majorHAnsi"/>
          <w:sz w:val="20"/>
          <w:szCs w:val="20"/>
        </w:rPr>
        <w:t>perchè</w:t>
      </w:r>
      <w:proofErr w:type="spellEnd"/>
      <w:r w:rsidR="001E51C2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sfruttare gli studi di sorveglianza consente strategie adattative. Ora la priorità è la chiamata attiva degli over 60 e la chiamata per la seconda dose perché la prima non basta più</w:t>
      </w:r>
      <w:r w:rsidR="001E51C2">
        <w:rPr>
          <w:rFonts w:asciiTheme="majorHAnsi" w:hAnsiTheme="majorHAnsi" w:cstheme="majorHAnsi"/>
          <w:sz w:val="20"/>
          <w:szCs w:val="20"/>
        </w:rPr>
        <w:t>:</w:t>
      </w:r>
      <w:r>
        <w:rPr>
          <w:rFonts w:asciiTheme="majorHAnsi" w:hAnsiTheme="majorHAnsi" w:cstheme="majorHAnsi"/>
          <w:sz w:val="20"/>
          <w:szCs w:val="20"/>
        </w:rPr>
        <w:t xml:space="preserve"> sono le indicazioni per chi prende decisioni di sanità pubblica</w:t>
      </w:r>
      <w:r w:rsidR="009207D2">
        <w:rPr>
          <w:rFonts w:asciiTheme="majorHAnsi" w:hAnsiTheme="majorHAnsi" w:cstheme="majorHAnsi"/>
          <w:sz w:val="20"/>
          <w:szCs w:val="20"/>
        </w:rPr>
        <w:t xml:space="preserve">. </w:t>
      </w:r>
      <w:r w:rsidR="001E51C2">
        <w:rPr>
          <w:rFonts w:asciiTheme="majorHAnsi" w:hAnsiTheme="majorHAnsi" w:cstheme="majorHAnsi"/>
          <w:sz w:val="20"/>
          <w:szCs w:val="20"/>
        </w:rPr>
        <w:t>A</w:t>
      </w:r>
      <w:r w:rsidR="009207D2">
        <w:rPr>
          <w:rFonts w:asciiTheme="majorHAnsi" w:hAnsiTheme="majorHAnsi" w:cstheme="majorHAnsi"/>
          <w:sz w:val="20"/>
          <w:szCs w:val="20"/>
        </w:rPr>
        <w:t xml:space="preserve">bbiamo </w:t>
      </w:r>
      <w:r w:rsidR="001E51C2">
        <w:rPr>
          <w:rFonts w:asciiTheme="majorHAnsi" w:hAnsiTheme="majorHAnsi" w:cstheme="majorHAnsi"/>
          <w:sz w:val="20"/>
          <w:szCs w:val="20"/>
        </w:rPr>
        <w:t xml:space="preserve">ancora </w:t>
      </w:r>
      <w:r w:rsidR="009207D2">
        <w:rPr>
          <w:rFonts w:asciiTheme="majorHAnsi" w:hAnsiTheme="majorHAnsi" w:cstheme="majorHAnsi"/>
          <w:sz w:val="20"/>
          <w:szCs w:val="20"/>
        </w:rPr>
        <w:t xml:space="preserve">un pezzo di strada </w:t>
      </w:r>
      <w:r w:rsidR="001E51C2">
        <w:rPr>
          <w:rFonts w:asciiTheme="majorHAnsi" w:hAnsiTheme="majorHAnsi" w:cstheme="majorHAnsi"/>
          <w:sz w:val="20"/>
          <w:szCs w:val="20"/>
        </w:rPr>
        <w:t>da fare ma il sistema nazionale</w:t>
      </w:r>
      <w:r w:rsidR="009207D2">
        <w:rPr>
          <w:rFonts w:asciiTheme="majorHAnsi" w:hAnsiTheme="majorHAnsi" w:cstheme="majorHAnsi"/>
          <w:sz w:val="20"/>
          <w:szCs w:val="20"/>
        </w:rPr>
        <w:t xml:space="preserve"> e regionale credo possa essere all’altezza della situazione</w:t>
      </w:r>
      <w:r w:rsidR="001E51C2">
        <w:rPr>
          <w:rFonts w:asciiTheme="majorHAnsi" w:hAnsiTheme="majorHAnsi" w:cstheme="majorHAnsi"/>
          <w:sz w:val="20"/>
          <w:szCs w:val="20"/>
        </w:rPr>
        <w:t>”</w:t>
      </w:r>
      <w:r w:rsidR="000B06A8">
        <w:rPr>
          <w:rFonts w:asciiTheme="majorHAnsi" w:hAnsiTheme="majorHAnsi" w:cstheme="majorHAnsi"/>
          <w:sz w:val="20"/>
          <w:szCs w:val="20"/>
        </w:rPr>
        <w:t>.</w:t>
      </w:r>
    </w:p>
    <w:p w:rsidR="00DE79EE" w:rsidRDefault="001E51C2" w:rsidP="001E51C2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Infine, il prof. </w:t>
      </w:r>
      <w:r w:rsidRPr="001E51C2">
        <w:rPr>
          <w:rFonts w:asciiTheme="majorHAnsi" w:hAnsiTheme="majorHAnsi" w:cstheme="majorHAnsi"/>
          <w:b/>
          <w:sz w:val="20"/>
          <w:szCs w:val="20"/>
        </w:rPr>
        <w:t xml:space="preserve">Gioacchino </w:t>
      </w:r>
      <w:r w:rsidR="001A4DC0" w:rsidRPr="001E51C2">
        <w:rPr>
          <w:rFonts w:asciiTheme="majorHAnsi" w:hAnsiTheme="majorHAnsi" w:cstheme="majorHAnsi"/>
          <w:b/>
          <w:sz w:val="20"/>
          <w:szCs w:val="20"/>
        </w:rPr>
        <w:t>Angarano</w:t>
      </w:r>
      <w:r>
        <w:rPr>
          <w:rFonts w:asciiTheme="majorHAnsi" w:hAnsiTheme="majorHAnsi" w:cstheme="majorHAnsi"/>
          <w:sz w:val="20"/>
          <w:szCs w:val="20"/>
        </w:rPr>
        <w:t>, infettivologo consulente della ASL Bari, che ha illustrato gli aspetti clinici del Sars Cov2: “</w:t>
      </w:r>
      <w:r w:rsidR="001A4DC0">
        <w:rPr>
          <w:rFonts w:asciiTheme="majorHAnsi" w:hAnsiTheme="majorHAnsi" w:cstheme="majorHAnsi"/>
          <w:sz w:val="20"/>
          <w:szCs w:val="20"/>
        </w:rPr>
        <w:t>Ha un genoma di 30</w:t>
      </w:r>
      <w:r>
        <w:rPr>
          <w:rFonts w:asciiTheme="majorHAnsi" w:hAnsiTheme="majorHAnsi" w:cstheme="majorHAnsi"/>
          <w:sz w:val="20"/>
          <w:szCs w:val="20"/>
        </w:rPr>
        <w:t xml:space="preserve">mila basi, </w:t>
      </w:r>
      <w:r w:rsidR="001A4DC0">
        <w:rPr>
          <w:rFonts w:asciiTheme="majorHAnsi" w:hAnsiTheme="majorHAnsi" w:cstheme="majorHAnsi"/>
          <w:sz w:val="20"/>
          <w:szCs w:val="20"/>
        </w:rPr>
        <w:t>tre volte più ricco di uno già complesso</w:t>
      </w:r>
      <w:r w:rsidR="006055B7">
        <w:rPr>
          <w:rFonts w:asciiTheme="majorHAnsi" w:hAnsiTheme="majorHAnsi" w:cstheme="majorHAnsi"/>
          <w:sz w:val="20"/>
          <w:szCs w:val="20"/>
        </w:rPr>
        <w:t xml:space="preserve"> come l’epatite C.</w:t>
      </w:r>
      <w:r w:rsidR="001A4DC0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6055B7">
        <w:rPr>
          <w:rFonts w:asciiTheme="majorHAnsi" w:hAnsiTheme="majorHAnsi" w:cstheme="majorHAnsi"/>
          <w:sz w:val="20"/>
          <w:szCs w:val="20"/>
        </w:rPr>
        <w:t>E’</w:t>
      </w:r>
      <w:proofErr w:type="gramEnd"/>
      <w:r w:rsidR="001A4DC0">
        <w:rPr>
          <w:rFonts w:asciiTheme="majorHAnsi" w:hAnsiTheme="majorHAnsi" w:cstheme="majorHAnsi"/>
          <w:sz w:val="20"/>
          <w:szCs w:val="20"/>
        </w:rPr>
        <w:t xml:space="preserve"> la sua forza, perché migliora la replicazione, ma anche la sua fragilità perché dotato di una capsula ed è sensibile ai solventi, agenti chimic</w:t>
      </w:r>
      <w:r w:rsidR="004C6B77">
        <w:rPr>
          <w:rFonts w:asciiTheme="majorHAnsi" w:hAnsiTheme="majorHAnsi" w:cstheme="majorHAnsi"/>
          <w:sz w:val="20"/>
          <w:szCs w:val="20"/>
        </w:rPr>
        <w:t>i capaci di distruggerlo</w:t>
      </w:r>
      <w:r w:rsidR="001A4DC0">
        <w:rPr>
          <w:rFonts w:asciiTheme="majorHAnsi" w:hAnsiTheme="majorHAnsi" w:cstheme="majorHAnsi"/>
          <w:sz w:val="20"/>
          <w:szCs w:val="20"/>
        </w:rPr>
        <w:t>.</w:t>
      </w:r>
      <w:r w:rsidR="0027287B">
        <w:rPr>
          <w:rFonts w:asciiTheme="majorHAnsi" w:hAnsiTheme="majorHAnsi" w:cstheme="majorHAnsi"/>
          <w:sz w:val="20"/>
          <w:szCs w:val="20"/>
        </w:rPr>
        <w:t xml:space="preserve"> Il virus può fare danni multi</w:t>
      </w:r>
      <w:r>
        <w:rPr>
          <w:rFonts w:asciiTheme="majorHAnsi" w:hAnsiTheme="majorHAnsi" w:cstheme="majorHAnsi"/>
          <w:sz w:val="20"/>
          <w:szCs w:val="20"/>
        </w:rPr>
        <w:t>-</w:t>
      </w:r>
      <w:r w:rsidR="0027287B">
        <w:rPr>
          <w:rFonts w:asciiTheme="majorHAnsi" w:hAnsiTheme="majorHAnsi" w:cstheme="majorHAnsi"/>
          <w:sz w:val="20"/>
          <w:szCs w:val="20"/>
        </w:rPr>
        <w:t xml:space="preserve">sistemici, in tutti gli organi e apparati, con conseguenze gravi. Rispetto alla Sars originaria la Sars </w:t>
      </w:r>
      <w:proofErr w:type="spellStart"/>
      <w:r w:rsidR="0027287B">
        <w:rPr>
          <w:rFonts w:asciiTheme="majorHAnsi" w:hAnsiTheme="majorHAnsi" w:cstheme="majorHAnsi"/>
          <w:sz w:val="20"/>
          <w:szCs w:val="20"/>
        </w:rPr>
        <w:t>Cov</w:t>
      </w:r>
      <w:proofErr w:type="spellEnd"/>
      <w:r w:rsidR="0027287B">
        <w:rPr>
          <w:rFonts w:asciiTheme="majorHAnsi" w:hAnsiTheme="majorHAnsi" w:cstheme="majorHAnsi"/>
          <w:sz w:val="20"/>
          <w:szCs w:val="20"/>
        </w:rPr>
        <w:t xml:space="preserve"> 2 ha un impatto dieci volte maggiore</w:t>
      </w:r>
      <w:r w:rsidR="00084DB3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E51E96">
        <w:rPr>
          <w:rFonts w:asciiTheme="majorHAnsi" w:hAnsiTheme="majorHAnsi" w:cstheme="majorHAnsi"/>
          <w:sz w:val="20"/>
          <w:szCs w:val="20"/>
        </w:rPr>
        <w:t>In quanto</w:t>
      </w:r>
      <w:r>
        <w:rPr>
          <w:rFonts w:asciiTheme="majorHAnsi" w:hAnsiTheme="majorHAnsi" w:cstheme="majorHAnsi"/>
          <w:sz w:val="20"/>
          <w:szCs w:val="20"/>
        </w:rPr>
        <w:t xml:space="preserve"> alla </w:t>
      </w:r>
      <w:r w:rsidR="00E51E96">
        <w:rPr>
          <w:rFonts w:asciiTheme="majorHAnsi" w:hAnsiTheme="majorHAnsi" w:cstheme="majorHAnsi"/>
          <w:sz w:val="20"/>
          <w:szCs w:val="20"/>
        </w:rPr>
        <w:t>contagiosità,</w:t>
      </w:r>
      <w:r w:rsidR="00084DB3">
        <w:rPr>
          <w:rFonts w:asciiTheme="majorHAnsi" w:hAnsiTheme="majorHAnsi" w:cstheme="majorHAnsi"/>
          <w:sz w:val="20"/>
          <w:szCs w:val="20"/>
        </w:rPr>
        <w:t xml:space="preserve"> l’influenza ha un tasso pari a 1, il morbillo 20</w:t>
      </w:r>
      <w:r>
        <w:rPr>
          <w:rFonts w:asciiTheme="majorHAnsi" w:hAnsiTheme="majorHAnsi" w:cstheme="majorHAnsi"/>
          <w:sz w:val="20"/>
          <w:szCs w:val="20"/>
        </w:rPr>
        <w:t>, ed è contagiosissimo.</w:t>
      </w:r>
      <w:r w:rsidR="00084DB3">
        <w:rPr>
          <w:rFonts w:asciiTheme="majorHAnsi" w:hAnsiTheme="majorHAnsi" w:cstheme="majorHAnsi"/>
          <w:sz w:val="20"/>
          <w:szCs w:val="20"/>
        </w:rPr>
        <w:t xml:space="preserve"> Sars, </w:t>
      </w:r>
      <w:proofErr w:type="spellStart"/>
      <w:r w:rsidR="00084DB3">
        <w:rPr>
          <w:rFonts w:asciiTheme="majorHAnsi" w:hAnsiTheme="majorHAnsi" w:cstheme="majorHAnsi"/>
          <w:sz w:val="20"/>
          <w:szCs w:val="20"/>
        </w:rPr>
        <w:t>Mers</w:t>
      </w:r>
      <w:proofErr w:type="spellEnd"/>
      <w:r w:rsidR="00084DB3">
        <w:rPr>
          <w:rFonts w:asciiTheme="majorHAnsi" w:hAnsiTheme="majorHAnsi" w:cstheme="majorHAnsi"/>
          <w:sz w:val="20"/>
          <w:szCs w:val="20"/>
        </w:rPr>
        <w:t xml:space="preserve"> e Sars2 hanno tassi di riproduzione variabili tra 2 e 8 anche rispetto alle caratteristiche della malattia che provocano</w:t>
      </w:r>
      <w:r w:rsidR="00D22D99">
        <w:rPr>
          <w:rFonts w:asciiTheme="majorHAnsi" w:hAnsiTheme="majorHAnsi" w:cstheme="majorHAnsi"/>
          <w:sz w:val="20"/>
          <w:szCs w:val="20"/>
        </w:rPr>
        <w:t>.</w:t>
      </w:r>
      <w:r w:rsidR="00BF5675">
        <w:rPr>
          <w:rFonts w:asciiTheme="majorHAnsi" w:hAnsiTheme="majorHAnsi" w:cstheme="majorHAnsi"/>
          <w:sz w:val="20"/>
          <w:szCs w:val="20"/>
        </w:rPr>
        <w:t xml:space="preserve"> Il Covid ha un’importante stagionalità, come tutte quelle da Coronavirus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="0061777E">
        <w:rPr>
          <w:rFonts w:asciiTheme="majorHAnsi" w:hAnsiTheme="majorHAnsi" w:cstheme="majorHAnsi"/>
          <w:sz w:val="20"/>
          <w:szCs w:val="20"/>
        </w:rPr>
        <w:t xml:space="preserve">Conseguenza cliniche a luglio è difficile averne, ma a gennaio </w:t>
      </w:r>
      <w:r>
        <w:rPr>
          <w:rFonts w:asciiTheme="majorHAnsi" w:hAnsiTheme="majorHAnsi" w:cstheme="majorHAnsi"/>
          <w:sz w:val="20"/>
          <w:szCs w:val="20"/>
        </w:rPr>
        <w:t>gli effetti sono molto diversi</w:t>
      </w:r>
      <w:r w:rsidR="00E51E96">
        <w:rPr>
          <w:rFonts w:asciiTheme="majorHAnsi" w:hAnsiTheme="majorHAnsi" w:cstheme="majorHAnsi"/>
          <w:sz w:val="20"/>
          <w:szCs w:val="20"/>
        </w:rPr>
        <w:t xml:space="preserve"> e più gravi. </w:t>
      </w:r>
      <w:r w:rsidR="003B16CE">
        <w:rPr>
          <w:rFonts w:asciiTheme="majorHAnsi" w:hAnsiTheme="majorHAnsi" w:cstheme="majorHAnsi"/>
          <w:sz w:val="20"/>
          <w:szCs w:val="20"/>
        </w:rPr>
        <w:t xml:space="preserve">L’aumento del numero dei casi fa aumentare la mortalità, perché essa è standard: la maggiore trasmissibilità comporta l’aumento della mortalità soprattutto per l’aumento del numero di pazienti che si infettano. </w:t>
      </w:r>
      <w:r w:rsidR="009937E8">
        <w:rPr>
          <w:rFonts w:asciiTheme="majorHAnsi" w:hAnsiTheme="majorHAnsi" w:cstheme="majorHAnsi"/>
          <w:sz w:val="20"/>
          <w:szCs w:val="20"/>
        </w:rPr>
        <w:t>Ma l</w:t>
      </w:r>
      <w:r w:rsidR="003B16CE">
        <w:rPr>
          <w:rFonts w:asciiTheme="majorHAnsi" w:hAnsiTheme="majorHAnsi" w:cstheme="majorHAnsi"/>
          <w:sz w:val="20"/>
          <w:szCs w:val="20"/>
        </w:rPr>
        <w:t>e varianti attuali favoriscono certamente la contagiosità non la mortalità</w:t>
      </w:r>
      <w:r w:rsidR="00716912">
        <w:rPr>
          <w:rFonts w:asciiTheme="majorHAnsi" w:hAnsiTheme="majorHAnsi" w:cstheme="majorHAnsi"/>
          <w:sz w:val="20"/>
          <w:szCs w:val="20"/>
        </w:rPr>
        <w:t xml:space="preserve">. La delta </w:t>
      </w:r>
      <w:r w:rsidR="006055B7">
        <w:rPr>
          <w:rFonts w:asciiTheme="majorHAnsi" w:hAnsiTheme="majorHAnsi" w:cstheme="majorHAnsi"/>
          <w:sz w:val="20"/>
          <w:szCs w:val="20"/>
        </w:rPr>
        <w:t xml:space="preserve">infatti </w:t>
      </w:r>
      <w:r w:rsidR="00716912">
        <w:rPr>
          <w:rFonts w:asciiTheme="majorHAnsi" w:hAnsiTheme="majorHAnsi" w:cstheme="majorHAnsi"/>
          <w:sz w:val="20"/>
          <w:szCs w:val="20"/>
        </w:rPr>
        <w:t>ha una mortalità dello 0,2 co</w:t>
      </w:r>
      <w:r w:rsidR="004C6B77">
        <w:rPr>
          <w:rFonts w:asciiTheme="majorHAnsi" w:hAnsiTheme="majorHAnsi" w:cstheme="majorHAnsi"/>
          <w:sz w:val="20"/>
          <w:szCs w:val="20"/>
        </w:rPr>
        <w:t>ntro il 2 della Sars originaria</w:t>
      </w:r>
      <w:r w:rsidR="006055B7">
        <w:rPr>
          <w:rFonts w:asciiTheme="majorHAnsi" w:hAnsiTheme="majorHAnsi" w:cstheme="majorHAnsi"/>
          <w:sz w:val="20"/>
          <w:szCs w:val="20"/>
        </w:rPr>
        <w:t>”</w:t>
      </w:r>
      <w:r w:rsidR="00C560F0">
        <w:rPr>
          <w:rFonts w:asciiTheme="majorHAnsi" w:hAnsiTheme="majorHAnsi" w:cstheme="majorHAnsi"/>
          <w:sz w:val="20"/>
          <w:szCs w:val="20"/>
        </w:rPr>
        <w:t xml:space="preserve">. </w:t>
      </w:r>
      <w:r w:rsidR="006055B7">
        <w:rPr>
          <w:rFonts w:asciiTheme="majorHAnsi" w:hAnsiTheme="majorHAnsi" w:cstheme="majorHAnsi"/>
          <w:sz w:val="20"/>
          <w:szCs w:val="20"/>
        </w:rPr>
        <w:t xml:space="preserve">In chiusura, </w:t>
      </w:r>
      <w:r w:rsidR="0037413A">
        <w:rPr>
          <w:rFonts w:asciiTheme="majorHAnsi" w:hAnsiTheme="majorHAnsi" w:cstheme="majorHAnsi"/>
          <w:sz w:val="20"/>
          <w:szCs w:val="20"/>
        </w:rPr>
        <w:t>una doppia raccomandazione: “</w:t>
      </w:r>
      <w:r w:rsidR="00C560F0">
        <w:rPr>
          <w:rFonts w:asciiTheme="majorHAnsi" w:hAnsiTheme="majorHAnsi" w:cstheme="majorHAnsi"/>
          <w:sz w:val="20"/>
          <w:szCs w:val="20"/>
        </w:rPr>
        <w:t xml:space="preserve">Nessuna variante buca la mascherina: quando abbiamo dubbi, mettiamola. Basta coprire </w:t>
      </w:r>
      <w:r w:rsidR="0037413A">
        <w:rPr>
          <w:rFonts w:asciiTheme="majorHAnsi" w:hAnsiTheme="majorHAnsi" w:cstheme="majorHAnsi"/>
          <w:sz w:val="20"/>
          <w:szCs w:val="20"/>
        </w:rPr>
        <w:t>il punto in cui</w:t>
      </w:r>
      <w:r w:rsidR="00C560F0">
        <w:rPr>
          <w:rFonts w:asciiTheme="majorHAnsi" w:hAnsiTheme="majorHAnsi" w:cstheme="majorHAnsi"/>
          <w:sz w:val="20"/>
          <w:szCs w:val="20"/>
        </w:rPr>
        <w:t xml:space="preserve"> entra </w:t>
      </w:r>
      <w:r w:rsidR="0037413A">
        <w:rPr>
          <w:rFonts w:asciiTheme="majorHAnsi" w:hAnsiTheme="majorHAnsi" w:cstheme="majorHAnsi"/>
          <w:sz w:val="20"/>
          <w:szCs w:val="20"/>
        </w:rPr>
        <w:t>il virus</w:t>
      </w:r>
      <w:r w:rsidR="00C560F0">
        <w:rPr>
          <w:rFonts w:asciiTheme="majorHAnsi" w:hAnsiTheme="majorHAnsi" w:cstheme="majorHAnsi"/>
          <w:sz w:val="20"/>
          <w:szCs w:val="20"/>
        </w:rPr>
        <w:t xml:space="preserve">, 30 cm quadrati. Non può saltare 8 metri, per cui </w:t>
      </w:r>
      <w:r w:rsidR="0037413A">
        <w:rPr>
          <w:rFonts w:asciiTheme="majorHAnsi" w:hAnsiTheme="majorHAnsi" w:cstheme="majorHAnsi"/>
          <w:sz w:val="20"/>
          <w:szCs w:val="20"/>
        </w:rPr>
        <w:t>re</w:t>
      </w:r>
      <w:r w:rsidR="00C560F0">
        <w:rPr>
          <w:rFonts w:asciiTheme="majorHAnsi" w:hAnsiTheme="majorHAnsi" w:cstheme="majorHAnsi"/>
          <w:sz w:val="20"/>
          <w:szCs w:val="20"/>
        </w:rPr>
        <w:t xml:space="preserve">stare a un metro </w:t>
      </w:r>
      <w:r w:rsidR="004C6B77">
        <w:rPr>
          <w:rFonts w:asciiTheme="majorHAnsi" w:hAnsiTheme="majorHAnsi" w:cstheme="majorHAnsi"/>
          <w:sz w:val="20"/>
          <w:szCs w:val="20"/>
        </w:rPr>
        <w:t xml:space="preserve">di distanza </w:t>
      </w:r>
      <w:r w:rsidR="00C560F0">
        <w:rPr>
          <w:rFonts w:asciiTheme="majorHAnsi" w:hAnsiTheme="majorHAnsi" w:cstheme="majorHAnsi"/>
          <w:sz w:val="20"/>
          <w:szCs w:val="20"/>
        </w:rPr>
        <w:t>è sempre valido</w:t>
      </w:r>
      <w:r w:rsidR="0037413A">
        <w:rPr>
          <w:rFonts w:asciiTheme="majorHAnsi" w:hAnsiTheme="majorHAnsi" w:cstheme="majorHAnsi"/>
          <w:sz w:val="20"/>
          <w:szCs w:val="20"/>
        </w:rPr>
        <w:t>. Serve assolutamente la</w:t>
      </w:r>
      <w:r w:rsidR="00114C56">
        <w:rPr>
          <w:rFonts w:asciiTheme="majorHAnsi" w:hAnsiTheme="majorHAnsi" w:cstheme="majorHAnsi"/>
          <w:sz w:val="20"/>
          <w:szCs w:val="20"/>
        </w:rPr>
        <w:t xml:space="preserve"> </w:t>
      </w:r>
      <w:r w:rsidR="0037413A">
        <w:rPr>
          <w:rFonts w:asciiTheme="majorHAnsi" w:hAnsiTheme="majorHAnsi" w:cstheme="majorHAnsi"/>
          <w:sz w:val="20"/>
          <w:szCs w:val="20"/>
        </w:rPr>
        <w:t>d</w:t>
      </w:r>
      <w:r w:rsidR="004C6B77">
        <w:rPr>
          <w:rFonts w:asciiTheme="majorHAnsi" w:hAnsiTheme="majorHAnsi" w:cstheme="majorHAnsi"/>
          <w:sz w:val="20"/>
          <w:szCs w:val="20"/>
        </w:rPr>
        <w:t>oppia vaccinazione – ha concluso – e</w:t>
      </w:r>
      <w:r w:rsidR="00114C56">
        <w:rPr>
          <w:rFonts w:asciiTheme="majorHAnsi" w:hAnsiTheme="majorHAnsi" w:cstheme="majorHAnsi"/>
          <w:sz w:val="20"/>
          <w:szCs w:val="20"/>
        </w:rPr>
        <w:t xml:space="preserve"> anche quella eterologa è consigliabile perché allarga il potenziale anticorpale che viene ad essere stimolato</w:t>
      </w:r>
      <w:r w:rsidR="0037413A">
        <w:rPr>
          <w:rFonts w:asciiTheme="majorHAnsi" w:hAnsiTheme="majorHAnsi" w:cstheme="majorHAnsi"/>
          <w:sz w:val="20"/>
          <w:szCs w:val="20"/>
        </w:rPr>
        <w:t>”.</w:t>
      </w:r>
    </w:p>
    <w:p w:rsidR="008F40C1" w:rsidRPr="002C13DD" w:rsidRDefault="008F40C1" w:rsidP="002C13DD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533CC" w:rsidRPr="00C533CC" w:rsidRDefault="00C533CC" w:rsidP="007E1CE0">
      <w:pPr>
        <w:jc w:val="center"/>
        <w:rPr>
          <w:rFonts w:asciiTheme="majorHAnsi" w:hAnsiTheme="majorHAnsi"/>
          <w:b/>
          <w:sz w:val="20"/>
          <w:szCs w:val="20"/>
        </w:rPr>
      </w:pPr>
    </w:p>
    <w:p w:rsidR="00793106" w:rsidRPr="00793106" w:rsidRDefault="00793106" w:rsidP="00793106">
      <w:pPr>
        <w:rPr>
          <w:rFonts w:asciiTheme="majorHAnsi" w:hAnsiTheme="majorHAnsi" w:cstheme="majorHAnsi"/>
          <w:sz w:val="20"/>
          <w:szCs w:val="20"/>
        </w:rPr>
      </w:pPr>
      <w:r w:rsidRPr="00793106">
        <w:rPr>
          <w:rFonts w:asciiTheme="majorHAnsi" w:hAnsiTheme="majorHAnsi" w:cstheme="majorHAnsi"/>
          <w:sz w:val="20"/>
          <w:szCs w:val="20"/>
        </w:rPr>
        <w:t xml:space="preserve">Link video dichiarazione </w:t>
      </w:r>
      <w:proofErr w:type="spellStart"/>
      <w:r w:rsidRPr="00793106">
        <w:rPr>
          <w:rFonts w:asciiTheme="majorHAnsi" w:hAnsiTheme="majorHAnsi" w:cstheme="majorHAnsi"/>
          <w:sz w:val="20"/>
          <w:szCs w:val="20"/>
        </w:rPr>
        <w:t>Lopalco</w:t>
      </w:r>
      <w:proofErr w:type="spellEnd"/>
      <w:r w:rsidRPr="00793106">
        <w:rPr>
          <w:rFonts w:asciiTheme="majorHAnsi" w:hAnsiTheme="majorHAnsi" w:cstheme="majorHAnsi"/>
          <w:sz w:val="20"/>
          <w:szCs w:val="20"/>
        </w:rPr>
        <w:t> </w:t>
      </w:r>
    </w:p>
    <w:p w:rsidR="00793106" w:rsidRPr="00793106" w:rsidRDefault="00362EB1" w:rsidP="00793106">
      <w:pPr>
        <w:rPr>
          <w:rFonts w:asciiTheme="majorHAnsi" w:hAnsiTheme="majorHAnsi" w:cstheme="majorHAnsi"/>
          <w:sz w:val="20"/>
          <w:szCs w:val="20"/>
        </w:rPr>
      </w:pPr>
      <w:hyperlink r:id="rId10" w:tgtFrame="_blank" w:history="1">
        <w:r w:rsidR="00793106" w:rsidRPr="00793106">
          <w:rPr>
            <w:rStyle w:val="Collegamentoipertestuale"/>
            <w:rFonts w:asciiTheme="majorHAnsi" w:hAnsiTheme="majorHAnsi" w:cstheme="majorHAnsi"/>
            <w:b/>
            <w:bCs/>
            <w:i/>
            <w:iCs/>
            <w:sz w:val="20"/>
            <w:szCs w:val="20"/>
          </w:rPr>
          <w:t>http://rpu.gl/DzcUr</w:t>
        </w:r>
      </w:hyperlink>
    </w:p>
    <w:p w:rsidR="00793106" w:rsidRPr="00793106" w:rsidRDefault="00793106" w:rsidP="00793106">
      <w:pPr>
        <w:rPr>
          <w:rFonts w:asciiTheme="majorHAnsi" w:hAnsiTheme="majorHAnsi" w:cstheme="majorHAnsi"/>
          <w:sz w:val="20"/>
          <w:szCs w:val="20"/>
        </w:rPr>
      </w:pPr>
    </w:p>
    <w:p w:rsidR="00793106" w:rsidRPr="00793106" w:rsidRDefault="00793106" w:rsidP="00793106">
      <w:pPr>
        <w:rPr>
          <w:rFonts w:asciiTheme="majorHAnsi" w:hAnsiTheme="majorHAnsi" w:cstheme="majorHAnsi"/>
          <w:sz w:val="20"/>
          <w:szCs w:val="20"/>
        </w:rPr>
      </w:pPr>
      <w:r w:rsidRPr="00793106">
        <w:rPr>
          <w:rFonts w:asciiTheme="majorHAnsi" w:hAnsiTheme="majorHAnsi" w:cstheme="majorHAnsi"/>
          <w:sz w:val="20"/>
          <w:szCs w:val="20"/>
        </w:rPr>
        <w:t>Link video dichiarazione Sanguedolce </w:t>
      </w:r>
    </w:p>
    <w:p w:rsidR="00793106" w:rsidRPr="00793106" w:rsidRDefault="00362EB1" w:rsidP="00793106">
      <w:pPr>
        <w:rPr>
          <w:rFonts w:asciiTheme="majorHAnsi" w:hAnsiTheme="majorHAnsi" w:cstheme="majorHAnsi"/>
          <w:sz w:val="20"/>
          <w:szCs w:val="20"/>
        </w:rPr>
      </w:pPr>
      <w:hyperlink r:id="rId11" w:tgtFrame="_blank" w:history="1">
        <w:r w:rsidR="00793106" w:rsidRPr="00793106">
          <w:rPr>
            <w:rStyle w:val="Collegamentoipertestuale"/>
            <w:rFonts w:asciiTheme="majorHAnsi" w:hAnsiTheme="majorHAnsi" w:cstheme="majorHAnsi"/>
            <w:b/>
            <w:bCs/>
            <w:i/>
            <w:iCs/>
            <w:sz w:val="20"/>
            <w:szCs w:val="20"/>
          </w:rPr>
          <w:t>http://rpu.gl/Xi1xT</w:t>
        </w:r>
      </w:hyperlink>
    </w:p>
    <w:p w:rsidR="00793106" w:rsidRPr="00793106" w:rsidRDefault="00793106" w:rsidP="00793106">
      <w:pPr>
        <w:rPr>
          <w:rFonts w:asciiTheme="majorHAnsi" w:hAnsiTheme="majorHAnsi" w:cstheme="majorHAnsi"/>
          <w:sz w:val="20"/>
          <w:szCs w:val="20"/>
        </w:rPr>
      </w:pPr>
    </w:p>
    <w:p w:rsidR="00793106" w:rsidRPr="00793106" w:rsidRDefault="00793106" w:rsidP="00793106">
      <w:pPr>
        <w:rPr>
          <w:rFonts w:asciiTheme="majorHAnsi" w:hAnsiTheme="majorHAnsi" w:cstheme="majorHAnsi"/>
          <w:sz w:val="20"/>
          <w:szCs w:val="20"/>
        </w:rPr>
      </w:pPr>
      <w:r w:rsidRPr="00793106">
        <w:rPr>
          <w:rFonts w:asciiTheme="majorHAnsi" w:hAnsiTheme="majorHAnsi" w:cstheme="majorHAnsi"/>
          <w:sz w:val="20"/>
          <w:szCs w:val="20"/>
        </w:rPr>
        <w:t>Link video dichiarazione Greco</w:t>
      </w:r>
    </w:p>
    <w:p w:rsidR="00793106" w:rsidRPr="00793106" w:rsidRDefault="00362EB1" w:rsidP="00793106">
      <w:pPr>
        <w:rPr>
          <w:rFonts w:asciiTheme="majorHAnsi" w:hAnsiTheme="majorHAnsi" w:cstheme="majorHAnsi"/>
          <w:sz w:val="20"/>
          <w:szCs w:val="20"/>
        </w:rPr>
      </w:pPr>
      <w:hyperlink r:id="rId12" w:tgtFrame="_blank" w:history="1">
        <w:r w:rsidR="00793106" w:rsidRPr="00793106">
          <w:rPr>
            <w:rStyle w:val="Collegamentoipertestuale"/>
            <w:rFonts w:asciiTheme="majorHAnsi" w:hAnsiTheme="majorHAnsi" w:cstheme="majorHAnsi"/>
            <w:b/>
            <w:bCs/>
            <w:i/>
            <w:iCs/>
            <w:sz w:val="20"/>
            <w:szCs w:val="20"/>
          </w:rPr>
          <w:t>http://rpu.gl/6uKhD</w:t>
        </w:r>
      </w:hyperlink>
    </w:p>
    <w:p w:rsidR="00793106" w:rsidRPr="00793106" w:rsidRDefault="00793106" w:rsidP="00793106">
      <w:pPr>
        <w:rPr>
          <w:rFonts w:asciiTheme="majorHAnsi" w:hAnsiTheme="majorHAnsi" w:cstheme="majorHAnsi"/>
          <w:sz w:val="20"/>
          <w:szCs w:val="20"/>
        </w:rPr>
      </w:pPr>
    </w:p>
    <w:p w:rsidR="00793106" w:rsidRPr="00793106" w:rsidRDefault="00793106" w:rsidP="00793106">
      <w:pPr>
        <w:rPr>
          <w:rFonts w:asciiTheme="majorHAnsi" w:hAnsiTheme="majorHAnsi" w:cstheme="majorHAnsi"/>
          <w:sz w:val="20"/>
          <w:szCs w:val="20"/>
        </w:rPr>
      </w:pPr>
      <w:r w:rsidRPr="00793106">
        <w:rPr>
          <w:rFonts w:asciiTheme="majorHAnsi" w:hAnsiTheme="majorHAnsi" w:cstheme="majorHAnsi"/>
          <w:sz w:val="20"/>
          <w:szCs w:val="20"/>
        </w:rPr>
        <w:t>Link video immagini </w:t>
      </w:r>
    </w:p>
    <w:p w:rsidR="00793106" w:rsidRPr="00793106" w:rsidRDefault="00362EB1" w:rsidP="00793106">
      <w:pPr>
        <w:rPr>
          <w:rFonts w:asciiTheme="majorHAnsi" w:hAnsiTheme="majorHAnsi" w:cstheme="majorHAnsi"/>
          <w:sz w:val="20"/>
          <w:szCs w:val="20"/>
        </w:rPr>
      </w:pPr>
      <w:hyperlink r:id="rId13" w:tgtFrame="_blank" w:history="1">
        <w:r w:rsidR="00793106" w:rsidRPr="00793106">
          <w:rPr>
            <w:rStyle w:val="Collegamentoipertestuale"/>
            <w:rFonts w:asciiTheme="majorHAnsi" w:hAnsiTheme="majorHAnsi" w:cstheme="majorHAnsi"/>
            <w:b/>
            <w:bCs/>
            <w:i/>
            <w:iCs/>
            <w:sz w:val="20"/>
            <w:szCs w:val="20"/>
          </w:rPr>
          <w:t>http://rpu.gl/U6h03</w:t>
        </w:r>
      </w:hyperlink>
    </w:p>
    <w:p w:rsidR="00B67AAA" w:rsidRDefault="00B67AAA" w:rsidP="007E1CE0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15737B" w:rsidRPr="0045220B" w:rsidRDefault="0015737B" w:rsidP="0045220B">
      <w:pPr>
        <w:jc w:val="both"/>
        <w:rPr>
          <w:rFonts w:asciiTheme="majorHAnsi" w:eastAsia="Times New Roman" w:hAnsiTheme="majorHAnsi" w:cs="Tahoma"/>
          <w:color w:val="333333"/>
          <w:sz w:val="20"/>
          <w:szCs w:val="20"/>
        </w:rPr>
      </w:pPr>
    </w:p>
    <w:p w:rsidR="0015737B" w:rsidRPr="001C60C7" w:rsidRDefault="0015737B" w:rsidP="0015737B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D74D41" w:rsidRPr="001C60C7" w:rsidRDefault="00D74D41" w:rsidP="00D74D41">
      <w:pPr>
        <w:jc w:val="both"/>
        <w:rPr>
          <w:rFonts w:asciiTheme="majorHAnsi" w:hAnsiTheme="majorHAnsi" w:cs="Arial"/>
          <w:sz w:val="20"/>
          <w:szCs w:val="20"/>
        </w:rPr>
      </w:pPr>
    </w:p>
    <w:p w:rsidR="00D74D41" w:rsidRPr="001C60C7" w:rsidRDefault="00D74D41" w:rsidP="00D74D41">
      <w:pPr>
        <w:jc w:val="both"/>
        <w:rPr>
          <w:rFonts w:asciiTheme="majorHAnsi" w:hAnsiTheme="majorHAnsi"/>
        </w:rPr>
      </w:pPr>
    </w:p>
    <w:p w:rsidR="00D74D41" w:rsidRDefault="00D74D41" w:rsidP="00D74D41">
      <w:r>
        <w:t>_____________________________________________________</w:t>
      </w:r>
    </w:p>
    <w:p w:rsidR="00D74D41" w:rsidRDefault="00D74D41" w:rsidP="00D74D41">
      <w:pPr>
        <w:rPr>
          <w:i/>
          <w:iCs/>
        </w:rPr>
      </w:pP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4" w:history="1">
        <w:r w:rsidR="00740100"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5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9D19E9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B1" w:rsidRDefault="00362EB1" w:rsidP="00905314">
      <w:r>
        <w:separator/>
      </w:r>
    </w:p>
  </w:endnote>
  <w:endnote w:type="continuationSeparator" w:id="0">
    <w:p w:rsidR="00362EB1" w:rsidRDefault="00362EB1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362EB1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362EB1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B1" w:rsidRDefault="00362EB1" w:rsidP="00905314">
      <w:r>
        <w:separator/>
      </w:r>
    </w:p>
  </w:footnote>
  <w:footnote w:type="continuationSeparator" w:id="0">
    <w:p w:rsidR="00362EB1" w:rsidRDefault="00362EB1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135F"/>
    <w:rsid w:val="00015E3A"/>
    <w:rsid w:val="000255F6"/>
    <w:rsid w:val="00045449"/>
    <w:rsid w:val="00046C9D"/>
    <w:rsid w:val="00047E9C"/>
    <w:rsid w:val="00055B83"/>
    <w:rsid w:val="000652CD"/>
    <w:rsid w:val="0006631C"/>
    <w:rsid w:val="00084DB3"/>
    <w:rsid w:val="000869F5"/>
    <w:rsid w:val="00091421"/>
    <w:rsid w:val="000942DF"/>
    <w:rsid w:val="000A5410"/>
    <w:rsid w:val="000B06A8"/>
    <w:rsid w:val="000B3C09"/>
    <w:rsid w:val="000C320B"/>
    <w:rsid w:val="000D337A"/>
    <w:rsid w:val="000F5B47"/>
    <w:rsid w:val="0010003D"/>
    <w:rsid w:val="00104909"/>
    <w:rsid w:val="001117A8"/>
    <w:rsid w:val="00114C56"/>
    <w:rsid w:val="001201CD"/>
    <w:rsid w:val="00125904"/>
    <w:rsid w:val="001477EB"/>
    <w:rsid w:val="0015737B"/>
    <w:rsid w:val="00161AD9"/>
    <w:rsid w:val="001641F4"/>
    <w:rsid w:val="001654CC"/>
    <w:rsid w:val="001741F5"/>
    <w:rsid w:val="00174C28"/>
    <w:rsid w:val="00176C91"/>
    <w:rsid w:val="00180478"/>
    <w:rsid w:val="0018329B"/>
    <w:rsid w:val="0018544F"/>
    <w:rsid w:val="00196C12"/>
    <w:rsid w:val="001A4DC0"/>
    <w:rsid w:val="001A7274"/>
    <w:rsid w:val="001B11DC"/>
    <w:rsid w:val="001B6816"/>
    <w:rsid w:val="001C4D18"/>
    <w:rsid w:val="001C60C7"/>
    <w:rsid w:val="001D6C68"/>
    <w:rsid w:val="001E125B"/>
    <w:rsid w:val="001E51C2"/>
    <w:rsid w:val="001F0179"/>
    <w:rsid w:val="001F7CC7"/>
    <w:rsid w:val="00200513"/>
    <w:rsid w:val="00212A6D"/>
    <w:rsid w:val="00223DD2"/>
    <w:rsid w:val="002333C8"/>
    <w:rsid w:val="00234674"/>
    <w:rsid w:val="00242229"/>
    <w:rsid w:val="0024233F"/>
    <w:rsid w:val="00242FC8"/>
    <w:rsid w:val="00253C31"/>
    <w:rsid w:val="002626D5"/>
    <w:rsid w:val="00267595"/>
    <w:rsid w:val="0027287B"/>
    <w:rsid w:val="00276816"/>
    <w:rsid w:val="00283993"/>
    <w:rsid w:val="0028544F"/>
    <w:rsid w:val="00292A6C"/>
    <w:rsid w:val="00295FD1"/>
    <w:rsid w:val="002A2ABA"/>
    <w:rsid w:val="002A5909"/>
    <w:rsid w:val="002A5CF6"/>
    <w:rsid w:val="002A6A2A"/>
    <w:rsid w:val="002B187D"/>
    <w:rsid w:val="002B68A9"/>
    <w:rsid w:val="002C13DD"/>
    <w:rsid w:val="002F67E2"/>
    <w:rsid w:val="0030484C"/>
    <w:rsid w:val="0031034F"/>
    <w:rsid w:val="00321C62"/>
    <w:rsid w:val="00323C38"/>
    <w:rsid w:val="0033524A"/>
    <w:rsid w:val="00336666"/>
    <w:rsid w:val="00340155"/>
    <w:rsid w:val="00355520"/>
    <w:rsid w:val="00362EB1"/>
    <w:rsid w:val="00365705"/>
    <w:rsid w:val="0037413A"/>
    <w:rsid w:val="0037575A"/>
    <w:rsid w:val="003B16CE"/>
    <w:rsid w:val="003B38AF"/>
    <w:rsid w:val="003E51D7"/>
    <w:rsid w:val="003F5D40"/>
    <w:rsid w:val="00412D68"/>
    <w:rsid w:val="00434654"/>
    <w:rsid w:val="00441FE4"/>
    <w:rsid w:val="00442914"/>
    <w:rsid w:val="0045220B"/>
    <w:rsid w:val="00470D36"/>
    <w:rsid w:val="004724E3"/>
    <w:rsid w:val="00484AA5"/>
    <w:rsid w:val="004C48A8"/>
    <w:rsid w:val="004C4F2E"/>
    <w:rsid w:val="004C6B77"/>
    <w:rsid w:val="004D12DC"/>
    <w:rsid w:val="004D61F1"/>
    <w:rsid w:val="004D632C"/>
    <w:rsid w:val="004F3253"/>
    <w:rsid w:val="004F4281"/>
    <w:rsid w:val="0050020A"/>
    <w:rsid w:val="0050194B"/>
    <w:rsid w:val="00502992"/>
    <w:rsid w:val="00520408"/>
    <w:rsid w:val="0052187C"/>
    <w:rsid w:val="005265A1"/>
    <w:rsid w:val="00546416"/>
    <w:rsid w:val="005470CD"/>
    <w:rsid w:val="00554EDC"/>
    <w:rsid w:val="00555C96"/>
    <w:rsid w:val="00561FF9"/>
    <w:rsid w:val="005751D0"/>
    <w:rsid w:val="0057625D"/>
    <w:rsid w:val="00580193"/>
    <w:rsid w:val="005A0594"/>
    <w:rsid w:val="005A1E3D"/>
    <w:rsid w:val="005A43AC"/>
    <w:rsid w:val="005A7A68"/>
    <w:rsid w:val="005C1C2A"/>
    <w:rsid w:val="005D6EED"/>
    <w:rsid w:val="005E2E11"/>
    <w:rsid w:val="005F12EE"/>
    <w:rsid w:val="005F253E"/>
    <w:rsid w:val="005F7640"/>
    <w:rsid w:val="00600004"/>
    <w:rsid w:val="00600538"/>
    <w:rsid w:val="006007CD"/>
    <w:rsid w:val="0060190E"/>
    <w:rsid w:val="006055B7"/>
    <w:rsid w:val="006072BB"/>
    <w:rsid w:val="0061777E"/>
    <w:rsid w:val="0063341A"/>
    <w:rsid w:val="00640562"/>
    <w:rsid w:val="00643433"/>
    <w:rsid w:val="00646C13"/>
    <w:rsid w:val="00661666"/>
    <w:rsid w:val="00662329"/>
    <w:rsid w:val="006705BE"/>
    <w:rsid w:val="00670EF2"/>
    <w:rsid w:val="00676185"/>
    <w:rsid w:val="006805F3"/>
    <w:rsid w:val="0068668F"/>
    <w:rsid w:val="0069078E"/>
    <w:rsid w:val="006A2321"/>
    <w:rsid w:val="006B719A"/>
    <w:rsid w:val="006F09BE"/>
    <w:rsid w:val="006F5107"/>
    <w:rsid w:val="006F6B5F"/>
    <w:rsid w:val="006F6CE2"/>
    <w:rsid w:val="007005D1"/>
    <w:rsid w:val="00713D0A"/>
    <w:rsid w:val="00716912"/>
    <w:rsid w:val="007215A8"/>
    <w:rsid w:val="00721D7E"/>
    <w:rsid w:val="00733129"/>
    <w:rsid w:val="00740100"/>
    <w:rsid w:val="00745E1F"/>
    <w:rsid w:val="007475A5"/>
    <w:rsid w:val="007560C1"/>
    <w:rsid w:val="00764F28"/>
    <w:rsid w:val="00773F58"/>
    <w:rsid w:val="0077720D"/>
    <w:rsid w:val="00793106"/>
    <w:rsid w:val="00793412"/>
    <w:rsid w:val="00797A24"/>
    <w:rsid w:val="007A34FF"/>
    <w:rsid w:val="007A5EB6"/>
    <w:rsid w:val="007B0753"/>
    <w:rsid w:val="007B6A18"/>
    <w:rsid w:val="007C2D84"/>
    <w:rsid w:val="007D631B"/>
    <w:rsid w:val="007E1CE0"/>
    <w:rsid w:val="007F15E3"/>
    <w:rsid w:val="008120C7"/>
    <w:rsid w:val="00833EF3"/>
    <w:rsid w:val="00847870"/>
    <w:rsid w:val="0085602E"/>
    <w:rsid w:val="00860453"/>
    <w:rsid w:val="00863C70"/>
    <w:rsid w:val="0086717D"/>
    <w:rsid w:val="00873601"/>
    <w:rsid w:val="00893CA9"/>
    <w:rsid w:val="0089469B"/>
    <w:rsid w:val="008973CF"/>
    <w:rsid w:val="008A3737"/>
    <w:rsid w:val="008B7EED"/>
    <w:rsid w:val="008C03A7"/>
    <w:rsid w:val="008C0C41"/>
    <w:rsid w:val="008C4B97"/>
    <w:rsid w:val="008F40C1"/>
    <w:rsid w:val="00905314"/>
    <w:rsid w:val="00906890"/>
    <w:rsid w:val="009078C0"/>
    <w:rsid w:val="009167BD"/>
    <w:rsid w:val="0091789B"/>
    <w:rsid w:val="00920702"/>
    <w:rsid w:val="009207D2"/>
    <w:rsid w:val="00924336"/>
    <w:rsid w:val="00942E66"/>
    <w:rsid w:val="009630AE"/>
    <w:rsid w:val="00982C2F"/>
    <w:rsid w:val="00992BE6"/>
    <w:rsid w:val="0099311E"/>
    <w:rsid w:val="009937E8"/>
    <w:rsid w:val="009977F6"/>
    <w:rsid w:val="009A14A3"/>
    <w:rsid w:val="009A1E17"/>
    <w:rsid w:val="009B2CED"/>
    <w:rsid w:val="009C428C"/>
    <w:rsid w:val="009C5B9E"/>
    <w:rsid w:val="009C78DA"/>
    <w:rsid w:val="009D08CE"/>
    <w:rsid w:val="009D19E9"/>
    <w:rsid w:val="009D2742"/>
    <w:rsid w:val="00A011E2"/>
    <w:rsid w:val="00A015F1"/>
    <w:rsid w:val="00A03599"/>
    <w:rsid w:val="00A21B59"/>
    <w:rsid w:val="00A2538B"/>
    <w:rsid w:val="00A26363"/>
    <w:rsid w:val="00A32766"/>
    <w:rsid w:val="00A42295"/>
    <w:rsid w:val="00A47439"/>
    <w:rsid w:val="00A53BAB"/>
    <w:rsid w:val="00A6640B"/>
    <w:rsid w:val="00A740C7"/>
    <w:rsid w:val="00A77CE2"/>
    <w:rsid w:val="00A851C0"/>
    <w:rsid w:val="00A953DE"/>
    <w:rsid w:val="00A97463"/>
    <w:rsid w:val="00AA0A35"/>
    <w:rsid w:val="00AB1212"/>
    <w:rsid w:val="00AB61E0"/>
    <w:rsid w:val="00AB76D4"/>
    <w:rsid w:val="00B10DF7"/>
    <w:rsid w:val="00B13C37"/>
    <w:rsid w:val="00B24F1D"/>
    <w:rsid w:val="00B2722E"/>
    <w:rsid w:val="00B4782B"/>
    <w:rsid w:val="00B67AAA"/>
    <w:rsid w:val="00B77F6B"/>
    <w:rsid w:val="00BA3F37"/>
    <w:rsid w:val="00BA4B4B"/>
    <w:rsid w:val="00BA5CDF"/>
    <w:rsid w:val="00BA7F95"/>
    <w:rsid w:val="00BB2736"/>
    <w:rsid w:val="00BC12F7"/>
    <w:rsid w:val="00BC3C36"/>
    <w:rsid w:val="00BC661C"/>
    <w:rsid w:val="00BD0255"/>
    <w:rsid w:val="00BD2691"/>
    <w:rsid w:val="00BD2B90"/>
    <w:rsid w:val="00BF5675"/>
    <w:rsid w:val="00C117F5"/>
    <w:rsid w:val="00C2354F"/>
    <w:rsid w:val="00C31C26"/>
    <w:rsid w:val="00C32EE6"/>
    <w:rsid w:val="00C332EA"/>
    <w:rsid w:val="00C533CC"/>
    <w:rsid w:val="00C54895"/>
    <w:rsid w:val="00C560F0"/>
    <w:rsid w:val="00C61D18"/>
    <w:rsid w:val="00C66850"/>
    <w:rsid w:val="00C73737"/>
    <w:rsid w:val="00C800DC"/>
    <w:rsid w:val="00C82750"/>
    <w:rsid w:val="00C8459E"/>
    <w:rsid w:val="00CC033E"/>
    <w:rsid w:val="00CC44E2"/>
    <w:rsid w:val="00CF3CA9"/>
    <w:rsid w:val="00D217A1"/>
    <w:rsid w:val="00D22D99"/>
    <w:rsid w:val="00D40D79"/>
    <w:rsid w:val="00D74D41"/>
    <w:rsid w:val="00D81A80"/>
    <w:rsid w:val="00D822D3"/>
    <w:rsid w:val="00D97DB2"/>
    <w:rsid w:val="00DB378A"/>
    <w:rsid w:val="00DB5BAD"/>
    <w:rsid w:val="00DE79EE"/>
    <w:rsid w:val="00DF1FE6"/>
    <w:rsid w:val="00DF46FA"/>
    <w:rsid w:val="00DF7305"/>
    <w:rsid w:val="00E0017D"/>
    <w:rsid w:val="00E20264"/>
    <w:rsid w:val="00E27515"/>
    <w:rsid w:val="00E307A6"/>
    <w:rsid w:val="00E30DC3"/>
    <w:rsid w:val="00E32B03"/>
    <w:rsid w:val="00E430C0"/>
    <w:rsid w:val="00E51E96"/>
    <w:rsid w:val="00E60445"/>
    <w:rsid w:val="00E612B9"/>
    <w:rsid w:val="00EB1905"/>
    <w:rsid w:val="00EB37D9"/>
    <w:rsid w:val="00EB4D39"/>
    <w:rsid w:val="00EB512E"/>
    <w:rsid w:val="00EE09DD"/>
    <w:rsid w:val="00EE3038"/>
    <w:rsid w:val="00EE5653"/>
    <w:rsid w:val="00EF2520"/>
    <w:rsid w:val="00EF5421"/>
    <w:rsid w:val="00F16111"/>
    <w:rsid w:val="00F23F59"/>
    <w:rsid w:val="00F27EE5"/>
    <w:rsid w:val="00F440DD"/>
    <w:rsid w:val="00F450C9"/>
    <w:rsid w:val="00F53814"/>
    <w:rsid w:val="00F70581"/>
    <w:rsid w:val="00F84AE5"/>
    <w:rsid w:val="00F86DA3"/>
    <w:rsid w:val="00F94690"/>
    <w:rsid w:val="00FA365B"/>
    <w:rsid w:val="00FB20CC"/>
    <w:rsid w:val="00FB3B34"/>
    <w:rsid w:val="00FE0CF8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B5BCD"/>
  <w15:docId w15:val="{0B8F2938-14FC-4471-B746-7F1E3C74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pu.gl/U6h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pu.gl/6uKh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u.gl/Xi1x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ssimo.donofrio@asl.bari.it" TargetMode="External"/><Relationship Id="rId10" Type="http://schemas.openxmlformats.org/officeDocument/2006/relationships/hyperlink" Target="http://rpu.gl/DzcU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assimodonofrio69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0DE0A-99B6-4B10-979C-51761ED6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1040</TotalTime>
  <Pages>4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215</cp:revision>
  <cp:lastPrinted>2020-01-18T10:30:00Z</cp:lastPrinted>
  <dcterms:created xsi:type="dcterms:W3CDTF">2021-06-07T12:04:00Z</dcterms:created>
  <dcterms:modified xsi:type="dcterms:W3CDTF">2021-07-22T13:34:00Z</dcterms:modified>
</cp:coreProperties>
</file>