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FA" w:rsidRDefault="000D1FFA" w:rsidP="000D1F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RICHIESTA DI RIESAME – ATTIVAZIONE TITOLARE POTERE SOSTITUTIVO PER ACCESSO CIVICO SEMPLICE E GENERALIZZATO</w:t>
      </w:r>
    </w:p>
    <w:p w:rsidR="000D1FFA" w:rsidRDefault="000D1FFA" w:rsidP="000D1FFA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(ai sensi dell’art. 5 del d.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14 marzo 2013, n. 33)</w:t>
      </w:r>
    </w:p>
    <w:p w:rsidR="000D1FFA" w:rsidRDefault="000D1FFA" w:rsidP="000D1FFA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D1FFA" w:rsidRDefault="000D1FFA" w:rsidP="000D1FFA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D1FFA" w:rsidRDefault="000D1FFA" w:rsidP="000D1FF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Al Responsabile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della Prevenzione </w:t>
      </w:r>
    </w:p>
    <w:p w:rsidR="000D1FFA" w:rsidRDefault="000D1FFA" w:rsidP="000D1FF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della Corruzione e della Trasparenza</w:t>
      </w:r>
    </w:p>
    <w:p w:rsidR="000D1FFA" w:rsidRDefault="000D1FFA" w:rsidP="000D1FF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Titolare del potere sostitutivo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Lungomare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Starita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n. 6 - ex CTO </w:t>
      </w:r>
    </w:p>
    <w:p w:rsidR="000D1FFA" w:rsidRDefault="000D1FFA" w:rsidP="000D1FFA">
      <w:pPr>
        <w:spacing w:after="0"/>
        <w:ind w:firstLine="708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70132 – Bari</w:t>
      </w:r>
    </w:p>
    <w:p w:rsidR="000D1FFA" w:rsidRDefault="000D1FFA" w:rsidP="000D1FFA">
      <w:pPr>
        <w:spacing w:after="0"/>
        <w:ind w:firstLine="708"/>
        <w:jc w:val="right"/>
        <w:rPr>
          <w:rStyle w:val="Collegamentoipertestuale"/>
        </w:rPr>
      </w:pPr>
      <w:hyperlink r:id="rId6" w:history="1">
        <w:r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</w:rPr>
          <w:t>anticorruzione.aslbari@pec.rupar.puglia.it</w:t>
        </w:r>
      </w:hyperlink>
    </w:p>
    <w:p w:rsidR="000D1FFA" w:rsidRDefault="000D1FFA" w:rsidP="000D1FFA">
      <w:pPr>
        <w:spacing w:after="0"/>
        <w:ind w:firstLine="708"/>
        <w:jc w:val="right"/>
      </w:pPr>
      <w:hyperlink r:id="rId7" w:history="1">
        <w:r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</w:rPr>
          <w:t>direzionegenerale.aslbari@pec.rupar.puglia.it</w:t>
        </w:r>
      </w:hyperlink>
    </w:p>
    <w:p w:rsidR="000D1FFA" w:rsidRDefault="000D1FFA" w:rsidP="000D1F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FFA" w:rsidRDefault="000D1FFA" w:rsidP="000D1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</w:p>
    <w:p w:rsidR="000D1FFA" w:rsidRDefault="000D1FFA" w:rsidP="000D1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Nome__________________________ Cognome_______________________________ </w:t>
      </w:r>
    </w:p>
    <w:p w:rsidR="000D1FFA" w:rsidRDefault="000D1FFA" w:rsidP="000D1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 </w:t>
      </w:r>
    </w:p>
    <w:p w:rsidR="000D1FFA" w:rsidRDefault="000D1FFA" w:rsidP="000D1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_____________________________ Residente in_________________________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(____) Via__________________________ n._________ </w:t>
      </w:r>
    </w:p>
    <w:p w:rsidR="000D1FFA" w:rsidRDefault="000D1FFA" w:rsidP="000D1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E-mail_____________________________________________________________________</w:t>
      </w:r>
    </w:p>
    <w:p w:rsidR="000D1FFA" w:rsidRDefault="000D1FFA" w:rsidP="000D1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PEC______________________________________________________________________ </w:t>
      </w:r>
    </w:p>
    <w:p w:rsidR="000D1FFA" w:rsidRDefault="000D1FFA" w:rsidP="000D1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Tel./Cell. __________________________________________________________________</w:t>
      </w:r>
    </w:p>
    <w:p w:rsidR="000D1FFA" w:rsidRDefault="000D1FFA" w:rsidP="000D1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(</w:t>
      </w:r>
      <w:r>
        <w:rPr>
          <w:rFonts w:ascii="Times New Roman" w:hAnsi="Times New Roman" w:cs="Times New Roman"/>
          <w:i/>
          <w:sz w:val="24"/>
          <w:szCs w:val="24"/>
        </w:rPr>
        <w:t>indicare la qualifica solo se si agisce in nome e/o per conto di una persona giuridica</w:t>
      </w:r>
      <w:r>
        <w:rPr>
          <w:rFonts w:ascii="Times New Roman" w:hAnsi="Times New Roman" w:cs="Times New Roman"/>
          <w:sz w:val="24"/>
          <w:szCs w:val="24"/>
        </w:rPr>
        <w:t xml:space="preserve">) ________________________________________________________________________________ </w:t>
      </w:r>
    </w:p>
    <w:p w:rsidR="000D1FFA" w:rsidRDefault="000D1FFA" w:rsidP="000D1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data ___/___/_____ ha presentato richiesta di accesso civico </w:t>
      </w:r>
    </w:p>
    <w:p w:rsidR="000D1FFA" w:rsidRDefault="000D1FFA" w:rsidP="000D1FFA">
      <w:pPr>
        <w:pStyle w:val="Paragrafoelenco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□     Semplice </w:t>
      </w:r>
    </w:p>
    <w:p w:rsidR="000D1FFA" w:rsidRDefault="000D1FFA" w:rsidP="000D1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riguardante _____________________________________________________________________________ </w:t>
      </w:r>
    </w:p>
    <w:p w:rsidR="000D1FFA" w:rsidRDefault="000D1FFA" w:rsidP="000D1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Tenuto conto che ad oggi quanto richiesto risulta ancora</w:t>
      </w:r>
    </w:p>
    <w:p w:rsidR="000D1FFA" w:rsidRDefault="000D1FFA" w:rsidP="000D1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□ non pubblicato nella sezione “Amministrazione trasparente” sul sito istituzionale ASL BARI</w:t>
      </w:r>
    </w:p>
    <w:p w:rsidR="000D1FFA" w:rsidRDefault="000D1FFA" w:rsidP="000D1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non ha ricevuto risposta </w:t>
      </w:r>
    </w:p>
    <w:p w:rsidR="000D1FFA" w:rsidRDefault="000D1FFA" w:rsidP="000D1FFA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B.   □    Generalizzato (c.d.  FOIA)</w:t>
      </w:r>
    </w:p>
    <w:p w:rsidR="000D1FFA" w:rsidRDefault="000D1FFA" w:rsidP="000D1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riguardante _____________________________________________________________________________ </w:t>
      </w:r>
    </w:p>
    <w:p w:rsidR="000D1FFA" w:rsidRDefault="000D1FFA" w:rsidP="000D1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Tenuto conto che ad oggi </w:t>
      </w:r>
    </w:p>
    <w:p w:rsidR="000D1FFA" w:rsidRDefault="000D1FFA" w:rsidP="000D1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□ non è pervenuta risposta</w:t>
      </w:r>
    </w:p>
    <w:p w:rsidR="000D1FFA" w:rsidRDefault="000D1FFA" w:rsidP="000D1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l’istanza è stata accolta parzialmente con decisione comunicata </w:t>
      </w:r>
    </w:p>
    <w:p w:rsidR="000D1FFA" w:rsidRDefault="000D1FFA" w:rsidP="000D1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con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n. _____ del ___/___/_____ </w:t>
      </w:r>
    </w:p>
    <w:p w:rsidR="000D1FFA" w:rsidRDefault="000D1FFA" w:rsidP="000D1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l’istanza è stata rigettata con decisione comunicata con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 _____ del ___/___/_____</w:t>
      </w:r>
    </w:p>
    <w:p w:rsidR="000D1FFA" w:rsidRDefault="000D1FFA" w:rsidP="000D1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0D1FFA" w:rsidRDefault="000D1FFA" w:rsidP="000D1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1FFA" w:rsidRDefault="000D1FFA" w:rsidP="000D1FFA">
      <w:pPr>
        <w:pStyle w:val="Paragrafoelenco"/>
        <w:numPr>
          <w:ilvl w:val="0"/>
          <w:numId w:val="2"/>
        </w:num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   nel caso di ACCESSO CIVICO SEMPLICE</w:t>
      </w:r>
    </w:p>
    <w:p w:rsidR="000D1FFA" w:rsidRDefault="000D1FFA" w:rsidP="000D1FFA">
      <w:pPr>
        <w:pStyle w:val="Paragrafoelenco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0D1FFA" w:rsidRDefault="000D1FFA" w:rsidP="000D1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alla S.V., in qualità di titolare del potere sostitutivo la pubblicazione del/di </w:t>
      </w:r>
    </w:p>
    <w:p w:rsidR="000D1FFA" w:rsidRDefault="000D1FFA" w:rsidP="000D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>(Specificare il documento/informazione/dato di cui è stata omessa la pubblicazione obbligatoria; nel caso sia a conoscenza dell’istante, specificare la norma che impone la pubblicazione di quanto richiesto</w:t>
      </w:r>
      <w:r>
        <w:rPr>
          <w:rFonts w:ascii="Times New Roman" w:hAnsi="Times New Roman" w:cs="Times New Roman"/>
          <w:sz w:val="24"/>
          <w:szCs w:val="24"/>
        </w:rPr>
        <w:t xml:space="preserve">) ______________________________________________________________________________ ______________________________________________________________________________ </w:t>
      </w:r>
    </w:p>
    <w:p w:rsidR="000D1FFA" w:rsidRDefault="000D1FFA" w:rsidP="000D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sezione “Amministrazione trasparente” sul sito ASL BARI e la comunicazione al/alla medesima/a dell’avvenuta pubblicazione, indicando il collegamento ipertestuale a quanto forma oggetto di istanza</w:t>
      </w:r>
    </w:p>
    <w:p w:rsidR="000D1FFA" w:rsidRDefault="000D1FFA" w:rsidP="000D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FFA" w:rsidRDefault="000D1FFA" w:rsidP="000D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FFA" w:rsidRDefault="000D1FFA" w:rsidP="000D1FFA">
      <w:pPr>
        <w:pStyle w:val="Paragrafoelenco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 nel caso di ACCESSO CIVICO GENERALIZZATO</w:t>
      </w:r>
    </w:p>
    <w:p w:rsidR="000D1FFA" w:rsidRDefault="000D1FFA" w:rsidP="000D1FFA">
      <w:pPr>
        <w:pStyle w:val="Paragrafoelenco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0D1FFA" w:rsidRDefault="000D1FFA" w:rsidP="000D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riesame e/o l’attivazione del potere sostitutivo relativo alla suddetta istanza per le seguenti motivazioni</w:t>
      </w:r>
    </w:p>
    <w:p w:rsidR="000D1FFA" w:rsidRDefault="000D1FFA" w:rsidP="000D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_________________________________________________________________________________ </w:t>
      </w:r>
    </w:p>
    <w:p w:rsidR="000D1FFA" w:rsidRDefault="000D1FFA" w:rsidP="000D1FFA">
      <w:pPr>
        <w:rPr>
          <w:rFonts w:ascii="Times New Roman" w:hAnsi="Times New Roman" w:cs="Times New Roman"/>
          <w:sz w:val="24"/>
          <w:szCs w:val="24"/>
        </w:rPr>
      </w:pPr>
    </w:p>
    <w:p w:rsidR="000D1FFA" w:rsidRDefault="000D1FFA" w:rsidP="000D1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inoltre di voler ricevere ogni comunicazione relativa alla presente istanza: </w:t>
      </w:r>
    </w:p>
    <w:p w:rsidR="000D1FFA" w:rsidRDefault="000D1FFA" w:rsidP="000D1FF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con raccomandata A/R, con spese a proprio carico, all'indirizzo di residenza innanzi indicato</w:t>
      </w:r>
    </w:p>
    <w:p w:rsidR="000D1FFA" w:rsidRDefault="000D1FFA" w:rsidP="000D1FF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all’indirizzo PEC innanzi indicato</w:t>
      </w:r>
    </w:p>
    <w:p w:rsidR="000D1FFA" w:rsidRDefault="000D1FFA" w:rsidP="000D1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copia del documento di riconoscimento in corso di validità, ad eccezione del solo caso di sottoscrizione digitale (art. 65, CAD)</w:t>
      </w:r>
    </w:p>
    <w:p w:rsidR="000D1FFA" w:rsidRDefault="000D1FFA" w:rsidP="000D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   __________________________</w:t>
      </w:r>
    </w:p>
    <w:p w:rsidR="000D1FFA" w:rsidRDefault="000D1FFA" w:rsidP="000D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Firma___________________ </w:t>
      </w:r>
    </w:p>
    <w:p w:rsidR="000D1FFA" w:rsidRDefault="000D1FFA" w:rsidP="000D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FFA" w:rsidRDefault="000D1FFA" w:rsidP="000D1F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Informativa sul trattamento dei dati personali forniti con la richiesta (ai sensi dell’art. 13 del Regolamento (UE) 2016/679)</w:t>
      </w:r>
    </w:p>
    <w:p w:rsidR="000D1FFA" w:rsidRDefault="000D1FFA" w:rsidP="000D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sottoscritto è consapevole che i dati personali sono oggetto di trattamento informatico e/o manuale e potranno essere utilizzati esclusivamente per gli adempimenti di legge. I dati saranno trattati dall’ASL BARI, in qualità di titolare, nel rispetto delle disposizioni del Regolamento (UE) 2016/679 con le modalità previste nell’informativa completa pubblicata sul sito dell’ASL BARI (Informativa sulla privacy) </w:t>
      </w:r>
    </w:p>
    <w:p w:rsidR="000D1FFA" w:rsidRDefault="000D1FFA" w:rsidP="000D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FFA" w:rsidRDefault="000D1FFA" w:rsidP="000D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_______________________________</w:t>
      </w:r>
    </w:p>
    <w:p w:rsidR="000D1FFA" w:rsidRDefault="000D1FFA" w:rsidP="000D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FFA" w:rsidRDefault="000D1FFA" w:rsidP="000D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Firma ________________________________________</w:t>
      </w:r>
    </w:p>
    <w:p w:rsidR="009F1E64" w:rsidRDefault="009F1E64">
      <w:bookmarkStart w:id="0" w:name="_GoBack"/>
      <w:bookmarkEnd w:id="0"/>
    </w:p>
    <w:sectPr w:rsidR="009F1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C65FB"/>
    <w:multiLevelType w:val="hybridMultilevel"/>
    <w:tmpl w:val="81787F7A"/>
    <w:lvl w:ilvl="0" w:tplc="CFD0F58A">
      <w:start w:val="1"/>
      <w:numFmt w:val="upperLetter"/>
      <w:lvlText w:val="%1."/>
      <w:lvlJc w:val="left"/>
      <w:pPr>
        <w:ind w:left="2122" w:hanging="360"/>
      </w:pPr>
    </w:lvl>
    <w:lvl w:ilvl="1" w:tplc="04100019">
      <w:start w:val="1"/>
      <w:numFmt w:val="lowerLetter"/>
      <w:lvlText w:val="%2."/>
      <w:lvlJc w:val="left"/>
      <w:pPr>
        <w:ind w:left="1786" w:hanging="360"/>
      </w:pPr>
    </w:lvl>
    <w:lvl w:ilvl="2" w:tplc="0410001B">
      <w:start w:val="1"/>
      <w:numFmt w:val="lowerRoman"/>
      <w:lvlText w:val="%3."/>
      <w:lvlJc w:val="right"/>
      <w:pPr>
        <w:ind w:left="2506" w:hanging="180"/>
      </w:pPr>
    </w:lvl>
    <w:lvl w:ilvl="3" w:tplc="0410000F">
      <w:start w:val="1"/>
      <w:numFmt w:val="decimal"/>
      <w:lvlText w:val="%4."/>
      <w:lvlJc w:val="left"/>
      <w:pPr>
        <w:ind w:left="3226" w:hanging="360"/>
      </w:pPr>
    </w:lvl>
    <w:lvl w:ilvl="4" w:tplc="04100019">
      <w:start w:val="1"/>
      <w:numFmt w:val="lowerLetter"/>
      <w:lvlText w:val="%5."/>
      <w:lvlJc w:val="left"/>
      <w:pPr>
        <w:ind w:left="3946" w:hanging="360"/>
      </w:pPr>
    </w:lvl>
    <w:lvl w:ilvl="5" w:tplc="0410001B">
      <w:start w:val="1"/>
      <w:numFmt w:val="lowerRoman"/>
      <w:lvlText w:val="%6."/>
      <w:lvlJc w:val="right"/>
      <w:pPr>
        <w:ind w:left="4666" w:hanging="180"/>
      </w:pPr>
    </w:lvl>
    <w:lvl w:ilvl="6" w:tplc="0410000F">
      <w:start w:val="1"/>
      <w:numFmt w:val="decimal"/>
      <w:lvlText w:val="%7."/>
      <w:lvlJc w:val="left"/>
      <w:pPr>
        <w:ind w:left="5386" w:hanging="360"/>
      </w:pPr>
    </w:lvl>
    <w:lvl w:ilvl="7" w:tplc="04100019">
      <w:start w:val="1"/>
      <w:numFmt w:val="lowerLetter"/>
      <w:lvlText w:val="%8."/>
      <w:lvlJc w:val="left"/>
      <w:pPr>
        <w:ind w:left="6106" w:hanging="360"/>
      </w:pPr>
    </w:lvl>
    <w:lvl w:ilvl="8" w:tplc="0410001B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40CA41B8"/>
    <w:multiLevelType w:val="hybridMultilevel"/>
    <w:tmpl w:val="0672AC46"/>
    <w:lvl w:ilvl="0" w:tplc="92D67EE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FA"/>
    <w:rsid w:val="000D1FFA"/>
    <w:rsid w:val="009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F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D1FF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D1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F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D1FF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D1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rezionegenerale.aslbari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icorruzione.aslbari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molf2237150</dc:creator>
  <cp:lastModifiedBy>molf2237150</cp:lastModifiedBy>
  <cp:revision>1</cp:revision>
  <dcterms:created xsi:type="dcterms:W3CDTF">2022-02-22T09:11:00Z</dcterms:created>
  <dcterms:modified xsi:type="dcterms:W3CDTF">2022-02-22T09:11:00Z</dcterms:modified>
</cp:coreProperties>
</file>