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48" w:rsidRDefault="006928DA">
      <w:pPr>
        <w:pStyle w:val="Intestazione"/>
        <w:tabs>
          <w:tab w:val="left" w:pos="9638"/>
        </w:tabs>
        <w:spacing w:before="0" w:after="0"/>
        <w:rPr>
          <w:rStyle w:val="Enfasigrassetto2"/>
          <w:rFonts w:hint="eastAsia"/>
          <w:color w:val="FF6600"/>
          <w:sz w:val="20"/>
          <w:u w:val="single"/>
        </w:rPr>
      </w:pPr>
      <w:r>
        <w:rPr>
          <w:rStyle w:val="Enfasigrassetto2"/>
          <w:noProof/>
          <w:color w:val="FF6600"/>
          <w:sz w:val="20"/>
          <w:u w:val="single"/>
          <w:lang w:eastAsia="it-IT"/>
        </w:rPr>
        <w:drawing>
          <wp:inline distT="0" distB="0" distL="0" distR="0">
            <wp:extent cx="1344930" cy="8553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48" w:rsidRPr="001D6F38" w:rsidRDefault="00E53848" w:rsidP="00E7007B">
      <w:pPr>
        <w:pStyle w:val="Intestazione"/>
        <w:tabs>
          <w:tab w:val="left" w:pos="9638"/>
        </w:tabs>
        <w:spacing w:before="0" w:after="0" w:line="240" w:lineRule="auto"/>
        <w:rPr>
          <w:rStyle w:val="Enfasigrassetto2"/>
          <w:rFonts w:ascii="Calibri" w:hAnsi="Calibri" w:cs="Calibri"/>
          <w:color w:val="4F81BD"/>
          <w:sz w:val="24"/>
          <w:szCs w:val="24"/>
          <w:u w:val="single"/>
        </w:rPr>
      </w:pPr>
      <w:r w:rsidRPr="001D6F38">
        <w:rPr>
          <w:rStyle w:val="Enfasigrassetto2"/>
          <w:rFonts w:ascii="Calibri" w:hAnsi="Calibri" w:cs="Calibri"/>
          <w:color w:val="4F81BD"/>
          <w:sz w:val="24"/>
          <w:szCs w:val="24"/>
          <w:u w:val="single"/>
        </w:rPr>
        <w:t>Ufficio Stampa – Direzione Generale</w:t>
      </w:r>
    </w:p>
    <w:p w:rsidR="00044E96" w:rsidRPr="005104D1" w:rsidRDefault="00044E96" w:rsidP="00E7007B">
      <w:pPr>
        <w:pStyle w:val="Intestazione"/>
        <w:tabs>
          <w:tab w:val="left" w:pos="9638"/>
        </w:tabs>
        <w:spacing w:before="0" w:after="0" w:line="240" w:lineRule="auto"/>
        <w:rPr>
          <w:rStyle w:val="Enfasigrassetto2"/>
          <w:rFonts w:ascii="Calibri" w:hAnsi="Calibri" w:cs="Calibri"/>
          <w:color w:val="4F81BD"/>
          <w:sz w:val="24"/>
          <w:szCs w:val="24"/>
        </w:rPr>
      </w:pPr>
      <w:r w:rsidRPr="005104D1">
        <w:rPr>
          <w:rStyle w:val="Enfasigrassetto2"/>
          <w:rFonts w:ascii="Calibri" w:hAnsi="Calibri" w:cs="Calibri"/>
          <w:color w:val="4F81BD"/>
          <w:sz w:val="24"/>
          <w:szCs w:val="24"/>
        </w:rPr>
        <w:t>Mail ufficio.stampa@asl.bari.it</w:t>
      </w:r>
    </w:p>
    <w:p w:rsidR="00E53848" w:rsidRPr="001D6F38" w:rsidRDefault="00E53848" w:rsidP="00E7007B">
      <w:pPr>
        <w:pStyle w:val="Corpotesto"/>
        <w:spacing w:after="0" w:line="240" w:lineRule="auto"/>
        <w:rPr>
          <w:sz w:val="24"/>
          <w:szCs w:val="24"/>
        </w:rPr>
      </w:pPr>
    </w:p>
    <w:p w:rsidR="00354DB9" w:rsidRDefault="00354DB9">
      <w:pPr>
        <w:pStyle w:val="NormaleWeb1"/>
        <w:spacing w:before="0" w:after="0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9C3CA9" w:rsidRDefault="00B1144F" w:rsidP="009315D0">
      <w:pPr>
        <w:pStyle w:val="Titolo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COMUNICATO STAMPA</w:t>
      </w:r>
    </w:p>
    <w:p w:rsidR="009E184B" w:rsidRDefault="009E184B" w:rsidP="00F267B7">
      <w:pPr>
        <w:spacing w:after="0"/>
        <w:rPr>
          <w:lang w:eastAsia="en-US"/>
        </w:rPr>
      </w:pPr>
    </w:p>
    <w:p w:rsidR="005A5B69" w:rsidRDefault="005A5B69" w:rsidP="00F267B7">
      <w:pPr>
        <w:spacing w:after="0"/>
        <w:rPr>
          <w:lang w:eastAsia="en-US"/>
        </w:rPr>
      </w:pPr>
    </w:p>
    <w:p w:rsidR="00230388" w:rsidRDefault="00120CD3" w:rsidP="00AD1EDE">
      <w:pPr>
        <w:pStyle w:val="Titolo1"/>
      </w:pPr>
      <w:r>
        <w:t>La</w:t>
      </w:r>
      <w:r w:rsidR="007417FD">
        <w:t xml:space="preserve"> campagna </w:t>
      </w:r>
      <w:r w:rsidR="0027693E">
        <w:t xml:space="preserve">vaccinale anti </w:t>
      </w:r>
      <w:proofErr w:type="spellStart"/>
      <w:r w:rsidR="0027693E">
        <w:t>Covid</w:t>
      </w:r>
      <w:proofErr w:type="spellEnd"/>
      <w:r w:rsidR="0027693E">
        <w:t xml:space="preserve"> della ASL</w:t>
      </w:r>
      <w:r>
        <w:t xml:space="preserve"> non si ferma</w:t>
      </w:r>
      <w:r w:rsidR="0027693E">
        <w:t>:</w:t>
      </w:r>
      <w:r>
        <w:t xml:space="preserve"> </w:t>
      </w:r>
    </w:p>
    <w:p w:rsidR="007417FD" w:rsidRDefault="00012D3E" w:rsidP="00AD1EDE">
      <w:pPr>
        <w:pStyle w:val="Titolo1"/>
      </w:pPr>
      <w:r>
        <w:t>g</w:t>
      </w:r>
      <w:r w:rsidR="00230388">
        <w:t>iornata di vaccinazioni in sei diversi ospedali</w:t>
      </w:r>
    </w:p>
    <w:p w:rsidR="007417FD" w:rsidRDefault="007417FD" w:rsidP="00F267B7">
      <w:pPr>
        <w:spacing w:after="0"/>
        <w:rPr>
          <w:lang w:eastAsia="en-US"/>
        </w:rPr>
      </w:pPr>
    </w:p>
    <w:p w:rsidR="005A5B69" w:rsidRPr="0027693E" w:rsidRDefault="002B3EE9" w:rsidP="005A5B69">
      <w:pPr>
        <w:spacing w:after="0"/>
        <w:rPr>
          <w:i/>
          <w:lang w:eastAsia="en-US"/>
        </w:rPr>
      </w:pPr>
      <w:r>
        <w:rPr>
          <w:i/>
          <w:lang w:eastAsia="en-US"/>
        </w:rPr>
        <w:t xml:space="preserve">Impegnati i </w:t>
      </w:r>
      <w:r w:rsidR="005A5B69" w:rsidRPr="0027693E">
        <w:rPr>
          <w:i/>
          <w:lang w:eastAsia="en-US"/>
        </w:rPr>
        <w:t xml:space="preserve"> punti ospedalieri al Di </w:t>
      </w:r>
      <w:r w:rsidR="00466F0B">
        <w:rPr>
          <w:i/>
          <w:lang w:eastAsia="en-US"/>
        </w:rPr>
        <w:t>Venere-Triggiano</w:t>
      </w:r>
      <w:r w:rsidR="000118B4">
        <w:rPr>
          <w:i/>
          <w:lang w:eastAsia="en-US"/>
        </w:rPr>
        <w:t xml:space="preserve">, </w:t>
      </w:r>
      <w:r>
        <w:rPr>
          <w:i/>
          <w:lang w:eastAsia="en-US"/>
        </w:rPr>
        <w:t>San Paolo, Putignano,</w:t>
      </w:r>
      <w:r w:rsidR="002927C7">
        <w:rPr>
          <w:i/>
          <w:lang w:eastAsia="en-US"/>
        </w:rPr>
        <w:t xml:space="preserve"> Molfetta, </w:t>
      </w:r>
      <w:r w:rsidR="005A5B69" w:rsidRPr="0027693E">
        <w:rPr>
          <w:i/>
          <w:lang w:eastAsia="en-US"/>
        </w:rPr>
        <w:t>Altamura</w:t>
      </w:r>
      <w:r w:rsidR="003E0944">
        <w:rPr>
          <w:i/>
          <w:lang w:eastAsia="en-US"/>
        </w:rPr>
        <w:t xml:space="preserve"> e Terlizzi. </w:t>
      </w:r>
      <w:r w:rsidR="00A17F7F">
        <w:rPr>
          <w:i/>
          <w:lang w:eastAsia="en-US"/>
        </w:rPr>
        <w:t>A seguire</w:t>
      </w:r>
      <w:r w:rsidR="003E0944">
        <w:rPr>
          <w:i/>
          <w:lang w:eastAsia="en-US"/>
        </w:rPr>
        <w:t xml:space="preserve"> l'avvio anche a </w:t>
      </w:r>
      <w:r w:rsidR="00466F0B">
        <w:rPr>
          <w:i/>
          <w:lang w:eastAsia="en-US"/>
        </w:rPr>
        <w:t>Monopoli e Corat</w:t>
      </w:r>
      <w:r w:rsidR="00012D3E">
        <w:rPr>
          <w:i/>
          <w:lang w:eastAsia="en-US"/>
        </w:rPr>
        <w:t>o e su scala più ampia nelle RSA</w:t>
      </w:r>
      <w:r w:rsidR="00466F0B">
        <w:rPr>
          <w:i/>
          <w:lang w:eastAsia="en-US"/>
        </w:rPr>
        <w:t xml:space="preserve"> </w:t>
      </w:r>
      <w:r w:rsidR="00012D3E">
        <w:rPr>
          <w:i/>
          <w:lang w:eastAsia="en-US"/>
        </w:rPr>
        <w:t xml:space="preserve">e RSSA </w:t>
      </w:r>
      <w:r w:rsidR="00466F0B">
        <w:rPr>
          <w:i/>
          <w:lang w:eastAsia="en-US"/>
        </w:rPr>
        <w:t>dell’</w:t>
      </w:r>
      <w:r w:rsidR="00334A47">
        <w:rPr>
          <w:i/>
          <w:lang w:eastAsia="en-US"/>
        </w:rPr>
        <w:t>A</w:t>
      </w:r>
      <w:r w:rsidR="00466F0B">
        <w:rPr>
          <w:i/>
          <w:lang w:eastAsia="en-US"/>
        </w:rPr>
        <w:t>rea Metropolitana di Bari</w:t>
      </w:r>
    </w:p>
    <w:p w:rsidR="007417FD" w:rsidRDefault="007417FD" w:rsidP="00F267B7">
      <w:pPr>
        <w:spacing w:after="0"/>
        <w:rPr>
          <w:lang w:eastAsia="en-US"/>
        </w:rPr>
      </w:pPr>
    </w:p>
    <w:p w:rsidR="009E184B" w:rsidRDefault="009E184B" w:rsidP="00F267B7">
      <w:pPr>
        <w:spacing w:after="0"/>
        <w:rPr>
          <w:lang w:eastAsia="en-US"/>
        </w:rPr>
      </w:pPr>
    </w:p>
    <w:p w:rsidR="00012D3E" w:rsidRDefault="009E184B" w:rsidP="00170B9E">
      <w:pPr>
        <w:spacing w:after="0"/>
        <w:rPr>
          <w:iCs/>
          <w:lang w:eastAsia="en-US"/>
        </w:rPr>
      </w:pPr>
      <w:r w:rsidRPr="009E184B">
        <w:rPr>
          <w:b/>
          <w:i/>
          <w:lang w:eastAsia="en-US"/>
        </w:rPr>
        <w:t xml:space="preserve">Bari, </w:t>
      </w:r>
      <w:r w:rsidR="00012D3E">
        <w:rPr>
          <w:b/>
          <w:i/>
          <w:lang w:eastAsia="en-US"/>
        </w:rPr>
        <w:t>2 gennaio 2021</w:t>
      </w:r>
      <w:r>
        <w:rPr>
          <w:lang w:eastAsia="en-US"/>
        </w:rPr>
        <w:t xml:space="preserve"> – La campagna vaccinazioni anti </w:t>
      </w:r>
      <w:proofErr w:type="spellStart"/>
      <w:r>
        <w:rPr>
          <w:lang w:eastAsia="en-US"/>
        </w:rPr>
        <w:t>Covid</w:t>
      </w:r>
      <w:proofErr w:type="spellEnd"/>
      <w:r>
        <w:rPr>
          <w:lang w:eastAsia="en-US"/>
        </w:rPr>
        <w:t xml:space="preserve"> </w:t>
      </w:r>
      <w:r w:rsidR="00217FC7">
        <w:rPr>
          <w:lang w:eastAsia="en-US"/>
        </w:rPr>
        <w:t>de</w:t>
      </w:r>
      <w:r w:rsidR="002927C7">
        <w:rPr>
          <w:lang w:eastAsia="en-US"/>
        </w:rPr>
        <w:t>l</w:t>
      </w:r>
      <w:r w:rsidR="00217FC7">
        <w:rPr>
          <w:lang w:eastAsia="en-US"/>
        </w:rPr>
        <w:t>la ASL Bari non si ferma</w:t>
      </w:r>
      <w:r w:rsidR="00466F0B">
        <w:rPr>
          <w:lang w:eastAsia="en-US"/>
        </w:rPr>
        <w:t xml:space="preserve">. Dopo le sedute </w:t>
      </w:r>
      <w:r w:rsidR="00012D3E">
        <w:rPr>
          <w:lang w:eastAsia="en-US"/>
        </w:rPr>
        <w:t>del 31 dicembre e di C</w:t>
      </w:r>
      <w:r w:rsidR="001B4F95">
        <w:rPr>
          <w:lang w:eastAsia="en-US"/>
        </w:rPr>
        <w:t xml:space="preserve">apodanno si va avanti tutti i giorni, sabato e domenica </w:t>
      </w:r>
      <w:r w:rsidR="00EA47D7">
        <w:rPr>
          <w:lang w:eastAsia="en-US"/>
        </w:rPr>
        <w:t>compresi</w:t>
      </w:r>
      <w:r w:rsidR="001B4F95">
        <w:rPr>
          <w:lang w:eastAsia="en-US"/>
        </w:rPr>
        <w:t xml:space="preserve">. </w:t>
      </w:r>
      <w:r w:rsidR="00ED53C5">
        <w:rPr>
          <w:lang w:eastAsia="en-US"/>
        </w:rPr>
        <w:t>Quest’oggi i team di vaccinazione</w:t>
      </w:r>
      <w:r w:rsidR="00EA47D7">
        <w:rPr>
          <w:lang w:eastAsia="en-US"/>
        </w:rPr>
        <w:t>, formati da personale del Dipartime</w:t>
      </w:r>
      <w:r w:rsidR="009854EA">
        <w:rPr>
          <w:lang w:eastAsia="en-US"/>
        </w:rPr>
        <w:t>nto di Prevenzione, medici competenti</w:t>
      </w:r>
      <w:r w:rsidR="00EA47D7">
        <w:rPr>
          <w:lang w:eastAsia="en-US"/>
        </w:rPr>
        <w:t>, infermieri e farmacisti ospedalieri</w:t>
      </w:r>
      <w:r w:rsidR="00100178">
        <w:rPr>
          <w:lang w:eastAsia="en-US"/>
        </w:rPr>
        <w:t>,</w:t>
      </w:r>
      <w:r w:rsidR="00EA47D7">
        <w:rPr>
          <w:lang w:eastAsia="en-US"/>
        </w:rPr>
        <w:t xml:space="preserve"> sono </w:t>
      </w:r>
      <w:r w:rsidR="000E2DF3">
        <w:rPr>
          <w:lang w:eastAsia="en-US"/>
        </w:rPr>
        <w:t xml:space="preserve">stati </w:t>
      </w:r>
      <w:r w:rsidR="000E2DF3" w:rsidRPr="00B33E88">
        <w:rPr>
          <w:iCs/>
          <w:lang w:eastAsia="en-US"/>
        </w:rPr>
        <w:t>i</w:t>
      </w:r>
      <w:r w:rsidR="00ED53C5" w:rsidRPr="00B33E88">
        <w:rPr>
          <w:iCs/>
          <w:lang w:eastAsia="en-US"/>
        </w:rPr>
        <w:t xml:space="preserve">mpegnati </w:t>
      </w:r>
      <w:r w:rsidR="000E2DF3" w:rsidRPr="00B33E88">
        <w:rPr>
          <w:iCs/>
          <w:lang w:eastAsia="en-US"/>
        </w:rPr>
        <w:t xml:space="preserve">nei </w:t>
      </w:r>
      <w:r w:rsidR="00ED53C5" w:rsidRPr="00B33E88">
        <w:rPr>
          <w:iCs/>
          <w:lang w:eastAsia="en-US"/>
        </w:rPr>
        <w:t>punti ospedalieri al</w:t>
      </w:r>
      <w:r w:rsidR="00170B9E">
        <w:rPr>
          <w:iCs/>
          <w:lang w:eastAsia="en-US"/>
        </w:rPr>
        <w:t>lestiti negli ospedali</w:t>
      </w:r>
      <w:r w:rsidR="00ED53C5" w:rsidRPr="00B33E88">
        <w:rPr>
          <w:iCs/>
          <w:lang w:eastAsia="en-US"/>
        </w:rPr>
        <w:t xml:space="preserve"> Di Venere</w:t>
      </w:r>
      <w:r w:rsidR="00170B9E">
        <w:rPr>
          <w:iCs/>
          <w:lang w:eastAsia="en-US"/>
        </w:rPr>
        <w:t xml:space="preserve"> (anche per il PPA di Triggiano) e</w:t>
      </w:r>
      <w:r w:rsidR="00ED53C5" w:rsidRPr="00B33E88">
        <w:rPr>
          <w:iCs/>
          <w:lang w:eastAsia="en-US"/>
        </w:rPr>
        <w:t xml:space="preserve"> San Paolo</w:t>
      </w:r>
      <w:r w:rsidR="00170B9E">
        <w:rPr>
          <w:iCs/>
          <w:lang w:eastAsia="en-US"/>
        </w:rPr>
        <w:t xml:space="preserve"> di Bari</w:t>
      </w:r>
      <w:r w:rsidR="00ED53C5" w:rsidRPr="00B33E88">
        <w:rPr>
          <w:iCs/>
          <w:lang w:eastAsia="en-US"/>
        </w:rPr>
        <w:t xml:space="preserve">, Putignano, Molfetta, Altamura e Terlizzi. Dalla prossima settimana </w:t>
      </w:r>
      <w:r w:rsidR="00170B9E">
        <w:rPr>
          <w:iCs/>
          <w:lang w:eastAsia="en-US"/>
        </w:rPr>
        <w:t xml:space="preserve">è già in agenda </w:t>
      </w:r>
      <w:r w:rsidR="00ED53C5" w:rsidRPr="00B33E88">
        <w:rPr>
          <w:iCs/>
          <w:lang w:eastAsia="en-US"/>
        </w:rPr>
        <w:t>l'avvio anche a Monopoli</w:t>
      </w:r>
      <w:r w:rsidR="000E2DF3" w:rsidRPr="00B33E88">
        <w:rPr>
          <w:iCs/>
          <w:lang w:eastAsia="en-US"/>
        </w:rPr>
        <w:t xml:space="preserve">, lunedì, </w:t>
      </w:r>
      <w:r w:rsidR="00ED53C5" w:rsidRPr="00B33E88">
        <w:rPr>
          <w:iCs/>
          <w:lang w:eastAsia="en-US"/>
        </w:rPr>
        <w:t>e Corato</w:t>
      </w:r>
      <w:r w:rsidR="00334A47" w:rsidRPr="00B33E88">
        <w:rPr>
          <w:iCs/>
          <w:lang w:eastAsia="en-US"/>
        </w:rPr>
        <w:t>, da martedì,</w:t>
      </w:r>
      <w:r w:rsidR="00ED53C5" w:rsidRPr="00B33E88">
        <w:rPr>
          <w:iCs/>
          <w:lang w:eastAsia="en-US"/>
        </w:rPr>
        <w:t xml:space="preserve"> e su </w:t>
      </w:r>
      <w:r w:rsidR="00012D3E">
        <w:rPr>
          <w:iCs/>
          <w:lang w:eastAsia="en-US"/>
        </w:rPr>
        <w:t>scala più ampia nelle RSA</w:t>
      </w:r>
      <w:r w:rsidR="00170B9E">
        <w:rPr>
          <w:iCs/>
          <w:lang w:eastAsia="en-US"/>
        </w:rPr>
        <w:t xml:space="preserve"> </w:t>
      </w:r>
      <w:r w:rsidR="00012D3E">
        <w:rPr>
          <w:iCs/>
          <w:lang w:eastAsia="en-US"/>
        </w:rPr>
        <w:t xml:space="preserve">e RSSA </w:t>
      </w:r>
      <w:r w:rsidR="00170B9E">
        <w:rPr>
          <w:iCs/>
          <w:lang w:eastAsia="en-US"/>
        </w:rPr>
        <w:t>dell’A</w:t>
      </w:r>
      <w:r w:rsidR="00ED53C5" w:rsidRPr="00B33E88">
        <w:rPr>
          <w:iCs/>
          <w:lang w:eastAsia="en-US"/>
        </w:rPr>
        <w:t>rea Metropolitana di Bari</w:t>
      </w:r>
      <w:r w:rsidR="00100178">
        <w:rPr>
          <w:iCs/>
          <w:lang w:eastAsia="en-US"/>
        </w:rPr>
        <w:t xml:space="preserve">. </w:t>
      </w:r>
      <w:r w:rsidR="00012D3E">
        <w:rPr>
          <w:iCs/>
          <w:lang w:eastAsia="en-US"/>
        </w:rPr>
        <w:t xml:space="preserve">Tra i primi a vaccinarsi stamane, negli ambulatori del Servizio </w:t>
      </w:r>
      <w:proofErr w:type="spellStart"/>
      <w:r w:rsidR="00012D3E">
        <w:rPr>
          <w:iCs/>
          <w:lang w:eastAsia="en-US"/>
        </w:rPr>
        <w:t>Immuno</w:t>
      </w:r>
      <w:proofErr w:type="spellEnd"/>
      <w:r w:rsidR="00012D3E">
        <w:rPr>
          <w:iCs/>
          <w:lang w:eastAsia="en-US"/>
        </w:rPr>
        <w:t>-trasfusionale dell’Ospedale Di Venere, anche la direttrice sanitaria della Asl Bari, Silvana Fornelli.</w:t>
      </w:r>
    </w:p>
    <w:p w:rsidR="00170B9E" w:rsidRDefault="002769C5" w:rsidP="00170B9E">
      <w:pPr>
        <w:spacing w:after="0"/>
        <w:rPr>
          <w:iCs/>
          <w:lang w:eastAsia="en-US"/>
        </w:rPr>
      </w:pPr>
      <w:r>
        <w:rPr>
          <w:iCs/>
          <w:lang w:eastAsia="en-US"/>
        </w:rPr>
        <w:t xml:space="preserve">Con le sedute odierne la ASL Bari ha raggiunto le 540 vaccinazioni, che raddoppieranno </w:t>
      </w:r>
      <w:r w:rsidR="00E25E10">
        <w:rPr>
          <w:iCs/>
          <w:lang w:eastAsia="en-US"/>
        </w:rPr>
        <w:t xml:space="preserve">entro lunedì quando saranno superate le 1100 </w:t>
      </w:r>
      <w:r w:rsidR="00170B9E">
        <w:rPr>
          <w:iCs/>
          <w:lang w:eastAsia="en-US"/>
        </w:rPr>
        <w:t xml:space="preserve">dosi </w:t>
      </w:r>
      <w:r w:rsidR="00E25E10">
        <w:rPr>
          <w:iCs/>
          <w:lang w:eastAsia="en-US"/>
        </w:rPr>
        <w:t>somministrate a operatori sanitari</w:t>
      </w:r>
      <w:r w:rsidR="004661C4">
        <w:rPr>
          <w:iCs/>
          <w:lang w:eastAsia="en-US"/>
        </w:rPr>
        <w:t xml:space="preserve"> di tutti i profili professionali, </w:t>
      </w:r>
      <w:r w:rsidR="00170B9E">
        <w:rPr>
          <w:iCs/>
          <w:lang w:eastAsia="en-US"/>
        </w:rPr>
        <w:t xml:space="preserve">con priorità per </w:t>
      </w:r>
      <w:r w:rsidR="004661C4">
        <w:rPr>
          <w:iCs/>
          <w:lang w:eastAsia="en-US"/>
        </w:rPr>
        <w:t>le categorie a maggior rischio.</w:t>
      </w:r>
      <w:r w:rsidR="00170B9E">
        <w:rPr>
          <w:iCs/>
          <w:lang w:eastAsia="en-US"/>
        </w:rPr>
        <w:t xml:space="preserve"> </w:t>
      </w:r>
    </w:p>
    <w:p w:rsidR="00170B9E" w:rsidRPr="00B33E88" w:rsidRDefault="00170B9E" w:rsidP="00170B9E">
      <w:pPr>
        <w:spacing w:after="0"/>
        <w:rPr>
          <w:iCs/>
          <w:lang w:eastAsia="en-US"/>
        </w:rPr>
      </w:pPr>
      <w:r>
        <w:rPr>
          <w:iCs/>
          <w:lang w:eastAsia="en-US"/>
        </w:rPr>
        <w:t xml:space="preserve">“Non ci stiamo fermando un attimo – spiega il Direttore Generale Asl Bari, Antonio </w:t>
      </w:r>
      <w:proofErr w:type="spellStart"/>
      <w:r>
        <w:rPr>
          <w:iCs/>
          <w:lang w:eastAsia="en-US"/>
        </w:rPr>
        <w:t>Sanguedolce</w:t>
      </w:r>
      <w:proofErr w:type="spellEnd"/>
      <w:r>
        <w:rPr>
          <w:iCs/>
          <w:lang w:eastAsia="en-US"/>
        </w:rPr>
        <w:t xml:space="preserve"> – per completare la somministrazione del primo lotto ricevuto il 31 dicembre </w:t>
      </w:r>
      <w:r w:rsidR="007B771B">
        <w:rPr>
          <w:iCs/>
          <w:lang w:eastAsia="en-US"/>
        </w:rPr>
        <w:t>e poi</w:t>
      </w:r>
      <w:r>
        <w:rPr>
          <w:iCs/>
          <w:lang w:eastAsia="en-US"/>
        </w:rPr>
        <w:t xml:space="preserve"> per continuare </w:t>
      </w:r>
      <w:r w:rsidR="00012D3E">
        <w:rPr>
          <w:iCs/>
          <w:lang w:eastAsia="en-US"/>
        </w:rPr>
        <w:t>in maniera serrata</w:t>
      </w:r>
      <w:r>
        <w:rPr>
          <w:iCs/>
          <w:lang w:eastAsia="en-US"/>
        </w:rPr>
        <w:t xml:space="preserve"> </w:t>
      </w:r>
      <w:r w:rsidR="00532B6D">
        <w:rPr>
          <w:iCs/>
          <w:lang w:eastAsia="en-US"/>
        </w:rPr>
        <w:t>nei giorni</w:t>
      </w:r>
      <w:r>
        <w:rPr>
          <w:iCs/>
          <w:lang w:eastAsia="en-US"/>
        </w:rPr>
        <w:t xml:space="preserve"> successi</w:t>
      </w:r>
      <w:r w:rsidR="00532B6D">
        <w:rPr>
          <w:iCs/>
          <w:lang w:eastAsia="en-US"/>
        </w:rPr>
        <w:t>vi</w:t>
      </w:r>
      <w:r w:rsidR="007B771B">
        <w:rPr>
          <w:iCs/>
          <w:lang w:eastAsia="en-US"/>
        </w:rPr>
        <w:t xml:space="preserve"> con l’arrivo dei nuovi lotti</w:t>
      </w:r>
      <w:r>
        <w:rPr>
          <w:iCs/>
          <w:lang w:eastAsia="en-US"/>
        </w:rPr>
        <w:t xml:space="preserve">. L’obiettivo è vaccinare </w:t>
      </w:r>
      <w:r w:rsidR="00532B6D">
        <w:rPr>
          <w:iCs/>
          <w:lang w:eastAsia="en-US"/>
        </w:rPr>
        <w:t>tutto i</w:t>
      </w:r>
      <w:r>
        <w:rPr>
          <w:iCs/>
          <w:lang w:eastAsia="en-US"/>
        </w:rPr>
        <w:t>l personale sanitario per mettere i</w:t>
      </w:r>
      <w:r w:rsidR="00532B6D">
        <w:rPr>
          <w:iCs/>
          <w:lang w:eastAsia="en-US"/>
        </w:rPr>
        <w:t>n sicurezza l’intero</w:t>
      </w:r>
      <w:r>
        <w:rPr>
          <w:iCs/>
          <w:lang w:eastAsia="en-US"/>
        </w:rPr>
        <w:t xml:space="preserve"> sistema assistenziale, ospedaliero e territoriale. La prima risposta, in termini di adesione, che stiamo ricevendo dagli operatori è molto positiva</w:t>
      </w:r>
      <w:r w:rsidR="00012D3E">
        <w:rPr>
          <w:iCs/>
          <w:lang w:eastAsia="en-US"/>
        </w:rPr>
        <w:t>. E</w:t>
      </w:r>
      <w:r>
        <w:rPr>
          <w:iCs/>
          <w:lang w:eastAsia="en-US"/>
        </w:rPr>
        <w:t xml:space="preserve"> questo è di conforto </w:t>
      </w:r>
      <w:r w:rsidR="00012D3E">
        <w:rPr>
          <w:iCs/>
          <w:lang w:eastAsia="en-US"/>
        </w:rPr>
        <w:t>per chi è impegnato nelle</w:t>
      </w:r>
      <w:r>
        <w:rPr>
          <w:iCs/>
          <w:lang w:eastAsia="en-US"/>
        </w:rPr>
        <w:t xml:space="preserve"> attività </w:t>
      </w:r>
      <w:r w:rsidR="00012D3E">
        <w:rPr>
          <w:iCs/>
          <w:lang w:eastAsia="en-US"/>
        </w:rPr>
        <w:t xml:space="preserve">di </w:t>
      </w:r>
      <w:r>
        <w:rPr>
          <w:iCs/>
          <w:lang w:eastAsia="en-US"/>
        </w:rPr>
        <w:t xml:space="preserve">somministrazione, ma anche </w:t>
      </w:r>
      <w:r w:rsidR="00012D3E">
        <w:rPr>
          <w:iCs/>
          <w:lang w:eastAsia="en-US"/>
        </w:rPr>
        <w:t xml:space="preserve">in prospettiva per l’impatto sulla popolazione, </w:t>
      </w:r>
      <w:r>
        <w:rPr>
          <w:iCs/>
          <w:lang w:eastAsia="en-US"/>
        </w:rPr>
        <w:t>perché s</w:t>
      </w:r>
      <w:r w:rsidR="00012D3E">
        <w:rPr>
          <w:iCs/>
          <w:lang w:eastAsia="en-US"/>
        </w:rPr>
        <w:t xml:space="preserve">iamo consapevoli </w:t>
      </w:r>
      <w:r>
        <w:rPr>
          <w:iCs/>
          <w:lang w:eastAsia="en-US"/>
        </w:rPr>
        <w:t xml:space="preserve">che </w:t>
      </w:r>
      <w:r w:rsidR="00012D3E">
        <w:rPr>
          <w:iCs/>
          <w:lang w:eastAsia="en-US"/>
        </w:rPr>
        <w:t>attualmente</w:t>
      </w:r>
      <w:r>
        <w:rPr>
          <w:iCs/>
          <w:lang w:eastAsia="en-US"/>
        </w:rPr>
        <w:t xml:space="preserve"> il vaccino è l’arma definitiva per fermare la pandemia”. </w:t>
      </w:r>
    </w:p>
    <w:p w:rsidR="00253CDE" w:rsidRDefault="002B3EE9" w:rsidP="0012057B">
      <w:pPr>
        <w:spacing w:after="0"/>
      </w:pPr>
      <w:r>
        <w:t xml:space="preserve">Da lunedì </w:t>
      </w:r>
      <w:r w:rsidR="00565BC4">
        <w:t>continueranno</w:t>
      </w:r>
      <w:r w:rsidR="00DA1568">
        <w:t xml:space="preserve"> l</w:t>
      </w:r>
      <w:r w:rsidR="00565BC4">
        <w:t>e</w:t>
      </w:r>
      <w:r>
        <w:t xml:space="preserve"> </w:t>
      </w:r>
      <w:r w:rsidR="00565BC4">
        <w:t>vaccinazioni</w:t>
      </w:r>
      <w:r w:rsidR="00D6243E">
        <w:t xml:space="preserve"> nelle RSA e RSSA</w:t>
      </w:r>
      <w:r w:rsidR="0004409A">
        <w:t xml:space="preserve">, per </w:t>
      </w:r>
      <w:r w:rsidR="00170B9E">
        <w:t>ospiti e operatori,</w:t>
      </w:r>
      <w:r w:rsidR="0004409A">
        <w:t xml:space="preserve"> </w:t>
      </w:r>
      <w:r>
        <w:t xml:space="preserve">dopo il primo </w:t>
      </w:r>
      <w:proofErr w:type="spellStart"/>
      <w:r>
        <w:t>step</w:t>
      </w:r>
      <w:proofErr w:type="spellEnd"/>
      <w:r>
        <w:t xml:space="preserve"> del 27 dicembre nella RSA Villa Giovanna a Bari.</w:t>
      </w:r>
      <w:bookmarkStart w:id="0" w:name="_GoBack"/>
      <w:bookmarkEnd w:id="0"/>
    </w:p>
    <w:p w:rsidR="00253CDE" w:rsidRDefault="00253CDE" w:rsidP="0012057B">
      <w:pPr>
        <w:spacing w:after="0"/>
      </w:pPr>
    </w:p>
    <w:p w:rsidR="00253CDE" w:rsidRDefault="00253CDE" w:rsidP="0012057B">
      <w:pPr>
        <w:spacing w:after="0"/>
      </w:pPr>
    </w:p>
    <w:p w:rsidR="00253CDE" w:rsidRDefault="00253CDE" w:rsidP="0012057B">
      <w:pPr>
        <w:spacing w:after="0"/>
      </w:pPr>
    </w:p>
    <w:p w:rsidR="009E184B" w:rsidRDefault="009E184B" w:rsidP="00F267B7">
      <w:pPr>
        <w:spacing w:after="0"/>
      </w:pPr>
    </w:p>
    <w:p w:rsidR="00DA580F" w:rsidRDefault="00DA580F" w:rsidP="00F267B7">
      <w:pPr>
        <w:spacing w:after="0"/>
      </w:pPr>
      <w:r>
        <w:t>_____________________________________________________</w:t>
      </w:r>
    </w:p>
    <w:p w:rsidR="009C3CA9" w:rsidRDefault="009C3CA9" w:rsidP="009C3CA9">
      <w:pPr>
        <w:rPr>
          <w:i/>
          <w:iCs/>
        </w:rPr>
      </w:pPr>
    </w:p>
    <w:p w:rsidR="001B1C8E" w:rsidRDefault="009E184B" w:rsidP="001B1C8E">
      <w:pPr>
        <w:spacing w:after="0"/>
      </w:pPr>
      <w:r>
        <w:t>Massimo D’Onofrio</w:t>
      </w:r>
    </w:p>
    <w:p w:rsidR="001B1C8E" w:rsidRDefault="001B1C8E" w:rsidP="001B1C8E">
      <w:pPr>
        <w:spacing w:after="0"/>
      </w:pPr>
      <w:r>
        <w:t>Specialista nei rapporti con i media – giornalista pubblico</w:t>
      </w:r>
    </w:p>
    <w:p w:rsidR="001B1C8E" w:rsidRDefault="001B1C8E" w:rsidP="001B1C8E">
      <w:pPr>
        <w:spacing w:after="0"/>
      </w:pPr>
      <w:r>
        <w:t>Cell. 3497465843</w:t>
      </w:r>
    </w:p>
    <w:p w:rsidR="001B1C8E" w:rsidRDefault="001B1C8E" w:rsidP="001B1C8E">
      <w:pPr>
        <w:spacing w:after="0"/>
      </w:pPr>
      <w:r>
        <w:t xml:space="preserve">Cell. aziendale 3398749922 </w:t>
      </w:r>
    </w:p>
    <w:p w:rsidR="001B1C8E" w:rsidRDefault="001B1C8E" w:rsidP="001B1C8E">
      <w:pPr>
        <w:spacing w:after="0"/>
      </w:pPr>
      <w:r>
        <w:t xml:space="preserve">E-mail </w:t>
      </w:r>
      <w:hyperlink r:id="rId9" w:history="1">
        <w:r w:rsidRPr="001531CC">
          <w:rPr>
            <w:rStyle w:val="Collegamentoipertestuale"/>
          </w:rPr>
          <w:t>massimodonofrio69@gmail.com</w:t>
        </w:r>
      </w:hyperlink>
      <w:r>
        <w:t xml:space="preserve"> </w:t>
      </w:r>
    </w:p>
    <w:p w:rsidR="0027693E" w:rsidRPr="009C3CA9" w:rsidRDefault="001B1C8E" w:rsidP="001B1C8E">
      <w:pPr>
        <w:spacing w:after="0"/>
      </w:pPr>
      <w:r>
        <w:t>E-mail aziendale massimo.donofrio@asl.bari.it</w:t>
      </w:r>
    </w:p>
    <w:p w:rsidR="00517352" w:rsidRDefault="00517352" w:rsidP="009B6287">
      <w:pPr>
        <w:spacing w:after="0" w:line="240" w:lineRule="auto"/>
        <w:jc w:val="both"/>
      </w:pPr>
    </w:p>
    <w:p w:rsidR="00B135CC" w:rsidRPr="00640098" w:rsidRDefault="00B135CC" w:rsidP="00B135CC">
      <w:pPr>
        <w:rPr>
          <w:sz w:val="24"/>
          <w:szCs w:val="24"/>
        </w:rPr>
      </w:pPr>
    </w:p>
    <w:p w:rsidR="00640098" w:rsidRPr="00640098" w:rsidRDefault="00640098" w:rsidP="00640098">
      <w:pPr>
        <w:rPr>
          <w:sz w:val="24"/>
          <w:szCs w:val="24"/>
        </w:rPr>
      </w:pPr>
    </w:p>
    <w:sectPr w:rsidR="00640098" w:rsidRPr="00640098" w:rsidSect="00053AEB">
      <w:footerReference w:type="default" r:id="rId10"/>
      <w:pgSz w:w="11906" w:h="16838"/>
      <w:pgMar w:top="709" w:right="127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97" w:rsidRDefault="00C96897">
      <w:pPr>
        <w:spacing w:after="0" w:line="240" w:lineRule="auto"/>
      </w:pPr>
      <w:r>
        <w:separator/>
      </w:r>
    </w:p>
  </w:endnote>
  <w:endnote w:type="continuationSeparator" w:id="0">
    <w:p w:rsidR="00C96897" w:rsidRDefault="00C9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18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96" w:rsidRDefault="006928DA" w:rsidP="00044E96">
    <w:pPr>
      <w:pStyle w:val="Corpotesto"/>
      <w:spacing w:after="0" w:line="240" w:lineRule="auto"/>
      <w:rPr>
        <w:rFonts w:eastAsia="Times New Roman"/>
        <w:color w:val="4F81BD"/>
        <w:kern w:val="0"/>
        <w:sz w:val="18"/>
        <w:szCs w:val="18"/>
        <w:lang w:eastAsia="it-IT"/>
      </w:rPr>
    </w:pPr>
    <w:r w:rsidRPr="00E53848">
      <w:rPr>
        <w:rFonts w:eastAsia="Times New Roman"/>
        <w:noProof/>
        <w:color w:val="auto"/>
        <w:kern w:val="0"/>
        <w:sz w:val="18"/>
        <w:szCs w:val="18"/>
        <w:lang w:eastAsia="it-IT"/>
      </w:rPr>
      <w:drawing>
        <wp:inline distT="0" distB="0" distL="0" distR="0">
          <wp:extent cx="760095" cy="48387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06A9" w:rsidRPr="00E53848">
      <w:rPr>
        <w:rFonts w:eastAsia="Times New Roman"/>
        <w:color w:val="auto"/>
        <w:kern w:val="0"/>
        <w:sz w:val="18"/>
        <w:szCs w:val="18"/>
        <w:lang w:eastAsia="it-IT"/>
      </w:rPr>
      <w:t xml:space="preserve">  </w:t>
    </w:r>
    <w:r w:rsidR="00E506A9" w:rsidRPr="00E53848">
      <w:rPr>
        <w:rFonts w:eastAsia="Times New Roman"/>
        <w:color w:val="4F81BD"/>
        <w:kern w:val="0"/>
        <w:sz w:val="18"/>
        <w:szCs w:val="18"/>
        <w:lang w:eastAsia="it-IT"/>
      </w:rPr>
      <w:t xml:space="preserve">ASL Bari, Lungomare </w:t>
    </w:r>
    <w:proofErr w:type="spellStart"/>
    <w:r w:rsidR="00E506A9" w:rsidRPr="00E53848">
      <w:rPr>
        <w:rFonts w:eastAsia="Times New Roman"/>
        <w:color w:val="4F81BD"/>
        <w:kern w:val="0"/>
        <w:sz w:val="18"/>
        <w:szCs w:val="18"/>
        <w:lang w:eastAsia="it-IT"/>
      </w:rPr>
      <w:t>Starita</w:t>
    </w:r>
    <w:proofErr w:type="spellEnd"/>
    <w:r w:rsidR="00E506A9" w:rsidRPr="00E53848">
      <w:rPr>
        <w:rFonts w:eastAsia="Times New Roman"/>
        <w:color w:val="4F81BD"/>
        <w:kern w:val="0"/>
        <w:sz w:val="18"/>
        <w:szCs w:val="18"/>
        <w:lang w:eastAsia="it-IT"/>
      </w:rPr>
      <w:t xml:space="preserve"> 6, 70123 Bari (BA) - C.F. e P.I. 06534340721</w:t>
    </w:r>
  </w:p>
  <w:p w:rsidR="00B50959" w:rsidRDefault="00B50959" w:rsidP="00044E96">
    <w:pPr>
      <w:pStyle w:val="Corpotesto"/>
      <w:spacing w:after="0" w:line="240" w:lineRule="auto"/>
      <w:rPr>
        <w:rStyle w:val="Enfasigrassetto2"/>
        <w:rFonts w:ascii="Arial" w:hAnsi="Arial" w:cs="Arial"/>
        <w:b w:val="0"/>
        <w:bCs w:val="0"/>
        <w:color w:val="4F81B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97" w:rsidRDefault="00C96897">
      <w:pPr>
        <w:spacing w:after="0" w:line="240" w:lineRule="auto"/>
      </w:pPr>
      <w:r>
        <w:separator/>
      </w:r>
    </w:p>
  </w:footnote>
  <w:footnote w:type="continuationSeparator" w:id="0">
    <w:p w:rsidR="00C96897" w:rsidRDefault="00C9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97D"/>
    <w:multiLevelType w:val="hybridMultilevel"/>
    <w:tmpl w:val="792C319C"/>
    <w:lvl w:ilvl="0" w:tplc="4C76B698">
      <w:start w:val="5"/>
      <w:numFmt w:val="bullet"/>
      <w:lvlText w:val="-"/>
      <w:lvlJc w:val="left"/>
      <w:pPr>
        <w:ind w:left="720" w:hanging="360"/>
      </w:pPr>
      <w:rPr>
        <w:rFonts w:ascii="TT183t00" w:eastAsia="Times New Roman" w:hAnsi="TT183t00" w:cs="TT183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119"/>
    <w:multiLevelType w:val="hybridMultilevel"/>
    <w:tmpl w:val="29200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5"/>
    <w:rsid w:val="000074F9"/>
    <w:rsid w:val="000118B4"/>
    <w:rsid w:val="00012D3E"/>
    <w:rsid w:val="00017AAD"/>
    <w:rsid w:val="00032923"/>
    <w:rsid w:val="00035BBA"/>
    <w:rsid w:val="00037A9A"/>
    <w:rsid w:val="0004409A"/>
    <w:rsid w:val="00044E96"/>
    <w:rsid w:val="00053AEB"/>
    <w:rsid w:val="0006628C"/>
    <w:rsid w:val="00077305"/>
    <w:rsid w:val="00081161"/>
    <w:rsid w:val="000A25D2"/>
    <w:rsid w:val="000B3B29"/>
    <w:rsid w:val="000C6258"/>
    <w:rsid w:val="000E0E26"/>
    <w:rsid w:val="000E124D"/>
    <w:rsid w:val="000E2DF3"/>
    <w:rsid w:val="000E7E7B"/>
    <w:rsid w:val="000F0A81"/>
    <w:rsid w:val="000F0D9A"/>
    <w:rsid w:val="00100178"/>
    <w:rsid w:val="001044AE"/>
    <w:rsid w:val="00110E70"/>
    <w:rsid w:val="0012057B"/>
    <w:rsid w:val="00120CD3"/>
    <w:rsid w:val="001253C1"/>
    <w:rsid w:val="00136327"/>
    <w:rsid w:val="00137BEF"/>
    <w:rsid w:val="001454FC"/>
    <w:rsid w:val="001664A4"/>
    <w:rsid w:val="00170B9E"/>
    <w:rsid w:val="001765E5"/>
    <w:rsid w:val="00183FC7"/>
    <w:rsid w:val="0019555E"/>
    <w:rsid w:val="00197959"/>
    <w:rsid w:val="001A3296"/>
    <w:rsid w:val="001B1B6C"/>
    <w:rsid w:val="001B1C8E"/>
    <w:rsid w:val="001B2ADE"/>
    <w:rsid w:val="001B4F95"/>
    <w:rsid w:val="001C4F19"/>
    <w:rsid w:val="001D5AA8"/>
    <w:rsid w:val="001D6F38"/>
    <w:rsid w:val="001D7FA7"/>
    <w:rsid w:val="001E1093"/>
    <w:rsid w:val="001E399B"/>
    <w:rsid w:val="00200429"/>
    <w:rsid w:val="00214DD5"/>
    <w:rsid w:val="00217FC7"/>
    <w:rsid w:val="00220BC9"/>
    <w:rsid w:val="0022107B"/>
    <w:rsid w:val="002248D1"/>
    <w:rsid w:val="00230388"/>
    <w:rsid w:val="0023249D"/>
    <w:rsid w:val="002377EB"/>
    <w:rsid w:val="00253CDE"/>
    <w:rsid w:val="0026225A"/>
    <w:rsid w:val="0027693E"/>
    <w:rsid w:val="002769C5"/>
    <w:rsid w:val="002806C0"/>
    <w:rsid w:val="00290FBC"/>
    <w:rsid w:val="002927C7"/>
    <w:rsid w:val="002A62B8"/>
    <w:rsid w:val="002B3EE9"/>
    <w:rsid w:val="002C2C9A"/>
    <w:rsid w:val="002D0F70"/>
    <w:rsid w:val="002E03E8"/>
    <w:rsid w:val="002E6CD6"/>
    <w:rsid w:val="002F061E"/>
    <w:rsid w:val="002F656F"/>
    <w:rsid w:val="0030520F"/>
    <w:rsid w:val="003079A1"/>
    <w:rsid w:val="00312B87"/>
    <w:rsid w:val="00334A47"/>
    <w:rsid w:val="00354DB9"/>
    <w:rsid w:val="00360BB0"/>
    <w:rsid w:val="00373037"/>
    <w:rsid w:val="003964F4"/>
    <w:rsid w:val="003975FE"/>
    <w:rsid w:val="003A4B8D"/>
    <w:rsid w:val="003A668A"/>
    <w:rsid w:val="003C06EB"/>
    <w:rsid w:val="003D1A6B"/>
    <w:rsid w:val="003D57C5"/>
    <w:rsid w:val="003D7BE0"/>
    <w:rsid w:val="003D7E91"/>
    <w:rsid w:val="003E0944"/>
    <w:rsid w:val="003F0A7D"/>
    <w:rsid w:val="00402A2A"/>
    <w:rsid w:val="00410082"/>
    <w:rsid w:val="0041340F"/>
    <w:rsid w:val="00420B7F"/>
    <w:rsid w:val="00424271"/>
    <w:rsid w:val="00425315"/>
    <w:rsid w:val="00427ACB"/>
    <w:rsid w:val="00445936"/>
    <w:rsid w:val="004661C4"/>
    <w:rsid w:val="00466F0B"/>
    <w:rsid w:val="0047096F"/>
    <w:rsid w:val="0047507E"/>
    <w:rsid w:val="00480E53"/>
    <w:rsid w:val="004B41C3"/>
    <w:rsid w:val="004E4BA3"/>
    <w:rsid w:val="004E67E7"/>
    <w:rsid w:val="004F126E"/>
    <w:rsid w:val="004F6E0E"/>
    <w:rsid w:val="005000E5"/>
    <w:rsid w:val="00500B51"/>
    <w:rsid w:val="005104D1"/>
    <w:rsid w:val="00517352"/>
    <w:rsid w:val="00532B6D"/>
    <w:rsid w:val="00535A8D"/>
    <w:rsid w:val="005514FC"/>
    <w:rsid w:val="00565BC4"/>
    <w:rsid w:val="00581687"/>
    <w:rsid w:val="00583BE6"/>
    <w:rsid w:val="00586AC7"/>
    <w:rsid w:val="0059760F"/>
    <w:rsid w:val="005A5B69"/>
    <w:rsid w:val="005D78CB"/>
    <w:rsid w:val="005E437C"/>
    <w:rsid w:val="005E7601"/>
    <w:rsid w:val="005F3695"/>
    <w:rsid w:val="005F36DA"/>
    <w:rsid w:val="00626014"/>
    <w:rsid w:val="00627090"/>
    <w:rsid w:val="00627AAD"/>
    <w:rsid w:val="00640098"/>
    <w:rsid w:val="0064425A"/>
    <w:rsid w:val="00660C38"/>
    <w:rsid w:val="00670739"/>
    <w:rsid w:val="0067149D"/>
    <w:rsid w:val="006714BC"/>
    <w:rsid w:val="00683840"/>
    <w:rsid w:val="0069156F"/>
    <w:rsid w:val="006928DA"/>
    <w:rsid w:val="006C308A"/>
    <w:rsid w:val="006D5D76"/>
    <w:rsid w:val="00700D1E"/>
    <w:rsid w:val="00702D2B"/>
    <w:rsid w:val="007062A0"/>
    <w:rsid w:val="007417FD"/>
    <w:rsid w:val="007449C5"/>
    <w:rsid w:val="007548A8"/>
    <w:rsid w:val="00756EFF"/>
    <w:rsid w:val="007639DB"/>
    <w:rsid w:val="007662AB"/>
    <w:rsid w:val="00766AA9"/>
    <w:rsid w:val="00767B9A"/>
    <w:rsid w:val="00773C82"/>
    <w:rsid w:val="0077521A"/>
    <w:rsid w:val="00791CFC"/>
    <w:rsid w:val="007963D5"/>
    <w:rsid w:val="007B0918"/>
    <w:rsid w:val="007B771B"/>
    <w:rsid w:val="007C02B9"/>
    <w:rsid w:val="007D3CE9"/>
    <w:rsid w:val="007E5562"/>
    <w:rsid w:val="007F00AA"/>
    <w:rsid w:val="00804133"/>
    <w:rsid w:val="00823968"/>
    <w:rsid w:val="008354C2"/>
    <w:rsid w:val="00835DBF"/>
    <w:rsid w:val="00851A09"/>
    <w:rsid w:val="00855A8A"/>
    <w:rsid w:val="00863FA7"/>
    <w:rsid w:val="00865F2A"/>
    <w:rsid w:val="008800B4"/>
    <w:rsid w:val="00883812"/>
    <w:rsid w:val="008910FB"/>
    <w:rsid w:val="00894F00"/>
    <w:rsid w:val="008A5251"/>
    <w:rsid w:val="008A6C07"/>
    <w:rsid w:val="008B19DB"/>
    <w:rsid w:val="008B3A4A"/>
    <w:rsid w:val="008C372D"/>
    <w:rsid w:val="008C4808"/>
    <w:rsid w:val="008E05B7"/>
    <w:rsid w:val="008E4F05"/>
    <w:rsid w:val="008E5301"/>
    <w:rsid w:val="008F096A"/>
    <w:rsid w:val="00901DA1"/>
    <w:rsid w:val="00917E3E"/>
    <w:rsid w:val="009239BE"/>
    <w:rsid w:val="009315D0"/>
    <w:rsid w:val="0093269A"/>
    <w:rsid w:val="00962725"/>
    <w:rsid w:val="00970F2A"/>
    <w:rsid w:val="00972E98"/>
    <w:rsid w:val="009854EA"/>
    <w:rsid w:val="009930FD"/>
    <w:rsid w:val="009958D4"/>
    <w:rsid w:val="009A1BA3"/>
    <w:rsid w:val="009A6A9A"/>
    <w:rsid w:val="009B57F5"/>
    <w:rsid w:val="009B6287"/>
    <w:rsid w:val="009C05DF"/>
    <w:rsid w:val="009C3CA9"/>
    <w:rsid w:val="009E184B"/>
    <w:rsid w:val="009F194D"/>
    <w:rsid w:val="00A1247C"/>
    <w:rsid w:val="00A16A35"/>
    <w:rsid w:val="00A17F7F"/>
    <w:rsid w:val="00A231D7"/>
    <w:rsid w:val="00A23F42"/>
    <w:rsid w:val="00A33467"/>
    <w:rsid w:val="00A54A5D"/>
    <w:rsid w:val="00AA3918"/>
    <w:rsid w:val="00AA6D2B"/>
    <w:rsid w:val="00AA6FDA"/>
    <w:rsid w:val="00AB4454"/>
    <w:rsid w:val="00AB526E"/>
    <w:rsid w:val="00AB7715"/>
    <w:rsid w:val="00AD1EDE"/>
    <w:rsid w:val="00AE57F8"/>
    <w:rsid w:val="00AE7730"/>
    <w:rsid w:val="00AF1F3C"/>
    <w:rsid w:val="00AF2A46"/>
    <w:rsid w:val="00B03550"/>
    <w:rsid w:val="00B05793"/>
    <w:rsid w:val="00B1144F"/>
    <w:rsid w:val="00B135CC"/>
    <w:rsid w:val="00B1471B"/>
    <w:rsid w:val="00B22571"/>
    <w:rsid w:val="00B25A05"/>
    <w:rsid w:val="00B3379E"/>
    <w:rsid w:val="00B33E88"/>
    <w:rsid w:val="00B50959"/>
    <w:rsid w:val="00B64A8C"/>
    <w:rsid w:val="00B84335"/>
    <w:rsid w:val="00B9141B"/>
    <w:rsid w:val="00BA11CC"/>
    <w:rsid w:val="00BA462E"/>
    <w:rsid w:val="00BA6C9F"/>
    <w:rsid w:val="00BC23C9"/>
    <w:rsid w:val="00BC4CF7"/>
    <w:rsid w:val="00BC58F4"/>
    <w:rsid w:val="00BC62B7"/>
    <w:rsid w:val="00BC72A2"/>
    <w:rsid w:val="00BD4AA1"/>
    <w:rsid w:val="00BD5965"/>
    <w:rsid w:val="00BE1B39"/>
    <w:rsid w:val="00BF2099"/>
    <w:rsid w:val="00BF4E6F"/>
    <w:rsid w:val="00BF6A5A"/>
    <w:rsid w:val="00C04858"/>
    <w:rsid w:val="00C23804"/>
    <w:rsid w:val="00C25A6A"/>
    <w:rsid w:val="00C44235"/>
    <w:rsid w:val="00C45CB4"/>
    <w:rsid w:val="00C52326"/>
    <w:rsid w:val="00C55BAF"/>
    <w:rsid w:val="00C6339C"/>
    <w:rsid w:val="00C75D24"/>
    <w:rsid w:val="00C90CAA"/>
    <w:rsid w:val="00C96897"/>
    <w:rsid w:val="00CB2048"/>
    <w:rsid w:val="00CB39CC"/>
    <w:rsid w:val="00CE2D90"/>
    <w:rsid w:val="00CF174A"/>
    <w:rsid w:val="00CF51BD"/>
    <w:rsid w:val="00CF5DCF"/>
    <w:rsid w:val="00D05F0F"/>
    <w:rsid w:val="00D13E25"/>
    <w:rsid w:val="00D378F1"/>
    <w:rsid w:val="00D37962"/>
    <w:rsid w:val="00D57EF2"/>
    <w:rsid w:val="00D6243E"/>
    <w:rsid w:val="00D7438E"/>
    <w:rsid w:val="00D8641C"/>
    <w:rsid w:val="00D92F8B"/>
    <w:rsid w:val="00D94033"/>
    <w:rsid w:val="00D9796E"/>
    <w:rsid w:val="00DA1568"/>
    <w:rsid w:val="00DA17B7"/>
    <w:rsid w:val="00DA580F"/>
    <w:rsid w:val="00DB04AF"/>
    <w:rsid w:val="00DB1D1B"/>
    <w:rsid w:val="00DD4131"/>
    <w:rsid w:val="00DE0CA7"/>
    <w:rsid w:val="00DE28EA"/>
    <w:rsid w:val="00DE7B5F"/>
    <w:rsid w:val="00DF2D13"/>
    <w:rsid w:val="00DF40D3"/>
    <w:rsid w:val="00E1044D"/>
    <w:rsid w:val="00E13D96"/>
    <w:rsid w:val="00E15441"/>
    <w:rsid w:val="00E22CA5"/>
    <w:rsid w:val="00E25E10"/>
    <w:rsid w:val="00E26D7A"/>
    <w:rsid w:val="00E3264D"/>
    <w:rsid w:val="00E339CF"/>
    <w:rsid w:val="00E506A9"/>
    <w:rsid w:val="00E53848"/>
    <w:rsid w:val="00E64BA5"/>
    <w:rsid w:val="00E7007B"/>
    <w:rsid w:val="00E7687E"/>
    <w:rsid w:val="00E81B2D"/>
    <w:rsid w:val="00EA47D7"/>
    <w:rsid w:val="00EA5C1B"/>
    <w:rsid w:val="00EB0938"/>
    <w:rsid w:val="00EB78B4"/>
    <w:rsid w:val="00ED53C5"/>
    <w:rsid w:val="00EE10FA"/>
    <w:rsid w:val="00EF1C67"/>
    <w:rsid w:val="00F07E3A"/>
    <w:rsid w:val="00F119CA"/>
    <w:rsid w:val="00F267B7"/>
    <w:rsid w:val="00F6652C"/>
    <w:rsid w:val="00F76DC0"/>
    <w:rsid w:val="00FB34AC"/>
    <w:rsid w:val="00FC3F47"/>
    <w:rsid w:val="00FD267D"/>
    <w:rsid w:val="00FD6C16"/>
    <w:rsid w:val="00FE650C"/>
    <w:rsid w:val="00FF526E"/>
    <w:rsid w:val="00FF6206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585E5E"/>
  <w15:chartTrackingRefBased/>
  <w15:docId w15:val="{2033BA2B-C5C9-8A48-91CC-0E7F3805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04D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000000"/>
      <w:sz w:val="24"/>
      <w:szCs w:val="24"/>
      <w:highlight w:val="white"/>
      <w:lang w:eastAsia="it-I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Enfasigrassetto1">
    <w:name w:val="Enfasi (grassetto)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 w:val="0"/>
      <w:color w:val="FF0000"/>
    </w:rPr>
  </w:style>
  <w:style w:type="character" w:customStyle="1" w:styleId="Comment">
    <w:name w:val="Comment"/>
    <w:rPr>
      <w:vanish w:val="0"/>
    </w:rPr>
  </w:style>
  <w:style w:type="character" w:customStyle="1" w:styleId="Enfasigrassetto2">
    <w:name w:val="Enfasi (grassetto)2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llegamentovisitato2">
    <w:name w:val="Collegamento visitato2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eastAsia="SimSun" w:hAnsi="Segoe UI" w:cs="Segoe UI"/>
      <w:color w:val="00000A"/>
      <w:sz w:val="18"/>
      <w:szCs w:val="18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initionTerm">
    <w:name w:val="Definition Term"/>
    <w:basedOn w:val="Normale"/>
  </w:style>
  <w:style w:type="paragraph" w:customStyle="1" w:styleId="DefinitionList">
    <w:name w:val="Definition List"/>
    <w:basedOn w:val="Normale"/>
    <w:pPr>
      <w:ind w:left="360"/>
    </w:pPr>
  </w:style>
  <w:style w:type="paragraph" w:customStyle="1" w:styleId="H1">
    <w:name w:val="H1"/>
    <w:basedOn w:val="Normale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e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e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e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e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e"/>
    <w:rPr>
      <w:i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center"/>
    </w:pPr>
    <w:rPr>
      <w:rFonts w:ascii="Arial" w:eastAsia="Arial" w:hAnsi="Arial" w:cs="Courier New"/>
      <w:color w:val="00000A"/>
      <w:kern w:val="1"/>
      <w:sz w:val="16"/>
      <w:szCs w:val="24"/>
      <w:lang w:eastAsia="ar-SA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4" w:space="0" w:color="000001"/>
        <w:right w:val="none" w:sz="0" w:space="0" w:color="000000"/>
      </w:pBdr>
      <w:suppressAutoHyphens/>
      <w:spacing w:after="200" w:line="276" w:lineRule="auto"/>
      <w:jc w:val="center"/>
    </w:pPr>
    <w:rPr>
      <w:rFonts w:ascii="Arial" w:eastAsia="Arial" w:hAnsi="Arial" w:cs="Courier New"/>
      <w:color w:val="00000A"/>
      <w:kern w:val="1"/>
      <w:sz w:val="16"/>
      <w:szCs w:val="24"/>
      <w:lang w:eastAsia="ar-SA"/>
    </w:rPr>
  </w:style>
  <w:style w:type="paragraph" w:customStyle="1" w:styleId="NormaleWeb1">
    <w:name w:val="Normale (Web)1"/>
    <w:basedOn w:val="Normale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pPr>
      <w:ind w:right="-415"/>
      <w:jc w:val="both"/>
    </w:pPr>
    <w:rPr>
      <w:rFonts w:ascii="Arial" w:hAnsi="Arial" w:cs="Arial"/>
      <w:color w:val="00008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Arial" w:eastAsia="Times New Roman" w:hAnsi="Arial" w:cs="Arial"/>
      <w:color w:val="000066"/>
      <w:sz w:val="28"/>
      <w:szCs w:val="24"/>
      <w:lang w:eastAsia="it-IT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160"/>
      <w:ind w:left="720"/>
      <w:contextualSpacing/>
    </w:pPr>
  </w:style>
  <w:style w:type="paragraph" w:customStyle="1" w:styleId="Default">
    <w:name w:val="Default"/>
    <w:pPr>
      <w:suppressAutoHyphens/>
    </w:pPr>
    <w:rPr>
      <w:rFonts w:ascii="Ubuntu" w:eastAsia="Arial Unicode MS" w:hAnsi="Ubuntu" w:cs="Ubuntu"/>
      <w:color w:val="000000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D57EF2"/>
    <w:rPr>
      <w:b/>
      <w:bCs/>
    </w:rPr>
  </w:style>
  <w:style w:type="character" w:customStyle="1" w:styleId="Titolo1Carattere">
    <w:name w:val="Titolo 1 Carattere"/>
    <w:link w:val="Titolo1"/>
    <w:uiPriority w:val="9"/>
    <w:rsid w:val="005104D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ormaleWeb">
    <w:name w:val="Normal (Web)"/>
    <w:basedOn w:val="Normale"/>
    <w:uiPriority w:val="99"/>
    <w:rsid w:val="0047096F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1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94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5390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8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6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9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9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913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65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48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065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599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104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653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80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6640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270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822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10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529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737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5150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800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4653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4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9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2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5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5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6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87530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1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64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4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011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571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94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62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6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600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69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9035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473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215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8735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7653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247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25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964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638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90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699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0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4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3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79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4867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6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23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53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28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727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6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174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866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1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628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43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203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346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188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857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8271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57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309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366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000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0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ssimodonofrio6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SL%2520Bari\Comunicati%2520stampa\ASL%2520Bari%25200%2520-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1890-73B5-4028-8809-E2A6A392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ASL%20Bari%200%20-</Template>
  <TotalTime>47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2729</CharactersWithSpaces>
  <SharedDoc>false</SharedDoc>
  <HLinks>
    <vt:vector size="24" baseType="variant">
      <vt:variant>
        <vt:i4>3801091</vt:i4>
      </vt:variant>
      <vt:variant>
        <vt:i4>9</vt:i4>
      </vt:variant>
      <vt:variant>
        <vt:i4>0</vt:i4>
      </vt:variant>
      <vt:variant>
        <vt:i4>5</vt:i4>
      </vt:variant>
      <vt:variant>
        <vt:lpwstr>mailto:massimodonofrio69@gmail.com</vt:lpwstr>
      </vt:variant>
      <vt:variant>
        <vt:lpwstr/>
      </vt:variant>
      <vt:variant>
        <vt:i4>7929897</vt:i4>
      </vt:variant>
      <vt:variant>
        <vt:i4>6</vt:i4>
      </vt:variant>
      <vt:variant>
        <vt:i4>0</vt:i4>
      </vt:variant>
      <vt:variant>
        <vt:i4>5</vt:i4>
      </vt:variant>
      <vt:variant>
        <vt:lpwstr>http://rpu.gl/wReOS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http://rpu.gl/bdVrS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http://rpu.gl/UD2il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UTENTE</dc:creator>
  <cp:keywords/>
  <cp:lastModifiedBy>tesi</cp:lastModifiedBy>
  <cp:revision>10</cp:revision>
  <cp:lastPrinted>1899-12-31T23:00:00Z</cp:lastPrinted>
  <dcterms:created xsi:type="dcterms:W3CDTF">2021-01-02T11:51:00Z</dcterms:created>
  <dcterms:modified xsi:type="dcterms:W3CDTF">2021-01-02T12:38:00Z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