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46" w:rsidRDefault="00DB24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1" w:lineRule="auto"/>
        <w:ind w:left="1848" w:right="1915"/>
        <w:jc w:val="center"/>
        <w:rPr>
          <w:rFonts w:ascii="Tahoma" w:eastAsia="Tahoma" w:hAnsi="Tahoma" w:cs="Tahoma"/>
          <w:color w:val="0563C1"/>
        </w:rPr>
      </w:pPr>
      <w:r>
        <w:rPr>
          <w:noProof/>
          <w:color w:val="000000"/>
        </w:rPr>
        <w:drawing>
          <wp:inline distT="19050" distB="19050" distL="19050" distR="19050">
            <wp:extent cx="3767328" cy="126795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7328" cy="1267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color w:val="0563C1"/>
          <w:u w:val="single"/>
        </w:rPr>
        <w:t>www.giornatamalattieneuromuscolari.it</w:t>
      </w:r>
      <w:r>
        <w:rPr>
          <w:rFonts w:ascii="Tahoma" w:eastAsia="Tahoma" w:hAnsi="Tahoma" w:cs="Tahoma"/>
          <w:color w:val="0563C1"/>
        </w:rPr>
        <w:t xml:space="preserve"> </w:t>
      </w:r>
    </w:p>
    <w:p w:rsidR="00466746" w:rsidRDefault="00DB24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5" w:line="240" w:lineRule="auto"/>
        <w:jc w:val="center"/>
        <w:rPr>
          <w:rFonts w:ascii="Tahoma" w:eastAsia="Tahoma" w:hAnsi="Tahoma" w:cs="Tahoma"/>
          <w:b/>
          <w:color w:val="3B3838"/>
        </w:rPr>
      </w:pPr>
      <w:r>
        <w:rPr>
          <w:rFonts w:ascii="Tahoma" w:eastAsia="Tahoma" w:hAnsi="Tahoma" w:cs="Tahoma"/>
          <w:b/>
          <w:color w:val="3B3838"/>
        </w:rPr>
        <w:t xml:space="preserve">COMUNICATO STAMPA  </w:t>
      </w:r>
    </w:p>
    <w:p w:rsidR="00466746" w:rsidRDefault="00DB24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404" w:lineRule="auto"/>
        <w:ind w:left="611" w:right="647"/>
        <w:jc w:val="center"/>
        <w:rPr>
          <w:rFonts w:ascii="Tahoma" w:eastAsia="Tahoma" w:hAnsi="Tahoma" w:cs="Tahoma"/>
          <w:b/>
          <w:color w:val="3B3838"/>
          <w:sz w:val="24"/>
          <w:szCs w:val="24"/>
        </w:rPr>
      </w:pPr>
      <w:r>
        <w:rPr>
          <w:rFonts w:ascii="Tahoma" w:eastAsia="Tahoma" w:hAnsi="Tahoma" w:cs="Tahoma"/>
          <w:b/>
          <w:color w:val="3B3838"/>
          <w:sz w:val="31"/>
          <w:szCs w:val="31"/>
        </w:rPr>
        <w:t xml:space="preserve">Giornata per le Malattie Neuromuscolari - GMN 2024 </w:t>
      </w:r>
      <w:r>
        <w:rPr>
          <w:rFonts w:ascii="Tahoma" w:eastAsia="Tahoma" w:hAnsi="Tahoma" w:cs="Tahoma"/>
          <w:b/>
          <w:color w:val="3B3838"/>
          <w:sz w:val="24"/>
          <w:szCs w:val="24"/>
        </w:rPr>
        <w:t xml:space="preserve">sabato 13 aprile 2024  </w:t>
      </w:r>
    </w:p>
    <w:p w:rsidR="00466746" w:rsidRDefault="00DB24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2898"/>
        <w:rPr>
          <w:rFonts w:ascii="Tahoma" w:eastAsia="Tahoma" w:hAnsi="Tahoma" w:cs="Tahoma"/>
          <w:color w:val="0563C1"/>
        </w:rPr>
      </w:pPr>
      <w:r>
        <w:rPr>
          <w:rFonts w:ascii="Tahoma" w:eastAsia="Tahoma" w:hAnsi="Tahoma" w:cs="Tahoma"/>
          <w:color w:val="0563C1"/>
          <w:u w:val="single"/>
        </w:rPr>
        <w:t>www.giornatamalattieneuromuscolari.it</w:t>
      </w:r>
      <w:r>
        <w:rPr>
          <w:rFonts w:ascii="Tahoma" w:eastAsia="Tahoma" w:hAnsi="Tahoma" w:cs="Tahoma"/>
          <w:color w:val="0563C1"/>
        </w:rPr>
        <w:t xml:space="preserve"> </w:t>
      </w:r>
    </w:p>
    <w:p w:rsidR="00466746" w:rsidRPr="00C20E30" w:rsidRDefault="00DB24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7" w:line="243" w:lineRule="auto"/>
        <w:ind w:left="7" w:right="-4" w:firstLine="8"/>
        <w:rPr>
          <w:rFonts w:ascii="Tahoma" w:eastAsia="Tahoma" w:hAnsi="Tahoma" w:cs="Tahoma"/>
          <w:b/>
          <w:color w:val="000000"/>
          <w:sz w:val="20"/>
          <w:szCs w:val="20"/>
        </w:rPr>
      </w:pPr>
      <w:r w:rsidRPr="00C20E30">
        <w:rPr>
          <w:rFonts w:ascii="Tahoma" w:eastAsia="Tahoma" w:hAnsi="Tahoma" w:cs="Tahoma"/>
          <w:color w:val="000000"/>
          <w:sz w:val="20"/>
          <w:szCs w:val="20"/>
        </w:rPr>
        <w:t xml:space="preserve">La </w:t>
      </w:r>
      <w:r w:rsidRPr="00C20E30">
        <w:rPr>
          <w:rFonts w:ascii="Tahoma" w:eastAsia="Tahoma" w:hAnsi="Tahoma" w:cs="Tahoma"/>
          <w:b/>
          <w:color w:val="000000"/>
          <w:sz w:val="20"/>
          <w:szCs w:val="20"/>
        </w:rPr>
        <w:t xml:space="preserve">Settima Giornata </w:t>
      </w:r>
      <w:r w:rsidRPr="00C20E30">
        <w:rPr>
          <w:rFonts w:ascii="Tahoma" w:eastAsia="Tahoma" w:hAnsi="Tahoma" w:cs="Tahoma"/>
          <w:color w:val="000000"/>
          <w:sz w:val="20"/>
          <w:szCs w:val="20"/>
        </w:rPr>
        <w:t xml:space="preserve">di approfondimento e divulgazione sulle </w:t>
      </w:r>
      <w:r w:rsidRPr="00C20E30">
        <w:rPr>
          <w:rFonts w:ascii="Tahoma" w:eastAsia="Tahoma" w:hAnsi="Tahoma" w:cs="Tahoma"/>
          <w:b/>
          <w:color w:val="000000"/>
          <w:sz w:val="20"/>
          <w:szCs w:val="20"/>
        </w:rPr>
        <w:t>Malattie</w:t>
      </w:r>
      <w:r w:rsidR="006B5F2C" w:rsidRPr="00C20E30"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r w:rsidRPr="00C20E30">
        <w:rPr>
          <w:rFonts w:ascii="Tahoma" w:eastAsia="Tahoma" w:hAnsi="Tahoma" w:cs="Tahoma"/>
          <w:b/>
          <w:color w:val="000000"/>
          <w:sz w:val="20"/>
          <w:szCs w:val="20"/>
        </w:rPr>
        <w:t xml:space="preserve">Neuromuscolari – GMN - </w:t>
      </w:r>
      <w:r w:rsidRPr="00C20E30">
        <w:rPr>
          <w:rFonts w:ascii="Tahoma" w:eastAsia="Tahoma" w:hAnsi="Tahoma" w:cs="Tahoma"/>
          <w:color w:val="000000"/>
          <w:sz w:val="20"/>
          <w:szCs w:val="20"/>
        </w:rPr>
        <w:t xml:space="preserve">si </w:t>
      </w:r>
      <w:proofErr w:type="gramStart"/>
      <w:r w:rsidRPr="00C20E30">
        <w:rPr>
          <w:rFonts w:ascii="Tahoma" w:eastAsia="Tahoma" w:hAnsi="Tahoma" w:cs="Tahoma"/>
          <w:color w:val="000000"/>
          <w:sz w:val="20"/>
          <w:szCs w:val="20"/>
        </w:rPr>
        <w:t>terrà  sabato</w:t>
      </w:r>
      <w:proofErr w:type="gramEnd"/>
      <w:r w:rsidRPr="00C20E30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Pr="00C20E30">
        <w:rPr>
          <w:rFonts w:ascii="Tahoma" w:eastAsia="Tahoma" w:hAnsi="Tahoma" w:cs="Tahoma"/>
          <w:b/>
          <w:color w:val="000000"/>
          <w:sz w:val="20"/>
          <w:szCs w:val="20"/>
        </w:rPr>
        <w:t xml:space="preserve">13 aprile 2024. </w:t>
      </w:r>
    </w:p>
    <w:p w:rsidR="00466746" w:rsidRPr="00C20E30" w:rsidRDefault="00DB24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3" w:lineRule="auto"/>
        <w:ind w:left="13" w:right="-4" w:firstLine="1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C20E30">
        <w:rPr>
          <w:rFonts w:ascii="Tahoma" w:eastAsia="Tahoma" w:hAnsi="Tahoma" w:cs="Tahoma"/>
          <w:color w:val="000000"/>
          <w:sz w:val="20"/>
          <w:szCs w:val="20"/>
        </w:rPr>
        <w:t xml:space="preserve">La manifestazione si svolgerà contemporaneamente </w:t>
      </w:r>
      <w:r w:rsidRPr="00C20E30">
        <w:rPr>
          <w:rFonts w:ascii="Tahoma" w:eastAsia="Tahoma" w:hAnsi="Tahoma" w:cs="Tahoma"/>
          <w:b/>
          <w:color w:val="000000"/>
          <w:sz w:val="20"/>
          <w:szCs w:val="20"/>
        </w:rPr>
        <w:t>in 19 città</w:t>
      </w:r>
      <w:r w:rsidRPr="00C20E30">
        <w:rPr>
          <w:rFonts w:ascii="Tahoma" w:eastAsia="Tahoma" w:hAnsi="Tahoma" w:cs="Tahoma"/>
          <w:color w:val="000000"/>
          <w:sz w:val="20"/>
          <w:szCs w:val="20"/>
        </w:rPr>
        <w:t xml:space="preserve">, centri di riferimento per lo studio </w:t>
      </w:r>
      <w:proofErr w:type="gramStart"/>
      <w:r w:rsidRPr="00C20E30">
        <w:rPr>
          <w:rFonts w:ascii="Tahoma" w:eastAsia="Tahoma" w:hAnsi="Tahoma" w:cs="Tahoma"/>
          <w:color w:val="000000"/>
          <w:sz w:val="20"/>
          <w:szCs w:val="20"/>
        </w:rPr>
        <w:t>delle  malattie</w:t>
      </w:r>
      <w:proofErr w:type="gramEnd"/>
      <w:r w:rsidRPr="00C20E30">
        <w:rPr>
          <w:rFonts w:ascii="Tahoma" w:eastAsia="Tahoma" w:hAnsi="Tahoma" w:cs="Tahoma"/>
          <w:color w:val="000000"/>
          <w:sz w:val="20"/>
          <w:szCs w:val="20"/>
        </w:rPr>
        <w:t xml:space="preserve"> neuromuscolari ovvero Ancona, Bari, Bologna, Brescia, Cagliari, Chieti, Genova, Messina, Milano,  Napoli, Palermo, Parma, Pisa, Roma, Siena, Torino, Trento, Udine e Verona.  </w:t>
      </w:r>
    </w:p>
    <w:p w:rsidR="00466746" w:rsidRPr="00C20E30" w:rsidRDefault="00DB24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7" w:line="241" w:lineRule="auto"/>
        <w:ind w:left="5" w:right="1" w:firstLine="8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C20E30">
        <w:rPr>
          <w:rFonts w:ascii="Tahoma" w:eastAsia="Tahoma" w:hAnsi="Tahoma" w:cs="Tahoma"/>
          <w:color w:val="000000"/>
          <w:sz w:val="20"/>
          <w:szCs w:val="20"/>
        </w:rPr>
        <w:t>Le malattie neuromuscolari (MNM) sono al 90% malattie rare, spesso a carattere</w:t>
      </w:r>
      <w:r w:rsidR="00960CE8" w:rsidRPr="00C20E30">
        <w:rPr>
          <w:rFonts w:ascii="Tahoma" w:eastAsia="Tahoma" w:hAnsi="Tahoma" w:cs="Tahoma"/>
          <w:color w:val="000000"/>
          <w:sz w:val="20"/>
          <w:szCs w:val="20"/>
        </w:rPr>
        <w:t xml:space="preserve"> degenerativo, con un decorso clinico </w:t>
      </w:r>
      <w:r w:rsidRPr="00C20E30">
        <w:rPr>
          <w:rFonts w:ascii="Tahoma" w:eastAsia="Tahoma" w:hAnsi="Tahoma" w:cs="Tahoma"/>
          <w:color w:val="000000"/>
          <w:sz w:val="20"/>
          <w:szCs w:val="20"/>
        </w:rPr>
        <w:t>progressivo</w:t>
      </w:r>
      <w:r w:rsidR="00960CE8" w:rsidRPr="00C20E30">
        <w:rPr>
          <w:rFonts w:ascii="Tahoma" w:eastAsia="Tahoma" w:hAnsi="Tahoma" w:cs="Tahoma"/>
          <w:color w:val="000000"/>
          <w:sz w:val="20"/>
          <w:szCs w:val="20"/>
        </w:rPr>
        <w:t>,</w:t>
      </w:r>
      <w:r w:rsidRPr="00C20E30">
        <w:rPr>
          <w:rFonts w:ascii="Tahoma" w:eastAsia="Tahoma" w:hAnsi="Tahoma" w:cs="Tahoma"/>
          <w:color w:val="000000"/>
          <w:sz w:val="20"/>
          <w:szCs w:val="20"/>
        </w:rPr>
        <w:t xml:space="preserve"> variabile negli anni, talora fortemente invalidante. L’esordio può avvenire in </w:t>
      </w:r>
      <w:r w:rsidR="00960CE8" w:rsidRPr="00C20E30">
        <w:rPr>
          <w:rFonts w:ascii="Tahoma" w:eastAsia="Tahoma" w:hAnsi="Tahoma" w:cs="Tahoma"/>
          <w:color w:val="000000"/>
          <w:sz w:val="20"/>
          <w:szCs w:val="20"/>
        </w:rPr>
        <w:t>età infantile, adolescenziale o</w:t>
      </w:r>
      <w:r w:rsidRPr="00C20E30">
        <w:rPr>
          <w:rFonts w:ascii="Tahoma" w:eastAsia="Tahoma" w:hAnsi="Tahoma" w:cs="Tahoma"/>
          <w:color w:val="000000"/>
          <w:sz w:val="20"/>
          <w:szCs w:val="20"/>
        </w:rPr>
        <w:t xml:space="preserve"> adulta. Una diagnosi corretta e tempestiva, seguita da trattamenti terapeutici e/o riabilitativi e una adeguata presa in carico </w:t>
      </w:r>
      <w:proofErr w:type="spellStart"/>
      <w:r w:rsidRPr="00C20E30">
        <w:rPr>
          <w:rFonts w:ascii="Tahoma" w:eastAsia="Tahoma" w:hAnsi="Tahoma" w:cs="Tahoma"/>
          <w:color w:val="000000"/>
          <w:sz w:val="20"/>
          <w:szCs w:val="20"/>
        </w:rPr>
        <w:t>multispecialistica</w:t>
      </w:r>
      <w:proofErr w:type="spellEnd"/>
      <w:r w:rsidRPr="00C20E30">
        <w:rPr>
          <w:rFonts w:ascii="Tahoma" w:eastAsia="Tahoma" w:hAnsi="Tahoma" w:cs="Tahoma"/>
          <w:color w:val="000000"/>
          <w:sz w:val="20"/>
          <w:szCs w:val="20"/>
        </w:rPr>
        <w:t xml:space="preserve"> è garanzia per una migliore qualità della vita delle persone con MNM. </w:t>
      </w:r>
    </w:p>
    <w:p w:rsidR="00466746" w:rsidRPr="00C20E30" w:rsidRDefault="00DB2467">
      <w:pPr>
        <w:widowControl w:val="0"/>
        <w:spacing w:before="240" w:after="240" w:line="239" w:lineRule="auto"/>
        <w:rPr>
          <w:rFonts w:ascii="Tahoma" w:eastAsia="Tahoma" w:hAnsi="Tahoma" w:cs="Tahoma"/>
          <w:sz w:val="20"/>
          <w:szCs w:val="20"/>
        </w:rPr>
      </w:pPr>
      <w:r w:rsidRPr="00C20E30">
        <w:rPr>
          <w:rFonts w:ascii="Tahoma" w:eastAsia="Tahoma" w:hAnsi="Tahoma" w:cs="Tahoma"/>
          <w:sz w:val="20"/>
          <w:szCs w:val="20"/>
        </w:rPr>
        <w:t xml:space="preserve">L’interesse delle Istituzioni, dei Sanitari, delle Associazioni dei Pazienti e dei media è notevolmente cresciuto negli ultimi anni, anche in ragione dei nuovi e più recenti progressi terapeutici. L’edizione 2023 ha coinvolto oltre 1500 partecipanti fra neurologi, fisiatri, pediatri, medici di medicina generale, neuropsichiatri infantili, fisioterapisti, biologi, genetisti, infermieri, psicologi, studenti di Medicina e Chirurgia oltre ai pazienti, alle loro famiglie. </w:t>
      </w:r>
    </w:p>
    <w:p w:rsidR="00466746" w:rsidRPr="00C20E30" w:rsidRDefault="00DB24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39" w:lineRule="auto"/>
        <w:ind w:left="12" w:right="2" w:firstLine="1"/>
        <w:rPr>
          <w:rFonts w:ascii="Tahoma" w:eastAsia="Tahoma" w:hAnsi="Tahoma" w:cs="Tahoma"/>
          <w:color w:val="000000"/>
          <w:sz w:val="20"/>
          <w:szCs w:val="20"/>
        </w:rPr>
      </w:pPr>
      <w:r w:rsidRPr="00C20E30">
        <w:rPr>
          <w:rFonts w:ascii="Tahoma" w:eastAsia="Tahoma" w:hAnsi="Tahoma" w:cs="Tahoma"/>
          <w:color w:val="000000"/>
          <w:sz w:val="20"/>
          <w:szCs w:val="20"/>
        </w:rPr>
        <w:t xml:space="preserve">La GMN è nata nel 2017 da un’idea di Angelo </w:t>
      </w:r>
      <w:proofErr w:type="spellStart"/>
      <w:r w:rsidRPr="00C20E30">
        <w:rPr>
          <w:rFonts w:ascii="Tahoma" w:eastAsia="Tahoma" w:hAnsi="Tahoma" w:cs="Tahoma"/>
          <w:color w:val="000000"/>
          <w:sz w:val="20"/>
          <w:szCs w:val="20"/>
        </w:rPr>
        <w:t>Schenone</w:t>
      </w:r>
      <w:proofErr w:type="spellEnd"/>
      <w:r w:rsidRPr="00C20E30">
        <w:rPr>
          <w:rFonts w:ascii="Tahoma" w:eastAsia="Tahoma" w:hAnsi="Tahoma" w:cs="Tahoma"/>
          <w:color w:val="000000"/>
          <w:sz w:val="20"/>
          <w:szCs w:val="20"/>
        </w:rPr>
        <w:t xml:space="preserve">, professore ordinario di Neurologia dell’Università di Genova </w:t>
      </w:r>
      <w:proofErr w:type="gramStart"/>
      <w:r w:rsidRPr="00C20E30">
        <w:rPr>
          <w:rFonts w:ascii="Tahoma" w:eastAsia="Tahoma" w:hAnsi="Tahoma" w:cs="Tahoma"/>
          <w:color w:val="000000"/>
          <w:sz w:val="20"/>
          <w:szCs w:val="20"/>
        </w:rPr>
        <w:t xml:space="preserve">e  </w:t>
      </w:r>
      <w:proofErr w:type="spellStart"/>
      <w:r w:rsidRPr="00C20E30">
        <w:rPr>
          <w:rFonts w:ascii="Tahoma" w:eastAsia="Tahoma" w:hAnsi="Tahoma" w:cs="Tahoma"/>
          <w:color w:val="000000"/>
          <w:sz w:val="20"/>
          <w:szCs w:val="20"/>
        </w:rPr>
        <w:t>past</w:t>
      </w:r>
      <w:proofErr w:type="gramEnd"/>
      <w:r w:rsidRPr="00C20E30">
        <w:rPr>
          <w:rFonts w:ascii="Tahoma" w:eastAsia="Tahoma" w:hAnsi="Tahoma" w:cs="Tahoma"/>
          <w:color w:val="000000"/>
          <w:sz w:val="20"/>
          <w:szCs w:val="20"/>
        </w:rPr>
        <w:t>-president</w:t>
      </w:r>
      <w:proofErr w:type="spellEnd"/>
      <w:r w:rsidRPr="00C20E30">
        <w:rPr>
          <w:rFonts w:ascii="Tahoma" w:eastAsia="Tahoma" w:hAnsi="Tahoma" w:cs="Tahoma"/>
          <w:color w:val="000000"/>
          <w:sz w:val="20"/>
          <w:szCs w:val="20"/>
        </w:rPr>
        <w:t xml:space="preserve"> dell’ASNP, e di Antonio Toscano, professore ordinario di Neurologia dell’Università di Messina e </w:t>
      </w:r>
      <w:proofErr w:type="spellStart"/>
      <w:r w:rsidRPr="00C20E30">
        <w:rPr>
          <w:rFonts w:ascii="Tahoma" w:eastAsia="Tahoma" w:hAnsi="Tahoma" w:cs="Tahoma"/>
          <w:color w:val="000000"/>
          <w:sz w:val="20"/>
          <w:szCs w:val="20"/>
        </w:rPr>
        <w:t>past</w:t>
      </w:r>
      <w:proofErr w:type="spellEnd"/>
      <w:r w:rsidRPr="00C20E30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proofErr w:type="spellStart"/>
      <w:r w:rsidRPr="00C20E30">
        <w:rPr>
          <w:rFonts w:ascii="Tahoma" w:eastAsia="Tahoma" w:hAnsi="Tahoma" w:cs="Tahoma"/>
          <w:color w:val="000000"/>
          <w:sz w:val="20"/>
          <w:szCs w:val="20"/>
        </w:rPr>
        <w:t>president</w:t>
      </w:r>
      <w:proofErr w:type="spellEnd"/>
      <w:r w:rsidRPr="00C20E30">
        <w:rPr>
          <w:rFonts w:ascii="Tahoma" w:eastAsia="Tahoma" w:hAnsi="Tahoma" w:cs="Tahoma"/>
          <w:color w:val="000000"/>
          <w:sz w:val="20"/>
          <w:szCs w:val="20"/>
        </w:rPr>
        <w:t xml:space="preserve"> AIM;</w:t>
      </w:r>
      <w:r w:rsidRPr="00C20E30">
        <w:rPr>
          <w:rFonts w:ascii="Tahoma" w:eastAsia="Tahoma" w:hAnsi="Tahoma" w:cs="Tahoma"/>
          <w:sz w:val="20"/>
          <w:szCs w:val="20"/>
        </w:rPr>
        <w:t xml:space="preserve"> </w:t>
      </w:r>
      <w:r w:rsidRPr="00C20E30">
        <w:rPr>
          <w:rFonts w:ascii="Tahoma" w:eastAsia="Tahoma" w:hAnsi="Tahoma" w:cs="Tahoma"/>
          <w:color w:val="000000"/>
          <w:sz w:val="20"/>
          <w:szCs w:val="20"/>
        </w:rPr>
        <w:t xml:space="preserve">le 6 edizioni contano complessivamente </w:t>
      </w:r>
      <w:r w:rsidRPr="00C20E30">
        <w:rPr>
          <w:rFonts w:ascii="Tahoma" w:eastAsia="Tahoma" w:hAnsi="Tahoma" w:cs="Tahoma"/>
          <w:sz w:val="20"/>
          <w:szCs w:val="20"/>
        </w:rPr>
        <w:t>circa</w:t>
      </w:r>
      <w:r w:rsidRPr="00C20E30">
        <w:rPr>
          <w:rFonts w:ascii="Tahoma" w:eastAsia="Tahoma" w:hAnsi="Tahoma" w:cs="Tahoma"/>
          <w:color w:val="000000"/>
          <w:sz w:val="20"/>
          <w:szCs w:val="20"/>
        </w:rPr>
        <w:t xml:space="preserve"> 9.000 partecipanti. </w:t>
      </w:r>
    </w:p>
    <w:p w:rsidR="00466746" w:rsidRPr="00C20E30" w:rsidRDefault="00DB24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0" w:lineRule="auto"/>
        <w:ind w:left="8" w:right="1" w:hanging="2"/>
        <w:rPr>
          <w:rFonts w:ascii="Tahoma" w:eastAsia="Tahoma" w:hAnsi="Tahoma" w:cs="Tahoma"/>
          <w:sz w:val="20"/>
          <w:szCs w:val="20"/>
        </w:rPr>
      </w:pPr>
      <w:r w:rsidRPr="00C20E30">
        <w:rPr>
          <w:rFonts w:ascii="Tahoma" w:eastAsia="Tahoma" w:hAnsi="Tahoma" w:cs="Tahoma"/>
          <w:b/>
          <w:color w:val="000000"/>
          <w:sz w:val="20"/>
          <w:szCs w:val="20"/>
        </w:rPr>
        <w:t xml:space="preserve">GMN </w:t>
      </w:r>
      <w:r w:rsidRPr="00C20E30">
        <w:rPr>
          <w:rFonts w:ascii="Tahoma" w:eastAsia="Tahoma" w:hAnsi="Tahoma" w:cs="Tahoma"/>
          <w:color w:val="000000"/>
          <w:sz w:val="20"/>
          <w:szCs w:val="20"/>
        </w:rPr>
        <w:t xml:space="preserve">è promossa da </w:t>
      </w:r>
      <w:r w:rsidRPr="00C20E30">
        <w:rPr>
          <w:rFonts w:ascii="Tahoma" w:eastAsia="Tahoma" w:hAnsi="Tahoma" w:cs="Tahoma"/>
          <w:b/>
          <w:color w:val="000000"/>
          <w:sz w:val="20"/>
          <w:szCs w:val="20"/>
        </w:rPr>
        <w:t xml:space="preserve">ASNP </w:t>
      </w:r>
      <w:r w:rsidRPr="00C20E30">
        <w:rPr>
          <w:rFonts w:ascii="Tahoma" w:eastAsia="Tahoma" w:hAnsi="Tahoma" w:cs="Tahoma"/>
          <w:color w:val="000000"/>
          <w:sz w:val="20"/>
          <w:szCs w:val="20"/>
        </w:rPr>
        <w:t xml:space="preserve">(Associazione Italiana per lo Studio del Sistema Nervoso Periferico) e </w:t>
      </w:r>
      <w:r w:rsidRPr="00C20E30">
        <w:rPr>
          <w:rFonts w:ascii="Tahoma" w:eastAsia="Tahoma" w:hAnsi="Tahoma" w:cs="Tahoma"/>
          <w:b/>
          <w:color w:val="000000"/>
          <w:sz w:val="20"/>
          <w:szCs w:val="20"/>
        </w:rPr>
        <w:t xml:space="preserve">AIM </w:t>
      </w:r>
      <w:r w:rsidRPr="00C20E30">
        <w:rPr>
          <w:rFonts w:ascii="Tahoma" w:eastAsia="Tahoma" w:hAnsi="Tahoma" w:cs="Tahoma"/>
          <w:color w:val="000000"/>
          <w:sz w:val="20"/>
          <w:szCs w:val="20"/>
        </w:rPr>
        <w:t>(</w:t>
      </w:r>
      <w:proofErr w:type="gramStart"/>
      <w:r w:rsidRPr="00C20E30">
        <w:rPr>
          <w:rFonts w:ascii="Tahoma" w:eastAsia="Tahoma" w:hAnsi="Tahoma" w:cs="Tahoma"/>
          <w:color w:val="000000"/>
          <w:sz w:val="20"/>
          <w:szCs w:val="20"/>
        </w:rPr>
        <w:t>Associazione  Italiana</w:t>
      </w:r>
      <w:proofErr w:type="gramEnd"/>
      <w:r w:rsidRPr="00C20E30">
        <w:rPr>
          <w:rFonts w:ascii="Tahoma" w:eastAsia="Tahoma" w:hAnsi="Tahoma" w:cs="Tahoma"/>
          <w:color w:val="000000"/>
          <w:sz w:val="20"/>
          <w:szCs w:val="20"/>
        </w:rPr>
        <w:t xml:space="preserve"> di Miologia) e dalla SIN a cui entrambe le Associazioni aderiscono.  </w:t>
      </w:r>
    </w:p>
    <w:p w:rsidR="00466746" w:rsidRPr="00C20E30" w:rsidRDefault="00DB24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1" w:lineRule="auto"/>
        <w:ind w:left="5" w:right="1" w:firstLine="8"/>
        <w:jc w:val="both"/>
        <w:rPr>
          <w:rFonts w:ascii="Tahoma" w:eastAsia="Tahoma" w:hAnsi="Tahoma" w:cs="Tahoma"/>
          <w:sz w:val="20"/>
          <w:szCs w:val="20"/>
        </w:rPr>
      </w:pPr>
      <w:r w:rsidRPr="00C20E30">
        <w:rPr>
          <w:rFonts w:ascii="Tahoma" w:eastAsia="Tahoma" w:hAnsi="Tahoma" w:cs="Tahoma"/>
          <w:sz w:val="20"/>
          <w:szCs w:val="20"/>
        </w:rPr>
        <w:t xml:space="preserve">La </w:t>
      </w:r>
      <w:r w:rsidRPr="00C20E30">
        <w:rPr>
          <w:rFonts w:ascii="Tahoma" w:eastAsia="Tahoma" w:hAnsi="Tahoma" w:cs="Tahoma"/>
          <w:b/>
          <w:sz w:val="20"/>
          <w:szCs w:val="20"/>
        </w:rPr>
        <w:t>GMN</w:t>
      </w:r>
      <w:r w:rsidRPr="00C20E30">
        <w:rPr>
          <w:rFonts w:ascii="Tahoma" w:eastAsia="Tahoma" w:hAnsi="Tahoma" w:cs="Tahoma"/>
          <w:sz w:val="20"/>
          <w:szCs w:val="20"/>
        </w:rPr>
        <w:t xml:space="preserve"> ha tra i suoi obiettivi principali quello di rispondere alla incessante richiesta di informazioni relative ai progressi scientifici e </w:t>
      </w:r>
      <w:r w:rsidR="006B5F2C" w:rsidRPr="00C20E30">
        <w:rPr>
          <w:rFonts w:ascii="Tahoma" w:eastAsia="Tahoma" w:hAnsi="Tahoma" w:cs="Tahoma"/>
          <w:sz w:val="20"/>
          <w:szCs w:val="20"/>
        </w:rPr>
        <w:t>all’organizzazione dell’assiste</w:t>
      </w:r>
      <w:r w:rsidRPr="00C20E30">
        <w:rPr>
          <w:rFonts w:ascii="Tahoma" w:eastAsia="Tahoma" w:hAnsi="Tahoma" w:cs="Tahoma"/>
          <w:sz w:val="20"/>
          <w:szCs w:val="20"/>
        </w:rPr>
        <w:t xml:space="preserve">nza, proveniente soprattutto dai pazienti, dalle loro famiglie e dalle Associazioni. </w:t>
      </w:r>
    </w:p>
    <w:p w:rsidR="00466746" w:rsidRPr="00C20E30" w:rsidRDefault="00DB24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1" w:lineRule="auto"/>
        <w:ind w:left="5" w:right="1" w:firstLine="8"/>
        <w:jc w:val="both"/>
        <w:rPr>
          <w:rFonts w:ascii="Tahoma" w:eastAsia="Tahoma" w:hAnsi="Tahoma" w:cs="Tahoma"/>
          <w:sz w:val="20"/>
          <w:szCs w:val="20"/>
        </w:rPr>
      </w:pPr>
      <w:r w:rsidRPr="00C20E30">
        <w:rPr>
          <w:rFonts w:ascii="Tahoma" w:eastAsia="Tahoma" w:hAnsi="Tahoma" w:cs="Tahoma"/>
          <w:sz w:val="20"/>
          <w:szCs w:val="20"/>
        </w:rPr>
        <w:t xml:space="preserve">A </w:t>
      </w:r>
      <w:r w:rsidRPr="00C20E30">
        <w:rPr>
          <w:rFonts w:ascii="Tahoma" w:eastAsia="Tahoma" w:hAnsi="Tahoma" w:cs="Tahoma"/>
          <w:b/>
          <w:sz w:val="20"/>
          <w:szCs w:val="20"/>
        </w:rPr>
        <w:t>Bari</w:t>
      </w:r>
      <w:r w:rsidRPr="00C20E30">
        <w:rPr>
          <w:rFonts w:ascii="Tahoma" w:eastAsia="Tahoma" w:hAnsi="Tahoma" w:cs="Tahoma"/>
          <w:sz w:val="20"/>
          <w:szCs w:val="20"/>
        </w:rPr>
        <w:t xml:space="preserve">, l’edizione 2024 è organizzata dalla </w:t>
      </w:r>
      <w:r w:rsidRPr="00C20E30">
        <w:rPr>
          <w:rFonts w:ascii="Tahoma" w:eastAsia="Tahoma" w:hAnsi="Tahoma" w:cs="Tahoma"/>
          <w:b/>
          <w:sz w:val="20"/>
          <w:szCs w:val="20"/>
        </w:rPr>
        <w:t>Prof</w:t>
      </w:r>
      <w:r w:rsidR="006B5F2C" w:rsidRPr="00C20E30">
        <w:rPr>
          <w:rFonts w:ascii="Tahoma" w:eastAsia="Tahoma" w:hAnsi="Tahoma" w:cs="Tahoma"/>
          <w:b/>
          <w:sz w:val="20"/>
          <w:szCs w:val="20"/>
        </w:rPr>
        <w:t xml:space="preserve">. </w:t>
      </w:r>
      <w:r w:rsidRPr="00C20E30">
        <w:rPr>
          <w:rFonts w:ascii="Tahoma" w:eastAsia="Tahoma" w:hAnsi="Tahoma" w:cs="Tahoma"/>
          <w:b/>
          <w:sz w:val="20"/>
          <w:szCs w:val="20"/>
        </w:rPr>
        <w:t>Isa</w:t>
      </w:r>
      <w:r w:rsidR="006B5F2C" w:rsidRPr="00C20E30">
        <w:rPr>
          <w:rFonts w:ascii="Tahoma" w:eastAsia="Tahoma" w:hAnsi="Tahoma" w:cs="Tahoma"/>
          <w:b/>
          <w:sz w:val="20"/>
          <w:szCs w:val="20"/>
        </w:rPr>
        <w:t>bella</w:t>
      </w:r>
      <w:r w:rsidRPr="00C20E30">
        <w:rPr>
          <w:rFonts w:ascii="Tahoma" w:eastAsia="Tahoma" w:hAnsi="Tahoma" w:cs="Tahoma"/>
          <w:b/>
          <w:sz w:val="20"/>
          <w:szCs w:val="20"/>
        </w:rPr>
        <w:t xml:space="preserve"> Simone</w:t>
      </w:r>
      <w:r w:rsidR="006B5F2C" w:rsidRPr="00C20E30">
        <w:rPr>
          <w:rFonts w:ascii="Tahoma" w:eastAsia="Tahoma" w:hAnsi="Tahoma" w:cs="Tahoma"/>
          <w:b/>
          <w:sz w:val="20"/>
          <w:szCs w:val="20"/>
        </w:rPr>
        <w:t xml:space="preserve">, </w:t>
      </w:r>
      <w:r w:rsidR="006B5F2C" w:rsidRPr="00C20E30">
        <w:rPr>
          <w:rFonts w:ascii="Tahoma" w:eastAsia="Tahoma" w:hAnsi="Tahoma" w:cs="Tahoma"/>
          <w:sz w:val="20"/>
          <w:szCs w:val="20"/>
        </w:rPr>
        <w:t>prof Or</w:t>
      </w:r>
      <w:r w:rsidR="00C20E30">
        <w:rPr>
          <w:rFonts w:ascii="Tahoma" w:eastAsia="Tahoma" w:hAnsi="Tahoma" w:cs="Tahoma"/>
          <w:sz w:val="20"/>
          <w:szCs w:val="20"/>
        </w:rPr>
        <w:t>dinario di Neurologia presso l’U</w:t>
      </w:r>
      <w:r w:rsidR="006B5F2C" w:rsidRPr="00C20E30">
        <w:rPr>
          <w:rFonts w:ascii="Tahoma" w:eastAsia="Tahoma" w:hAnsi="Tahoma" w:cs="Tahoma"/>
          <w:sz w:val="20"/>
          <w:szCs w:val="20"/>
        </w:rPr>
        <w:t xml:space="preserve">niversità degli Studi di Bari, </w:t>
      </w:r>
      <w:r w:rsidRPr="00C20E30">
        <w:rPr>
          <w:rFonts w:ascii="Tahoma" w:eastAsia="Tahoma" w:hAnsi="Tahoma" w:cs="Tahoma"/>
          <w:sz w:val="20"/>
          <w:szCs w:val="20"/>
        </w:rPr>
        <w:t>e prevede una ampia partecipazione delle</w:t>
      </w:r>
      <w:r w:rsidR="006B5F2C" w:rsidRPr="00C20E30">
        <w:rPr>
          <w:rFonts w:ascii="Tahoma" w:eastAsia="Tahoma" w:hAnsi="Tahoma" w:cs="Tahoma"/>
          <w:sz w:val="20"/>
          <w:szCs w:val="20"/>
        </w:rPr>
        <w:t xml:space="preserve"> Associazioni dei Pazienti, che</w:t>
      </w:r>
      <w:r w:rsidRPr="00C20E30">
        <w:rPr>
          <w:rFonts w:ascii="Tahoma" w:eastAsia="Tahoma" w:hAnsi="Tahoma" w:cs="Tahoma"/>
          <w:sz w:val="20"/>
          <w:szCs w:val="20"/>
        </w:rPr>
        <w:t xml:space="preserve"> avranno l’opportunità di porre </w:t>
      </w:r>
      <w:r w:rsidR="00FB4248" w:rsidRPr="00C20E30">
        <w:rPr>
          <w:rFonts w:ascii="Tahoma" w:eastAsia="Tahoma" w:hAnsi="Tahoma" w:cs="Tahoma"/>
          <w:sz w:val="20"/>
          <w:szCs w:val="20"/>
        </w:rPr>
        <w:t>domande alle</w:t>
      </w:r>
      <w:r w:rsidRPr="00C20E30">
        <w:rPr>
          <w:rFonts w:ascii="Tahoma" w:eastAsia="Tahoma" w:hAnsi="Tahoma" w:cs="Tahoma"/>
          <w:sz w:val="20"/>
          <w:szCs w:val="20"/>
        </w:rPr>
        <w:t xml:space="preserve"> istituzioni </w:t>
      </w:r>
      <w:r w:rsidR="00960CE8" w:rsidRPr="00C20E30">
        <w:rPr>
          <w:rFonts w:ascii="Tahoma" w:eastAsia="Tahoma" w:hAnsi="Tahoma" w:cs="Tahoma"/>
          <w:sz w:val="20"/>
          <w:szCs w:val="20"/>
        </w:rPr>
        <w:t xml:space="preserve">e </w:t>
      </w:r>
      <w:r w:rsidRPr="00C20E30">
        <w:rPr>
          <w:rFonts w:ascii="Tahoma" w:eastAsia="Tahoma" w:hAnsi="Tahoma" w:cs="Tahoma"/>
          <w:sz w:val="20"/>
          <w:szCs w:val="20"/>
        </w:rPr>
        <w:t xml:space="preserve">agli specialisti. </w:t>
      </w:r>
      <w:r w:rsidR="00C20E30" w:rsidRPr="00C20E30">
        <w:rPr>
          <w:rFonts w:ascii="Tahoma" w:eastAsia="Tahoma" w:hAnsi="Tahoma" w:cs="Tahoma"/>
          <w:sz w:val="20"/>
          <w:szCs w:val="20"/>
        </w:rPr>
        <w:t xml:space="preserve">L’evento si terrà presso La Madonnina Life &amp; Care Poliambulatorio - L’Elisir Residenza, in Viale Louis Pasteur 18, 70124, Bari.  </w:t>
      </w:r>
    </w:p>
    <w:p w:rsidR="00C20E30" w:rsidRDefault="00DB24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1" w:lineRule="auto"/>
        <w:ind w:left="5" w:right="1" w:firstLine="8"/>
        <w:jc w:val="both"/>
        <w:rPr>
          <w:rFonts w:ascii="Tahoma" w:eastAsia="Tahoma" w:hAnsi="Tahoma" w:cs="Tahoma"/>
          <w:sz w:val="20"/>
          <w:szCs w:val="20"/>
        </w:rPr>
      </w:pPr>
      <w:r w:rsidRPr="00C20E30">
        <w:rPr>
          <w:rFonts w:ascii="Tahoma" w:eastAsia="Tahoma" w:hAnsi="Tahoma" w:cs="Tahoma"/>
          <w:sz w:val="20"/>
          <w:szCs w:val="20"/>
        </w:rPr>
        <w:t>Sarà garantito uno spazio anche alle Consulte per le Malattie Neuromuscolari, realtà presenti in molte Regioni</w:t>
      </w:r>
      <w:r w:rsidR="006B5F2C" w:rsidRPr="00C20E30">
        <w:rPr>
          <w:rFonts w:ascii="Tahoma" w:eastAsia="Tahoma" w:hAnsi="Tahoma" w:cs="Tahoma"/>
          <w:sz w:val="20"/>
          <w:szCs w:val="20"/>
        </w:rPr>
        <w:t xml:space="preserve"> </w:t>
      </w:r>
      <w:r w:rsidR="00960CE8" w:rsidRPr="00C20E30">
        <w:rPr>
          <w:rFonts w:ascii="Tahoma" w:eastAsia="Tahoma" w:hAnsi="Tahoma" w:cs="Tahoma"/>
          <w:sz w:val="20"/>
          <w:szCs w:val="20"/>
        </w:rPr>
        <w:t xml:space="preserve">tra cui la </w:t>
      </w:r>
      <w:r w:rsidR="006B5F2C" w:rsidRPr="00C20E30">
        <w:rPr>
          <w:rFonts w:ascii="Tahoma" w:eastAsia="Tahoma" w:hAnsi="Tahoma" w:cs="Tahoma"/>
          <w:sz w:val="20"/>
          <w:szCs w:val="20"/>
        </w:rPr>
        <w:t xml:space="preserve">Puglia, </w:t>
      </w:r>
      <w:r w:rsidRPr="00C20E30">
        <w:rPr>
          <w:rFonts w:ascii="Tahoma" w:eastAsia="Tahoma" w:hAnsi="Tahoma" w:cs="Tahoma"/>
          <w:sz w:val="20"/>
          <w:szCs w:val="20"/>
        </w:rPr>
        <w:t>con l’obiettivo comune di garantire sostegno, cure e diritti alle persone affette da malattie neuromuscolari in tutto il</w:t>
      </w:r>
      <w:r w:rsidR="006B5F2C" w:rsidRPr="00C20E30">
        <w:rPr>
          <w:rFonts w:ascii="Tahoma" w:eastAsia="Tahoma" w:hAnsi="Tahoma" w:cs="Tahoma"/>
          <w:sz w:val="20"/>
          <w:szCs w:val="20"/>
        </w:rPr>
        <w:t xml:space="preserve"> territorio nazionale. </w:t>
      </w:r>
    </w:p>
    <w:p w:rsidR="00466746" w:rsidRPr="00B91406" w:rsidRDefault="006B5F2C" w:rsidP="00B914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1" w:lineRule="auto"/>
        <w:ind w:left="5" w:right="1" w:firstLine="8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 w:rsidRPr="00C20E30">
        <w:rPr>
          <w:rFonts w:ascii="Tahoma" w:eastAsia="Tahoma" w:hAnsi="Tahoma" w:cs="Tahoma"/>
          <w:sz w:val="20"/>
          <w:szCs w:val="20"/>
        </w:rPr>
        <w:t xml:space="preserve">Partecipano </w:t>
      </w:r>
      <w:r w:rsidR="00DB2467" w:rsidRPr="00C20E30">
        <w:rPr>
          <w:rFonts w:ascii="Tahoma" w:eastAsia="Tahoma" w:hAnsi="Tahoma" w:cs="Tahoma"/>
          <w:sz w:val="20"/>
          <w:szCs w:val="20"/>
        </w:rPr>
        <w:t xml:space="preserve">attraverso </w:t>
      </w:r>
      <w:r w:rsidR="00DB2467" w:rsidRPr="00C20E30">
        <w:rPr>
          <w:rFonts w:ascii="Tahoma" w:eastAsia="Tahoma" w:hAnsi="Tahoma" w:cs="Tahoma"/>
          <w:color w:val="000000"/>
          <w:sz w:val="20"/>
          <w:szCs w:val="20"/>
        </w:rPr>
        <w:t xml:space="preserve">interventi videoregistrati trasmessi in tutti i centri: </w:t>
      </w:r>
      <w:r w:rsidR="00C20E30" w:rsidRPr="00C20E30">
        <w:rPr>
          <w:rFonts w:ascii="Tahoma" w:eastAsia="Tahoma" w:hAnsi="Tahoma" w:cs="Tahoma"/>
          <w:b/>
          <w:color w:val="000000"/>
          <w:sz w:val="20"/>
          <w:szCs w:val="20"/>
        </w:rPr>
        <w:t>Annalisa Scopinaro</w:t>
      </w:r>
      <w:r w:rsidR="00C20E30">
        <w:rPr>
          <w:rFonts w:ascii="Tahoma" w:eastAsia="Tahoma" w:hAnsi="Tahoma" w:cs="Tahoma"/>
          <w:color w:val="000000"/>
          <w:sz w:val="20"/>
          <w:szCs w:val="20"/>
        </w:rPr>
        <w:t xml:space="preserve">, Presidentessa UNIAMO, </w:t>
      </w:r>
      <w:r w:rsidR="00DB2467" w:rsidRPr="00C20E30">
        <w:rPr>
          <w:rFonts w:ascii="Tahoma" w:eastAsia="Tahoma" w:hAnsi="Tahoma" w:cs="Tahoma"/>
          <w:b/>
          <w:sz w:val="20"/>
          <w:szCs w:val="20"/>
        </w:rPr>
        <w:t xml:space="preserve">Francesco </w:t>
      </w:r>
      <w:proofErr w:type="spellStart"/>
      <w:r w:rsidR="00DB2467" w:rsidRPr="00C20E30">
        <w:rPr>
          <w:rFonts w:ascii="Tahoma" w:eastAsia="Tahoma" w:hAnsi="Tahoma" w:cs="Tahoma"/>
          <w:b/>
          <w:sz w:val="20"/>
          <w:szCs w:val="20"/>
        </w:rPr>
        <w:t>Ieva</w:t>
      </w:r>
      <w:proofErr w:type="spellEnd"/>
      <w:r w:rsidR="00C20E30">
        <w:rPr>
          <w:rFonts w:ascii="Tahoma" w:eastAsia="Tahoma" w:hAnsi="Tahoma" w:cs="Tahoma"/>
          <w:sz w:val="20"/>
          <w:szCs w:val="20"/>
        </w:rPr>
        <w:t>, Presidente</w:t>
      </w:r>
      <w:r w:rsidR="00DB2467" w:rsidRPr="00C20E30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DB2467" w:rsidRPr="00C20E30">
        <w:rPr>
          <w:rFonts w:ascii="Tahoma" w:eastAsia="Tahoma" w:hAnsi="Tahoma" w:cs="Tahoma"/>
          <w:sz w:val="20"/>
          <w:szCs w:val="20"/>
        </w:rPr>
        <w:t>AltroDomani</w:t>
      </w:r>
      <w:proofErr w:type="spellEnd"/>
      <w:r w:rsidR="00DB2467" w:rsidRPr="00C20E30">
        <w:rPr>
          <w:rFonts w:ascii="Tahoma" w:eastAsia="Tahoma" w:hAnsi="Tahoma" w:cs="Tahoma"/>
          <w:sz w:val="20"/>
          <w:szCs w:val="20"/>
        </w:rPr>
        <w:t xml:space="preserve"> APS-ETS e Promotore Consulte Regionali </w:t>
      </w:r>
      <w:r w:rsidR="00DB2467" w:rsidRPr="00C20E30">
        <w:rPr>
          <w:rFonts w:ascii="Tahoma" w:eastAsia="Tahoma" w:hAnsi="Tahoma" w:cs="Tahoma"/>
          <w:color w:val="000000"/>
          <w:sz w:val="20"/>
          <w:szCs w:val="20"/>
        </w:rPr>
        <w:t xml:space="preserve">e </w:t>
      </w:r>
      <w:r w:rsidR="00DB2467" w:rsidRPr="00C20E30">
        <w:rPr>
          <w:rFonts w:ascii="Tahoma" w:eastAsia="Tahoma" w:hAnsi="Tahoma" w:cs="Tahoma"/>
          <w:b/>
          <w:sz w:val="20"/>
          <w:szCs w:val="20"/>
        </w:rPr>
        <w:t>Fabio Amanti</w:t>
      </w:r>
      <w:r w:rsidR="00C20E30">
        <w:rPr>
          <w:rFonts w:ascii="Tahoma" w:eastAsia="Tahoma" w:hAnsi="Tahoma" w:cs="Tahoma"/>
          <w:sz w:val="20"/>
          <w:szCs w:val="20"/>
        </w:rPr>
        <w:t xml:space="preserve"> Responsabile </w:t>
      </w:r>
      <w:r w:rsidR="00DB2467" w:rsidRPr="00C20E30">
        <w:rPr>
          <w:rFonts w:ascii="Tahoma" w:eastAsia="Tahoma" w:hAnsi="Tahoma" w:cs="Tahoma"/>
          <w:sz w:val="20"/>
          <w:szCs w:val="20"/>
        </w:rPr>
        <w:t xml:space="preserve">delle relazioni esterne di </w:t>
      </w:r>
      <w:proofErr w:type="spellStart"/>
      <w:r w:rsidR="00DB2467" w:rsidRPr="00C20E30">
        <w:rPr>
          <w:rFonts w:ascii="Tahoma" w:eastAsia="Tahoma" w:hAnsi="Tahoma" w:cs="Tahoma"/>
          <w:sz w:val="20"/>
          <w:szCs w:val="20"/>
        </w:rPr>
        <w:t>Parent</w:t>
      </w:r>
      <w:proofErr w:type="spellEnd"/>
      <w:r w:rsidR="00DB2467" w:rsidRPr="00C20E30">
        <w:rPr>
          <w:rFonts w:ascii="Tahoma" w:eastAsia="Tahoma" w:hAnsi="Tahoma" w:cs="Tahoma"/>
          <w:sz w:val="20"/>
          <w:szCs w:val="20"/>
        </w:rPr>
        <w:t xml:space="preserve"> Project APS e Prom</w:t>
      </w:r>
      <w:r w:rsidR="00B91406">
        <w:rPr>
          <w:rFonts w:ascii="Tahoma" w:eastAsia="Tahoma" w:hAnsi="Tahoma" w:cs="Tahoma"/>
          <w:sz w:val="20"/>
          <w:szCs w:val="20"/>
        </w:rPr>
        <w:t>otore delle Consulte Regionali.</w:t>
      </w:r>
      <w:bookmarkStart w:id="0" w:name="_GoBack"/>
      <w:bookmarkEnd w:id="0"/>
    </w:p>
    <w:p w:rsidR="00466746" w:rsidRPr="00C20E30" w:rsidRDefault="00DB24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39" w:lineRule="auto"/>
        <w:ind w:left="12" w:right="1" w:firstLine="1"/>
        <w:rPr>
          <w:rFonts w:ascii="Tahoma" w:eastAsia="Tahoma" w:hAnsi="Tahoma" w:cs="Tahoma"/>
          <w:sz w:val="20"/>
          <w:szCs w:val="20"/>
        </w:rPr>
      </w:pPr>
      <w:r w:rsidRPr="00C20E30">
        <w:rPr>
          <w:rFonts w:ascii="Tahoma" w:eastAsia="Tahoma" w:hAnsi="Tahoma" w:cs="Tahoma"/>
          <w:color w:val="000000"/>
          <w:sz w:val="20"/>
          <w:szCs w:val="20"/>
        </w:rPr>
        <w:t>Le Tavole Rotonde, daranno ampio spazio al dibattito</w:t>
      </w:r>
      <w:r w:rsidRPr="00C20E30">
        <w:rPr>
          <w:rFonts w:ascii="Tahoma" w:eastAsia="Tahoma" w:hAnsi="Tahoma" w:cs="Tahoma"/>
          <w:sz w:val="20"/>
          <w:szCs w:val="20"/>
        </w:rPr>
        <w:t xml:space="preserve"> tra i professionisti dedicati alle MNM che operano su</w:t>
      </w:r>
      <w:r w:rsidRPr="00C20E30">
        <w:rPr>
          <w:rFonts w:ascii="Tahoma" w:eastAsia="Tahoma" w:hAnsi="Tahoma" w:cs="Tahoma"/>
          <w:color w:val="000000"/>
          <w:sz w:val="20"/>
          <w:szCs w:val="20"/>
        </w:rPr>
        <w:t xml:space="preserve">l territorio pugliese per rafforzare la rete multidisciplinare anche in ottemperanza al </w:t>
      </w:r>
      <w:r w:rsidR="006B5F2C" w:rsidRPr="00C20E30">
        <w:rPr>
          <w:rFonts w:ascii="Tahoma" w:eastAsia="Tahoma" w:hAnsi="Tahoma" w:cs="Tahoma"/>
          <w:color w:val="000000"/>
          <w:sz w:val="20"/>
          <w:szCs w:val="20"/>
        </w:rPr>
        <w:t>P</w:t>
      </w:r>
      <w:r w:rsidRPr="00C20E30">
        <w:rPr>
          <w:rFonts w:ascii="Tahoma" w:eastAsia="Tahoma" w:hAnsi="Tahoma" w:cs="Tahoma"/>
          <w:color w:val="000000"/>
          <w:sz w:val="20"/>
          <w:szCs w:val="20"/>
        </w:rPr>
        <w:t xml:space="preserve">iano Nazionale Malattie </w:t>
      </w:r>
      <w:r w:rsidRPr="00C20E30">
        <w:rPr>
          <w:rFonts w:ascii="Tahoma" w:eastAsia="Tahoma" w:hAnsi="Tahoma" w:cs="Tahoma"/>
          <w:color w:val="000000"/>
          <w:sz w:val="20"/>
          <w:szCs w:val="20"/>
        </w:rPr>
        <w:lastRenderedPageBreak/>
        <w:t>Rare recentemente approvat</w:t>
      </w:r>
      <w:r w:rsidRPr="00C20E30">
        <w:rPr>
          <w:rFonts w:ascii="Tahoma" w:eastAsia="Tahoma" w:hAnsi="Tahoma" w:cs="Tahoma"/>
          <w:sz w:val="20"/>
          <w:szCs w:val="20"/>
        </w:rPr>
        <w:t>o.</w:t>
      </w:r>
    </w:p>
    <w:p w:rsidR="00466746" w:rsidRPr="00C20E30" w:rsidRDefault="00DB24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39" w:lineRule="auto"/>
        <w:ind w:left="12" w:right="1" w:firstLine="1"/>
        <w:rPr>
          <w:rFonts w:ascii="Tahoma" w:eastAsia="Tahoma" w:hAnsi="Tahoma" w:cs="Tahoma"/>
          <w:color w:val="000000"/>
          <w:sz w:val="20"/>
          <w:szCs w:val="20"/>
        </w:rPr>
      </w:pPr>
      <w:r w:rsidRPr="00C20E30">
        <w:rPr>
          <w:rFonts w:ascii="Tahoma" w:eastAsia="Tahoma" w:hAnsi="Tahoma" w:cs="Tahoma"/>
          <w:color w:val="000000"/>
          <w:sz w:val="20"/>
          <w:szCs w:val="20"/>
        </w:rPr>
        <w:t xml:space="preserve">La </w:t>
      </w:r>
      <w:r w:rsidRPr="00C20E30">
        <w:rPr>
          <w:rFonts w:ascii="Tahoma" w:eastAsia="Tahoma" w:hAnsi="Tahoma" w:cs="Tahoma"/>
          <w:b/>
          <w:color w:val="000000"/>
          <w:sz w:val="20"/>
          <w:szCs w:val="20"/>
        </w:rPr>
        <w:t xml:space="preserve">GMN </w:t>
      </w:r>
      <w:r w:rsidRPr="00C20E30">
        <w:rPr>
          <w:rFonts w:ascii="Tahoma" w:eastAsia="Tahoma" w:hAnsi="Tahoma" w:cs="Tahoma"/>
          <w:color w:val="000000"/>
          <w:sz w:val="20"/>
          <w:szCs w:val="20"/>
        </w:rPr>
        <w:t>ha ottenuto il Patrocinio dalla Società Italiana di Medicina Generale e delle cure primarie (SIMMG), dalla Società Italiana di Neurologia (SIN), dalla Federazione Nazionale degli Ordini dei Medici Chirurghi e degli Odontoiatri (</w:t>
      </w:r>
      <w:proofErr w:type="spellStart"/>
      <w:proofErr w:type="gramStart"/>
      <w:r w:rsidRPr="00C20E30">
        <w:rPr>
          <w:rFonts w:ascii="Tahoma" w:eastAsia="Tahoma" w:hAnsi="Tahoma" w:cs="Tahoma"/>
          <w:color w:val="000000"/>
          <w:sz w:val="20"/>
          <w:szCs w:val="20"/>
        </w:rPr>
        <w:t>FNOMCeO</w:t>
      </w:r>
      <w:proofErr w:type="spellEnd"/>
      <w:r w:rsidRPr="00C20E30">
        <w:rPr>
          <w:rFonts w:ascii="Tahoma" w:eastAsia="Tahoma" w:hAnsi="Tahoma" w:cs="Tahoma"/>
          <w:color w:val="000000"/>
          <w:sz w:val="20"/>
          <w:szCs w:val="20"/>
        </w:rPr>
        <w:t>)  e</w:t>
      </w:r>
      <w:proofErr w:type="gramEnd"/>
      <w:r w:rsidRPr="00C20E30">
        <w:rPr>
          <w:rFonts w:ascii="Tahoma" w:eastAsia="Tahoma" w:hAnsi="Tahoma" w:cs="Tahoma"/>
          <w:color w:val="000000"/>
          <w:sz w:val="20"/>
          <w:szCs w:val="20"/>
        </w:rPr>
        <w:t xml:space="preserve"> dall’Associazione Italiana di Fisioterapia (AIFI).  </w:t>
      </w:r>
    </w:p>
    <w:p w:rsidR="006B5F2C" w:rsidRPr="00C20E30" w:rsidRDefault="006B5F2C" w:rsidP="006B5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7" w:right="731" w:hanging="6"/>
        <w:rPr>
          <w:rFonts w:ascii="Tahoma" w:eastAsia="Tahoma" w:hAnsi="Tahoma" w:cs="Tahoma"/>
          <w:color w:val="000000"/>
          <w:sz w:val="20"/>
          <w:szCs w:val="20"/>
        </w:rPr>
      </w:pPr>
    </w:p>
    <w:p w:rsidR="00F60787" w:rsidRDefault="00F60787" w:rsidP="006B5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7" w:right="731" w:hanging="6"/>
        <w:rPr>
          <w:rFonts w:ascii="Tahoma" w:eastAsia="Tahoma" w:hAnsi="Tahoma" w:cs="Tahoma"/>
          <w:color w:val="000000"/>
          <w:sz w:val="18"/>
          <w:szCs w:val="18"/>
        </w:rPr>
      </w:pPr>
    </w:p>
    <w:p w:rsidR="00F60787" w:rsidRPr="00C20E30" w:rsidRDefault="00DB2467" w:rsidP="006B5F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7" w:right="731" w:hanging="6"/>
        <w:rPr>
          <w:rFonts w:ascii="Tahoma" w:eastAsia="Tahoma" w:hAnsi="Tahoma" w:cs="Tahoma"/>
          <w:color w:val="000000"/>
          <w:sz w:val="16"/>
          <w:szCs w:val="16"/>
        </w:rPr>
      </w:pPr>
      <w:r w:rsidRPr="00C20E30">
        <w:rPr>
          <w:rFonts w:ascii="Tahoma" w:eastAsia="Tahoma" w:hAnsi="Tahoma" w:cs="Tahoma"/>
          <w:color w:val="000000"/>
          <w:sz w:val="16"/>
          <w:szCs w:val="16"/>
        </w:rPr>
        <w:t xml:space="preserve">Informazioni, aggiornamenti, iscrizioni sono disponibili sul sito </w:t>
      </w:r>
      <w:r w:rsidRPr="00C20E30">
        <w:rPr>
          <w:rFonts w:ascii="Tahoma" w:eastAsia="Tahoma" w:hAnsi="Tahoma" w:cs="Tahoma"/>
          <w:color w:val="0563C1"/>
          <w:sz w:val="16"/>
          <w:szCs w:val="16"/>
          <w:u w:val="single"/>
        </w:rPr>
        <w:t>www.giornatamalattieneuromuscolari.it</w:t>
      </w:r>
      <w:r w:rsidRPr="00C20E30">
        <w:rPr>
          <w:rFonts w:ascii="Tahoma" w:eastAsia="Tahoma" w:hAnsi="Tahoma" w:cs="Tahoma"/>
          <w:color w:val="000000"/>
          <w:sz w:val="16"/>
          <w:szCs w:val="16"/>
        </w:rPr>
        <w:t xml:space="preserve">. </w:t>
      </w:r>
    </w:p>
    <w:p w:rsidR="006B5F2C" w:rsidRPr="00C20E30" w:rsidRDefault="00DB2467" w:rsidP="00F607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 w:right="731" w:hanging="6"/>
        <w:rPr>
          <w:rFonts w:ascii="Tahoma" w:eastAsia="Tahoma" w:hAnsi="Tahoma" w:cs="Tahoma"/>
          <w:color w:val="000000"/>
          <w:sz w:val="16"/>
          <w:szCs w:val="16"/>
        </w:rPr>
      </w:pPr>
      <w:r w:rsidRPr="00C20E30">
        <w:rPr>
          <w:rFonts w:ascii="Tahoma" w:eastAsia="Tahoma" w:hAnsi="Tahoma" w:cs="Tahoma"/>
          <w:color w:val="000000"/>
          <w:sz w:val="16"/>
          <w:szCs w:val="16"/>
        </w:rPr>
        <w:t xml:space="preserve">Per </w:t>
      </w:r>
      <w:r w:rsidR="006B5F2C" w:rsidRPr="00C20E30">
        <w:rPr>
          <w:rFonts w:ascii="Tahoma" w:eastAsia="Tahoma" w:hAnsi="Tahoma" w:cs="Tahoma"/>
          <w:color w:val="000000"/>
          <w:sz w:val="16"/>
          <w:szCs w:val="16"/>
        </w:rPr>
        <w:t>ma</w:t>
      </w:r>
      <w:r w:rsidRPr="00C20E30">
        <w:rPr>
          <w:rFonts w:ascii="Tahoma" w:eastAsia="Tahoma" w:hAnsi="Tahoma" w:cs="Tahoma"/>
          <w:color w:val="000000"/>
          <w:sz w:val="16"/>
          <w:szCs w:val="16"/>
        </w:rPr>
        <w:t xml:space="preserve">ggiori informazioni, contattare la segreteria organizzativa the office – </w:t>
      </w:r>
      <w:r w:rsidRPr="00C20E30">
        <w:rPr>
          <w:rFonts w:ascii="Tahoma" w:eastAsia="Tahoma" w:hAnsi="Tahoma" w:cs="Tahoma"/>
          <w:color w:val="0563C1"/>
          <w:sz w:val="16"/>
          <w:szCs w:val="16"/>
          <w:u w:val="single"/>
        </w:rPr>
        <w:t>gmn@theoffice.it</w:t>
      </w:r>
      <w:r w:rsidRPr="00C20E30">
        <w:rPr>
          <w:rFonts w:ascii="Tahoma" w:eastAsia="Tahoma" w:hAnsi="Tahoma" w:cs="Tahoma"/>
          <w:color w:val="0563C1"/>
          <w:sz w:val="16"/>
          <w:szCs w:val="16"/>
        </w:rPr>
        <w:t xml:space="preserve"> </w:t>
      </w:r>
      <w:r w:rsidR="006B5F2C" w:rsidRPr="00C20E30">
        <w:rPr>
          <w:rFonts w:ascii="Tahoma" w:eastAsia="Tahoma" w:hAnsi="Tahoma" w:cs="Tahoma"/>
          <w:color w:val="000000"/>
          <w:sz w:val="16"/>
          <w:szCs w:val="16"/>
        </w:rPr>
        <w:t>– tel. 040 368343</w:t>
      </w:r>
    </w:p>
    <w:p w:rsidR="00466746" w:rsidRPr="00C20E30" w:rsidRDefault="00DB2467" w:rsidP="00F607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 w:right="731" w:hanging="6"/>
        <w:rPr>
          <w:rFonts w:ascii="Tahoma" w:eastAsia="Tahoma" w:hAnsi="Tahoma" w:cs="Tahoma"/>
          <w:color w:val="000000"/>
          <w:sz w:val="16"/>
          <w:szCs w:val="16"/>
        </w:rPr>
      </w:pPr>
      <w:r w:rsidRPr="00C20E30">
        <w:rPr>
          <w:rFonts w:ascii="Tahoma" w:eastAsia="Calibri" w:hAnsi="Tahoma" w:cs="Tahoma"/>
          <w:b/>
          <w:color w:val="336699"/>
          <w:sz w:val="16"/>
          <w:szCs w:val="16"/>
        </w:rPr>
        <w:t xml:space="preserve">Segreteria organizzativa GMN2023 </w:t>
      </w:r>
    </w:p>
    <w:p w:rsidR="00466746" w:rsidRPr="00C20E30" w:rsidRDefault="00DB2467" w:rsidP="00F607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ahoma" w:eastAsia="Calibri" w:hAnsi="Tahoma" w:cs="Tahoma"/>
          <w:color w:val="0563C1"/>
          <w:sz w:val="16"/>
          <w:szCs w:val="16"/>
        </w:rPr>
      </w:pPr>
      <w:r w:rsidRPr="00C20E30">
        <w:rPr>
          <w:rFonts w:ascii="Tahoma" w:eastAsia="Calibri" w:hAnsi="Tahoma" w:cs="Tahoma"/>
          <w:b/>
          <w:color w:val="FF0000"/>
          <w:sz w:val="16"/>
          <w:szCs w:val="16"/>
        </w:rPr>
        <w:t xml:space="preserve">The office </w:t>
      </w:r>
      <w:r w:rsidRPr="00C20E30">
        <w:rPr>
          <w:rFonts w:ascii="Tahoma" w:eastAsia="Calibri" w:hAnsi="Tahoma" w:cs="Tahoma"/>
          <w:color w:val="000000"/>
          <w:sz w:val="16"/>
          <w:szCs w:val="16"/>
        </w:rPr>
        <w:t xml:space="preserve">– via San Nicolò 14, Trieste - </w:t>
      </w:r>
      <w:proofErr w:type="spellStart"/>
      <w:r w:rsidRPr="00C20E30">
        <w:rPr>
          <w:rFonts w:ascii="Tahoma" w:eastAsia="Calibri" w:hAnsi="Tahoma" w:cs="Tahoma"/>
          <w:color w:val="000000"/>
          <w:sz w:val="16"/>
          <w:szCs w:val="16"/>
        </w:rPr>
        <w:t>tel</w:t>
      </w:r>
      <w:proofErr w:type="spellEnd"/>
      <w:r w:rsidRPr="00C20E30">
        <w:rPr>
          <w:rFonts w:ascii="Tahoma" w:eastAsia="Calibri" w:hAnsi="Tahoma" w:cs="Tahoma"/>
          <w:color w:val="000000"/>
          <w:sz w:val="16"/>
          <w:szCs w:val="16"/>
        </w:rPr>
        <w:t xml:space="preserve"> 040368343 - email </w:t>
      </w:r>
      <w:r w:rsidRPr="00C20E30">
        <w:rPr>
          <w:rFonts w:ascii="Tahoma" w:eastAsia="Calibri" w:hAnsi="Tahoma" w:cs="Tahoma"/>
          <w:color w:val="0563C1"/>
          <w:sz w:val="16"/>
          <w:szCs w:val="16"/>
          <w:u w:val="single"/>
        </w:rPr>
        <w:t xml:space="preserve">gmn@theoffice.it </w:t>
      </w:r>
      <w:r w:rsidRPr="00C20E30">
        <w:rPr>
          <w:rFonts w:ascii="Tahoma" w:eastAsia="Calibri" w:hAnsi="Tahoma" w:cs="Tahoma"/>
          <w:color w:val="0563C1"/>
          <w:sz w:val="16"/>
          <w:szCs w:val="16"/>
        </w:rPr>
        <w:t xml:space="preserve"> </w:t>
      </w:r>
    </w:p>
    <w:sectPr w:rsidR="00466746" w:rsidRPr="00C20E30">
      <w:pgSz w:w="11900" w:h="16840"/>
      <w:pgMar w:top="624" w:right="1071" w:bottom="582" w:left="11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46"/>
    <w:rsid w:val="00466746"/>
    <w:rsid w:val="006B5F2C"/>
    <w:rsid w:val="008D117A"/>
    <w:rsid w:val="00960CE8"/>
    <w:rsid w:val="00B91406"/>
    <w:rsid w:val="00C20E30"/>
    <w:rsid w:val="00DB2467"/>
    <w:rsid w:val="00F60787"/>
    <w:rsid w:val="00FB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0B21"/>
  <w15:docId w15:val="{C6694799-8556-41CD-9619-A73FB2B4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 Simone</dc:creator>
  <cp:lastModifiedBy>Isa Simone</cp:lastModifiedBy>
  <cp:revision>2</cp:revision>
  <dcterms:created xsi:type="dcterms:W3CDTF">2024-04-09T15:44:00Z</dcterms:created>
  <dcterms:modified xsi:type="dcterms:W3CDTF">2024-04-09T15:44:00Z</dcterms:modified>
</cp:coreProperties>
</file>